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406" w:rsidRPr="008A652C" w:rsidRDefault="00BB4406" w:rsidP="00BB4406">
      <w:pPr>
        <w:pStyle w:val="Default"/>
        <w:rPr>
          <w:rFonts w:asciiTheme="minorHAnsi" w:hAnsiTheme="minorHAnsi" w:cstheme="minorHAnsi"/>
        </w:rPr>
      </w:pPr>
    </w:p>
    <w:p w:rsidR="009F2256" w:rsidRPr="008A652C" w:rsidRDefault="009F2256" w:rsidP="00331FD9">
      <w:pPr>
        <w:pStyle w:val="Default"/>
        <w:jc w:val="center"/>
        <w:rPr>
          <w:rFonts w:asciiTheme="minorHAnsi" w:hAnsiTheme="minorHAnsi" w:cstheme="minorHAnsi"/>
          <w:b/>
          <w:color w:val="0070C0"/>
          <w:sz w:val="28"/>
          <w:szCs w:val="28"/>
        </w:rPr>
      </w:pPr>
    </w:p>
    <w:p w:rsidR="009F2256" w:rsidRPr="008A652C" w:rsidRDefault="009F2256" w:rsidP="00331FD9">
      <w:pPr>
        <w:pStyle w:val="Default"/>
        <w:jc w:val="center"/>
        <w:rPr>
          <w:rFonts w:asciiTheme="minorHAnsi" w:hAnsiTheme="minorHAnsi" w:cstheme="minorHAnsi"/>
          <w:b/>
          <w:color w:val="0070C0"/>
          <w:sz w:val="28"/>
          <w:szCs w:val="28"/>
        </w:rPr>
      </w:pPr>
    </w:p>
    <w:p w:rsidR="009F2256" w:rsidRPr="008A652C" w:rsidRDefault="009F2256" w:rsidP="00331FD9">
      <w:pPr>
        <w:pStyle w:val="Default"/>
        <w:jc w:val="center"/>
        <w:rPr>
          <w:rFonts w:asciiTheme="minorHAnsi" w:hAnsiTheme="minorHAnsi" w:cstheme="minorHAnsi"/>
          <w:b/>
          <w:color w:val="0070C0"/>
          <w:sz w:val="28"/>
          <w:szCs w:val="28"/>
        </w:rPr>
      </w:pPr>
    </w:p>
    <w:p w:rsidR="009F2256" w:rsidRPr="008A652C" w:rsidRDefault="009F2256" w:rsidP="00331FD9">
      <w:pPr>
        <w:pStyle w:val="Default"/>
        <w:jc w:val="center"/>
        <w:rPr>
          <w:rFonts w:asciiTheme="minorHAnsi" w:hAnsiTheme="minorHAnsi" w:cstheme="minorHAnsi"/>
          <w:b/>
          <w:color w:val="0070C0"/>
          <w:sz w:val="28"/>
          <w:szCs w:val="28"/>
        </w:rPr>
      </w:pPr>
      <w:r w:rsidRPr="008A652C">
        <w:rPr>
          <w:rFonts w:asciiTheme="minorHAnsi" w:hAnsiTheme="minorHAnsi" w:cstheme="minorHAnsi"/>
          <w:noProof/>
          <w:color w:val="262626"/>
          <w:sz w:val="28"/>
          <w:szCs w:val="28"/>
          <w:lang w:eastAsia="en-GB"/>
        </w:rPr>
        <w:drawing>
          <wp:anchor distT="0" distB="0" distL="114300" distR="114300" simplePos="0" relativeHeight="251659264" behindDoc="0" locked="0" layoutInCell="1" allowOverlap="1" wp14:anchorId="748873B7" wp14:editId="31CC2EAA">
            <wp:simplePos x="0" y="0"/>
            <wp:positionH relativeFrom="column">
              <wp:posOffset>2243455</wp:posOffset>
            </wp:positionH>
            <wp:positionV relativeFrom="paragraph">
              <wp:posOffset>139700</wp:posOffset>
            </wp:positionV>
            <wp:extent cx="1372870" cy="1943100"/>
            <wp:effectExtent l="0" t="0" r="0" b="0"/>
            <wp:wrapTight wrapText="bothSides">
              <wp:wrapPolygon edited="0">
                <wp:start x="0" y="0"/>
                <wp:lineTo x="0" y="13976"/>
                <wp:lineTo x="1798" y="16941"/>
                <wp:lineTo x="7493" y="20329"/>
                <wp:lineTo x="9591" y="21176"/>
                <wp:lineTo x="9891" y="21388"/>
                <wp:lineTo x="11389" y="21388"/>
                <wp:lineTo x="11689" y="21176"/>
                <wp:lineTo x="14387" y="20329"/>
                <wp:lineTo x="19482" y="16941"/>
                <wp:lineTo x="21280" y="15247"/>
                <wp:lineTo x="21280" y="0"/>
                <wp:lineTo x="0" y="0"/>
              </wp:wrapPolygon>
            </wp:wrapTight>
            <wp:docPr id="77" name="Picture 77" descr="Macintosh HD:Users:sarahcrank:Desktop:483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crank:Desktop:48321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287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2256" w:rsidRPr="008A652C" w:rsidRDefault="009F2256" w:rsidP="00331FD9">
      <w:pPr>
        <w:pStyle w:val="Default"/>
        <w:jc w:val="center"/>
        <w:rPr>
          <w:rFonts w:asciiTheme="minorHAnsi" w:hAnsiTheme="minorHAnsi" w:cstheme="minorHAnsi"/>
          <w:b/>
          <w:color w:val="0070C0"/>
          <w:sz w:val="28"/>
          <w:szCs w:val="28"/>
        </w:rPr>
      </w:pPr>
    </w:p>
    <w:p w:rsidR="009F2256" w:rsidRPr="008A652C" w:rsidRDefault="009F2256" w:rsidP="00331FD9">
      <w:pPr>
        <w:pStyle w:val="Default"/>
        <w:jc w:val="center"/>
        <w:rPr>
          <w:rFonts w:asciiTheme="minorHAnsi" w:hAnsiTheme="minorHAnsi" w:cstheme="minorHAnsi"/>
          <w:b/>
          <w:color w:val="0070C0"/>
          <w:sz w:val="28"/>
          <w:szCs w:val="28"/>
        </w:rPr>
      </w:pPr>
    </w:p>
    <w:p w:rsidR="009F2256" w:rsidRPr="008A652C" w:rsidRDefault="009F2256" w:rsidP="00331FD9">
      <w:pPr>
        <w:pStyle w:val="Default"/>
        <w:jc w:val="center"/>
        <w:rPr>
          <w:rFonts w:asciiTheme="minorHAnsi" w:hAnsiTheme="minorHAnsi" w:cstheme="minorHAnsi"/>
          <w:b/>
          <w:color w:val="0070C0"/>
          <w:sz w:val="28"/>
          <w:szCs w:val="28"/>
        </w:rPr>
      </w:pPr>
    </w:p>
    <w:p w:rsidR="009F2256" w:rsidRPr="008A652C" w:rsidRDefault="009F2256" w:rsidP="00331FD9">
      <w:pPr>
        <w:pStyle w:val="Default"/>
        <w:jc w:val="center"/>
        <w:rPr>
          <w:rFonts w:asciiTheme="minorHAnsi" w:hAnsiTheme="minorHAnsi" w:cstheme="minorHAnsi"/>
          <w:b/>
          <w:color w:val="0070C0"/>
          <w:sz w:val="28"/>
          <w:szCs w:val="28"/>
        </w:rPr>
      </w:pPr>
    </w:p>
    <w:p w:rsidR="009F2256" w:rsidRPr="008A652C" w:rsidRDefault="009F2256" w:rsidP="00331FD9">
      <w:pPr>
        <w:pStyle w:val="Default"/>
        <w:jc w:val="center"/>
        <w:rPr>
          <w:rFonts w:asciiTheme="minorHAnsi" w:hAnsiTheme="minorHAnsi" w:cstheme="minorHAnsi"/>
          <w:b/>
          <w:color w:val="0070C0"/>
          <w:sz w:val="28"/>
          <w:szCs w:val="28"/>
        </w:rPr>
      </w:pPr>
    </w:p>
    <w:p w:rsidR="009F2256" w:rsidRPr="008A652C" w:rsidRDefault="009F2256" w:rsidP="00331FD9">
      <w:pPr>
        <w:pStyle w:val="Default"/>
        <w:jc w:val="center"/>
        <w:rPr>
          <w:rFonts w:asciiTheme="minorHAnsi" w:hAnsiTheme="minorHAnsi" w:cstheme="minorHAnsi"/>
          <w:b/>
          <w:color w:val="0070C0"/>
          <w:sz w:val="28"/>
          <w:szCs w:val="28"/>
        </w:rPr>
      </w:pPr>
    </w:p>
    <w:p w:rsidR="009F2256" w:rsidRPr="008A652C" w:rsidRDefault="009F2256" w:rsidP="00331FD9">
      <w:pPr>
        <w:pStyle w:val="Default"/>
        <w:jc w:val="center"/>
        <w:rPr>
          <w:rFonts w:asciiTheme="minorHAnsi" w:hAnsiTheme="minorHAnsi" w:cstheme="minorHAnsi"/>
          <w:b/>
          <w:color w:val="0070C0"/>
          <w:sz w:val="28"/>
          <w:szCs w:val="28"/>
        </w:rPr>
      </w:pPr>
    </w:p>
    <w:p w:rsidR="009F2256" w:rsidRPr="008A652C" w:rsidRDefault="009F2256" w:rsidP="00331FD9">
      <w:pPr>
        <w:pStyle w:val="Default"/>
        <w:jc w:val="center"/>
        <w:rPr>
          <w:rFonts w:asciiTheme="minorHAnsi" w:hAnsiTheme="minorHAnsi" w:cstheme="minorHAnsi"/>
          <w:b/>
          <w:color w:val="0070C0"/>
          <w:sz w:val="28"/>
          <w:szCs w:val="28"/>
        </w:rPr>
      </w:pPr>
    </w:p>
    <w:p w:rsidR="009F2256" w:rsidRPr="008A652C" w:rsidRDefault="009F2256" w:rsidP="00331FD9">
      <w:pPr>
        <w:pStyle w:val="Default"/>
        <w:jc w:val="center"/>
        <w:rPr>
          <w:rFonts w:asciiTheme="minorHAnsi" w:hAnsiTheme="minorHAnsi" w:cstheme="minorHAnsi"/>
          <w:b/>
          <w:color w:val="0070C0"/>
          <w:sz w:val="28"/>
          <w:szCs w:val="28"/>
        </w:rPr>
      </w:pPr>
    </w:p>
    <w:p w:rsidR="009F2256" w:rsidRPr="008A652C" w:rsidRDefault="009F2256" w:rsidP="00331FD9">
      <w:pPr>
        <w:pStyle w:val="Default"/>
        <w:jc w:val="center"/>
        <w:rPr>
          <w:rFonts w:asciiTheme="minorHAnsi" w:hAnsiTheme="minorHAnsi" w:cstheme="minorHAnsi"/>
          <w:b/>
          <w:color w:val="0070C0"/>
          <w:sz w:val="28"/>
          <w:szCs w:val="28"/>
        </w:rPr>
      </w:pPr>
    </w:p>
    <w:p w:rsidR="009F2256" w:rsidRPr="008A652C" w:rsidRDefault="009F2256" w:rsidP="00331FD9">
      <w:pPr>
        <w:pStyle w:val="Default"/>
        <w:jc w:val="center"/>
        <w:rPr>
          <w:rFonts w:asciiTheme="minorHAnsi" w:hAnsiTheme="minorHAnsi" w:cstheme="minorHAnsi"/>
          <w:b/>
          <w:color w:val="0070C0"/>
          <w:sz w:val="28"/>
          <w:szCs w:val="28"/>
        </w:rPr>
      </w:pPr>
    </w:p>
    <w:p w:rsidR="009F2256" w:rsidRPr="008A652C" w:rsidRDefault="009F2256" w:rsidP="00331FD9">
      <w:pPr>
        <w:pStyle w:val="Default"/>
        <w:jc w:val="center"/>
        <w:rPr>
          <w:rFonts w:asciiTheme="minorHAnsi" w:hAnsiTheme="minorHAnsi" w:cstheme="minorHAnsi"/>
          <w:b/>
          <w:color w:val="0070C0"/>
          <w:sz w:val="28"/>
          <w:szCs w:val="28"/>
        </w:rPr>
      </w:pPr>
    </w:p>
    <w:p w:rsidR="009F2256" w:rsidRPr="008A652C" w:rsidRDefault="009F2256" w:rsidP="009F2256">
      <w:pPr>
        <w:spacing w:before="100" w:beforeAutospacing="1" w:after="100" w:afterAutospacing="1"/>
        <w:jc w:val="center"/>
        <w:rPr>
          <w:rFonts w:eastAsia="MS Mincho" w:cstheme="minorHAnsi"/>
          <w:sz w:val="96"/>
          <w:szCs w:val="96"/>
        </w:rPr>
      </w:pPr>
      <w:r w:rsidRPr="008A652C">
        <w:rPr>
          <w:rFonts w:eastAsia="MS Mincho" w:cstheme="minorHAnsi"/>
          <w:sz w:val="96"/>
          <w:szCs w:val="96"/>
        </w:rPr>
        <w:t xml:space="preserve">ASHLEY </w:t>
      </w:r>
      <w:r w:rsidR="00CB5E1D">
        <w:rPr>
          <w:rFonts w:eastAsia="MS Mincho" w:cstheme="minorHAnsi"/>
          <w:sz w:val="96"/>
          <w:szCs w:val="96"/>
        </w:rPr>
        <w:t xml:space="preserve">HIGH </w:t>
      </w:r>
      <w:r w:rsidRPr="008A652C">
        <w:rPr>
          <w:rFonts w:eastAsia="MS Mincho" w:cstheme="minorHAnsi"/>
          <w:sz w:val="96"/>
          <w:szCs w:val="96"/>
        </w:rPr>
        <w:t>SCHOOL</w:t>
      </w:r>
    </w:p>
    <w:p w:rsidR="009F2256" w:rsidRPr="008A652C" w:rsidRDefault="00EE04FE" w:rsidP="00EE04FE">
      <w:pPr>
        <w:spacing w:before="100" w:beforeAutospacing="1" w:after="100" w:afterAutospacing="1"/>
        <w:jc w:val="center"/>
        <w:rPr>
          <w:rFonts w:eastAsia="MS Mincho" w:cstheme="minorHAnsi"/>
          <w:sz w:val="32"/>
          <w:szCs w:val="32"/>
        </w:rPr>
      </w:pPr>
      <w:r w:rsidRPr="008A652C">
        <w:rPr>
          <w:rFonts w:eastAsia="MS Mincho" w:cstheme="minorHAnsi"/>
          <w:sz w:val="96"/>
          <w:szCs w:val="96"/>
        </w:rPr>
        <w:t xml:space="preserve">Literacy </w:t>
      </w:r>
    </w:p>
    <w:p w:rsidR="009F2256" w:rsidRPr="008A652C" w:rsidRDefault="009F2256" w:rsidP="009F2256">
      <w:pPr>
        <w:spacing w:before="100" w:beforeAutospacing="1" w:after="100" w:afterAutospacing="1"/>
        <w:rPr>
          <w:rFonts w:eastAsia="MS Mincho" w:cstheme="minorHAnsi"/>
          <w:sz w:val="32"/>
          <w:szCs w:val="32"/>
        </w:rPr>
      </w:pPr>
    </w:p>
    <w:p w:rsidR="009F2256" w:rsidRPr="008A652C" w:rsidRDefault="009F2256" w:rsidP="009F2256">
      <w:pPr>
        <w:spacing w:before="100" w:beforeAutospacing="1" w:after="100" w:afterAutospacing="1"/>
        <w:jc w:val="center"/>
        <w:rPr>
          <w:rFonts w:eastAsia="MS Mincho" w:cstheme="minorHAnsi"/>
          <w:sz w:val="32"/>
          <w:szCs w:val="32"/>
        </w:rPr>
      </w:pPr>
    </w:p>
    <w:p w:rsidR="009F2256" w:rsidRPr="008A652C" w:rsidRDefault="009F2256" w:rsidP="009F2256">
      <w:pPr>
        <w:spacing w:before="100" w:beforeAutospacing="1" w:after="100" w:afterAutospacing="1"/>
        <w:jc w:val="center"/>
        <w:rPr>
          <w:rFonts w:eastAsia="MS Mincho" w:cstheme="minorHAnsi"/>
          <w:sz w:val="20"/>
          <w:szCs w:val="20"/>
        </w:rPr>
      </w:pPr>
      <w:r w:rsidRPr="008A652C">
        <w:rPr>
          <w:rFonts w:eastAsia="MS Mincho" w:cstheme="minorHAnsi"/>
          <w:sz w:val="32"/>
          <w:szCs w:val="32"/>
        </w:rPr>
        <w:t xml:space="preserve">This policy was adopted / updated: </w:t>
      </w:r>
      <w:r w:rsidR="00EF4CF9">
        <w:rPr>
          <w:rFonts w:eastAsia="MS Mincho" w:cstheme="minorHAnsi"/>
          <w:sz w:val="32"/>
          <w:szCs w:val="32"/>
        </w:rPr>
        <w:t>February 2023</w:t>
      </w:r>
    </w:p>
    <w:p w:rsidR="009F2256" w:rsidRPr="008A652C" w:rsidRDefault="009F2256" w:rsidP="009F2256">
      <w:pPr>
        <w:spacing w:before="100" w:beforeAutospacing="1" w:after="100" w:afterAutospacing="1"/>
        <w:jc w:val="center"/>
        <w:rPr>
          <w:rFonts w:eastAsia="MS Mincho" w:cstheme="minorHAnsi"/>
          <w:sz w:val="32"/>
          <w:szCs w:val="32"/>
        </w:rPr>
      </w:pPr>
      <w:r w:rsidRPr="008A652C">
        <w:rPr>
          <w:rFonts w:eastAsia="MS Mincho" w:cstheme="minorHAnsi"/>
          <w:sz w:val="32"/>
          <w:szCs w:val="32"/>
        </w:rPr>
        <w:t xml:space="preserve">This policy will be reviewed: </w:t>
      </w:r>
      <w:r w:rsidR="00EF4CF9">
        <w:rPr>
          <w:rFonts w:eastAsia="MS Mincho" w:cstheme="minorHAnsi"/>
          <w:sz w:val="32"/>
          <w:szCs w:val="32"/>
        </w:rPr>
        <w:t>Summer 2023</w:t>
      </w:r>
    </w:p>
    <w:p w:rsidR="009F2256" w:rsidRPr="008A652C" w:rsidRDefault="009F2256" w:rsidP="009F2256">
      <w:pPr>
        <w:spacing w:before="100" w:beforeAutospacing="1" w:after="100" w:afterAutospacing="1"/>
        <w:jc w:val="center"/>
        <w:rPr>
          <w:rFonts w:eastAsia="MS Mincho" w:cstheme="minorHAnsi"/>
          <w:sz w:val="32"/>
          <w:szCs w:val="32"/>
        </w:rPr>
      </w:pPr>
    </w:p>
    <w:p w:rsidR="009F2256" w:rsidRPr="008A652C" w:rsidRDefault="009F2256" w:rsidP="009F2256">
      <w:pPr>
        <w:spacing w:before="100" w:beforeAutospacing="1" w:after="100" w:afterAutospacing="1"/>
        <w:rPr>
          <w:rFonts w:eastAsia="MS Mincho" w:cstheme="minorHAnsi"/>
          <w:sz w:val="32"/>
          <w:szCs w:val="32"/>
        </w:rPr>
      </w:pPr>
    </w:p>
    <w:p w:rsidR="009F2256" w:rsidRPr="008A652C" w:rsidRDefault="009F2256" w:rsidP="009F2256">
      <w:pPr>
        <w:spacing w:before="100" w:beforeAutospacing="1" w:after="100" w:afterAutospacing="1"/>
        <w:jc w:val="center"/>
        <w:rPr>
          <w:rFonts w:eastAsia="MS Mincho" w:cstheme="minorHAnsi"/>
          <w:sz w:val="32"/>
          <w:szCs w:val="32"/>
        </w:rPr>
      </w:pPr>
      <w:r w:rsidRPr="008A652C">
        <w:rPr>
          <w:rFonts w:eastAsia="MS Mincho" w:cstheme="minorHAnsi"/>
          <w:sz w:val="32"/>
          <w:szCs w:val="32"/>
        </w:rPr>
        <w:t xml:space="preserve">Lead Teacher/Co-ordinator: </w:t>
      </w:r>
      <w:r w:rsidR="00EF4CF9">
        <w:rPr>
          <w:rFonts w:eastAsia="MS Mincho" w:cstheme="minorHAnsi"/>
          <w:sz w:val="32"/>
          <w:szCs w:val="32"/>
        </w:rPr>
        <w:t>Lauren Quinn</w:t>
      </w:r>
    </w:p>
    <w:p w:rsidR="009F2256" w:rsidRDefault="009F2256" w:rsidP="0077290C">
      <w:pPr>
        <w:pStyle w:val="Default"/>
        <w:rPr>
          <w:rFonts w:ascii="Arial" w:hAnsi="Arial" w:cs="Arial"/>
          <w:b/>
          <w:color w:val="0070C0"/>
          <w:sz w:val="28"/>
          <w:szCs w:val="28"/>
        </w:rPr>
      </w:pPr>
    </w:p>
    <w:p w:rsidR="009F2256" w:rsidRDefault="009F2256" w:rsidP="00331FD9">
      <w:pPr>
        <w:pStyle w:val="Default"/>
        <w:jc w:val="center"/>
        <w:rPr>
          <w:rFonts w:ascii="Arial" w:hAnsi="Arial" w:cs="Arial"/>
          <w:b/>
          <w:color w:val="0070C0"/>
          <w:sz w:val="28"/>
          <w:szCs w:val="28"/>
        </w:rPr>
      </w:pPr>
    </w:p>
    <w:p w:rsidR="00BB1F55" w:rsidRPr="00BB1F55" w:rsidRDefault="00BB1F55" w:rsidP="00BB1F55">
      <w:pPr>
        <w:spacing w:after="0"/>
        <w:jc w:val="center"/>
        <w:rPr>
          <w:rFonts w:ascii="Times New Roman" w:eastAsia="Times New Roman" w:hAnsi="Times New Roman" w:cs="Times New Roman"/>
          <w:b/>
          <w:sz w:val="24"/>
          <w:szCs w:val="24"/>
        </w:rPr>
      </w:pPr>
    </w:p>
    <w:p w:rsidR="00BB1F55" w:rsidRPr="00BB1F55" w:rsidRDefault="00BB1F55" w:rsidP="00BB1F55">
      <w:pPr>
        <w:spacing w:after="0"/>
        <w:jc w:val="center"/>
        <w:rPr>
          <w:rFonts w:ascii="Times New Roman" w:eastAsia="Times New Roman" w:hAnsi="Times New Roman" w:cs="Times New Roman"/>
          <w:b/>
          <w:sz w:val="24"/>
          <w:szCs w:val="24"/>
        </w:rPr>
      </w:pPr>
    </w:p>
    <w:p w:rsidR="00BB1F55" w:rsidRPr="008A652C" w:rsidRDefault="00BB1F55" w:rsidP="00BB1F55">
      <w:pPr>
        <w:spacing w:after="0"/>
        <w:jc w:val="center"/>
        <w:rPr>
          <w:rFonts w:eastAsia="Times New Roman" w:cstheme="minorHAnsi"/>
          <w:b/>
          <w:sz w:val="24"/>
          <w:szCs w:val="24"/>
        </w:rPr>
      </w:pPr>
      <w:r w:rsidRPr="008A652C">
        <w:rPr>
          <w:rFonts w:eastAsia="Times New Roman" w:cstheme="minorHAnsi"/>
          <w:b/>
          <w:sz w:val="24"/>
          <w:szCs w:val="24"/>
        </w:rPr>
        <w:t>Policy on Literacy at Ashley School</w:t>
      </w:r>
    </w:p>
    <w:p w:rsidR="00BB1F55" w:rsidRPr="008A652C" w:rsidRDefault="003F26FA" w:rsidP="00BB1F55">
      <w:pPr>
        <w:spacing w:after="0"/>
        <w:rPr>
          <w:rFonts w:eastAsia="Times New Roman" w:cstheme="minorHAnsi"/>
          <w:b/>
          <w:sz w:val="24"/>
          <w:szCs w:val="24"/>
          <w:u w:val="single"/>
        </w:rPr>
      </w:pPr>
      <w:r w:rsidRPr="008A652C">
        <w:rPr>
          <w:rFonts w:eastAsia="Times New Roman" w:cstheme="minorHAnsi"/>
          <w:b/>
          <w:sz w:val="24"/>
          <w:szCs w:val="24"/>
          <w:u w:val="single"/>
        </w:rPr>
        <w:t xml:space="preserve">Intent: </w:t>
      </w:r>
    </w:p>
    <w:p w:rsidR="003F26FA" w:rsidRPr="008A652C" w:rsidRDefault="003F26FA" w:rsidP="00BB1F55">
      <w:pPr>
        <w:spacing w:after="0"/>
        <w:rPr>
          <w:rFonts w:eastAsia="Times New Roman" w:cstheme="minorHAnsi"/>
          <w:b/>
          <w:sz w:val="24"/>
          <w:szCs w:val="24"/>
          <w:u w:val="single"/>
        </w:rPr>
      </w:pPr>
    </w:p>
    <w:p w:rsidR="003F26FA" w:rsidRPr="008A652C" w:rsidRDefault="00BB1F55" w:rsidP="00BB1F55">
      <w:pPr>
        <w:spacing w:after="0"/>
        <w:jc w:val="both"/>
        <w:rPr>
          <w:rFonts w:eastAsia="Times New Roman" w:cstheme="minorHAnsi"/>
          <w:sz w:val="24"/>
          <w:szCs w:val="24"/>
        </w:rPr>
      </w:pPr>
      <w:r w:rsidRPr="008A652C">
        <w:rPr>
          <w:rFonts w:eastAsia="Times New Roman" w:cstheme="minorHAnsi"/>
          <w:sz w:val="24"/>
          <w:szCs w:val="24"/>
        </w:rPr>
        <w:t>Literacy is a term which combines the skills of reading, writing, speaking and listening.  Since these skills are all essential as an aid to learning it is paramount that all teachers accept a responsibility for the development of these skills.  Developing literacy skills will develop pupils as learners and will lead to a raising of standards of achievement across age ranges and subject areas, which will ultimately result in pupils realising their full potential.</w:t>
      </w:r>
    </w:p>
    <w:p w:rsidR="00FC5F24" w:rsidRPr="008A652C" w:rsidRDefault="00FC5F24" w:rsidP="00BB1F55">
      <w:pPr>
        <w:spacing w:after="0"/>
        <w:jc w:val="both"/>
        <w:rPr>
          <w:rFonts w:eastAsia="Times New Roman" w:cstheme="minorHAnsi"/>
          <w:sz w:val="24"/>
          <w:szCs w:val="24"/>
        </w:rPr>
      </w:pPr>
    </w:p>
    <w:p w:rsidR="00BB1F55" w:rsidRPr="008A652C" w:rsidRDefault="00FC5F24" w:rsidP="00BB1F55">
      <w:pPr>
        <w:spacing w:after="0"/>
        <w:jc w:val="both"/>
        <w:rPr>
          <w:rFonts w:eastAsia="Times New Roman" w:cstheme="minorHAnsi"/>
          <w:sz w:val="24"/>
          <w:szCs w:val="24"/>
        </w:rPr>
      </w:pPr>
      <w:r w:rsidRPr="008A652C">
        <w:rPr>
          <w:rFonts w:eastAsia="Times New Roman" w:cstheme="minorHAnsi"/>
          <w:sz w:val="24"/>
          <w:szCs w:val="24"/>
        </w:rPr>
        <w:t xml:space="preserve">It is our aim </w:t>
      </w:r>
      <w:r w:rsidR="003F26FA" w:rsidRPr="008A652C">
        <w:rPr>
          <w:rFonts w:eastAsia="Times New Roman" w:cstheme="minorHAnsi"/>
          <w:sz w:val="24"/>
          <w:szCs w:val="24"/>
        </w:rPr>
        <w:t>that pupils leave Ashley High S</w:t>
      </w:r>
      <w:r w:rsidRPr="008A652C">
        <w:rPr>
          <w:rFonts w:eastAsia="Times New Roman" w:cstheme="minorHAnsi"/>
          <w:sz w:val="24"/>
          <w:szCs w:val="24"/>
        </w:rPr>
        <w:t xml:space="preserve">chool as literate citizens.  </w:t>
      </w:r>
      <w:r w:rsidR="00EF4CF9">
        <w:rPr>
          <w:rFonts w:eastAsia="Times New Roman" w:cstheme="minorHAnsi"/>
          <w:sz w:val="24"/>
          <w:szCs w:val="24"/>
        </w:rPr>
        <w:t xml:space="preserve">The literacy policy is currently under review and will be </w:t>
      </w:r>
      <w:r w:rsidR="00BB1F55" w:rsidRPr="008A652C">
        <w:rPr>
          <w:rFonts w:eastAsia="Times New Roman" w:cstheme="minorHAnsi"/>
          <w:sz w:val="24"/>
          <w:szCs w:val="24"/>
        </w:rPr>
        <w:t>seen as a key element in the school’s drive towards raising standards.</w:t>
      </w:r>
    </w:p>
    <w:p w:rsidR="00BB1F55" w:rsidRPr="008A652C" w:rsidRDefault="00BB1F55" w:rsidP="00BB1F55">
      <w:pPr>
        <w:spacing w:after="0"/>
        <w:jc w:val="both"/>
        <w:rPr>
          <w:rFonts w:eastAsia="Times New Roman" w:cstheme="minorHAnsi"/>
          <w:sz w:val="24"/>
          <w:szCs w:val="24"/>
        </w:rPr>
      </w:pPr>
    </w:p>
    <w:p w:rsidR="00BB1F55" w:rsidRPr="008A652C" w:rsidRDefault="00BB1F55" w:rsidP="00BB1F55">
      <w:pPr>
        <w:spacing w:after="0"/>
        <w:jc w:val="both"/>
        <w:rPr>
          <w:rFonts w:eastAsia="Times New Roman" w:cstheme="minorHAnsi"/>
          <w:sz w:val="24"/>
          <w:szCs w:val="24"/>
          <w:u w:val="single"/>
        </w:rPr>
      </w:pPr>
      <w:r w:rsidRPr="008A652C">
        <w:rPr>
          <w:rFonts w:eastAsia="Times New Roman" w:cstheme="minorHAnsi"/>
          <w:sz w:val="24"/>
          <w:szCs w:val="24"/>
          <w:u w:val="single"/>
        </w:rPr>
        <w:t>Purposes</w:t>
      </w:r>
      <w:r w:rsidR="000110E3" w:rsidRPr="008A652C">
        <w:rPr>
          <w:rFonts w:eastAsia="Times New Roman" w:cstheme="minorHAnsi"/>
          <w:sz w:val="24"/>
          <w:szCs w:val="24"/>
          <w:u w:val="single"/>
        </w:rPr>
        <w:t>:</w:t>
      </w:r>
    </w:p>
    <w:p w:rsidR="00BB1F55" w:rsidRPr="008A652C" w:rsidRDefault="00BB1F55" w:rsidP="00BB1F55">
      <w:pPr>
        <w:spacing w:after="0"/>
        <w:jc w:val="both"/>
        <w:rPr>
          <w:rFonts w:eastAsia="Times New Roman" w:cstheme="minorHAnsi"/>
          <w:sz w:val="24"/>
          <w:szCs w:val="24"/>
          <w:u w:val="single"/>
        </w:rPr>
      </w:pPr>
    </w:p>
    <w:p w:rsidR="00BB1F55" w:rsidRPr="008A652C" w:rsidRDefault="00BB1F55" w:rsidP="00BB1F55">
      <w:pPr>
        <w:numPr>
          <w:ilvl w:val="0"/>
          <w:numId w:val="2"/>
        </w:numPr>
        <w:spacing w:after="0"/>
        <w:jc w:val="both"/>
        <w:rPr>
          <w:rFonts w:eastAsia="Times New Roman" w:cstheme="minorHAnsi"/>
          <w:sz w:val="24"/>
          <w:szCs w:val="24"/>
        </w:rPr>
      </w:pPr>
      <w:r w:rsidRPr="008A652C">
        <w:rPr>
          <w:rFonts w:eastAsia="Times New Roman" w:cstheme="minorHAnsi"/>
          <w:sz w:val="24"/>
          <w:szCs w:val="24"/>
        </w:rPr>
        <w:t>To foste</w:t>
      </w:r>
      <w:r w:rsidR="001B52CC" w:rsidRPr="008A652C">
        <w:rPr>
          <w:rFonts w:eastAsia="Times New Roman" w:cstheme="minorHAnsi"/>
          <w:sz w:val="24"/>
          <w:szCs w:val="24"/>
        </w:rPr>
        <w:t>r in students a feeling of self-worth</w:t>
      </w:r>
      <w:r w:rsidRPr="008A652C">
        <w:rPr>
          <w:rFonts w:eastAsia="Times New Roman" w:cstheme="minorHAnsi"/>
          <w:sz w:val="24"/>
          <w:szCs w:val="24"/>
        </w:rPr>
        <w:t xml:space="preserve"> by developing their literacy skills.</w:t>
      </w:r>
    </w:p>
    <w:p w:rsidR="00BB1F55" w:rsidRPr="008A652C" w:rsidRDefault="00BB1F55" w:rsidP="00BB1F55">
      <w:pPr>
        <w:numPr>
          <w:ilvl w:val="0"/>
          <w:numId w:val="2"/>
        </w:numPr>
        <w:spacing w:after="0"/>
        <w:jc w:val="both"/>
        <w:rPr>
          <w:rFonts w:eastAsia="Times New Roman" w:cstheme="minorHAnsi"/>
          <w:sz w:val="24"/>
          <w:szCs w:val="24"/>
        </w:rPr>
      </w:pPr>
      <w:r w:rsidRPr="008A652C">
        <w:rPr>
          <w:rFonts w:eastAsia="Times New Roman" w:cstheme="minorHAnsi"/>
          <w:sz w:val="24"/>
          <w:szCs w:val="24"/>
        </w:rPr>
        <w:t>To provide students with the opportunities to explore and improve their understanding of language.</w:t>
      </w:r>
    </w:p>
    <w:p w:rsidR="00BB1F55" w:rsidRPr="008A652C" w:rsidRDefault="00BB1F55" w:rsidP="00BB1F55">
      <w:pPr>
        <w:numPr>
          <w:ilvl w:val="0"/>
          <w:numId w:val="2"/>
        </w:numPr>
        <w:spacing w:after="0"/>
        <w:jc w:val="both"/>
        <w:rPr>
          <w:rFonts w:eastAsia="Times New Roman" w:cstheme="minorHAnsi"/>
          <w:sz w:val="24"/>
          <w:szCs w:val="24"/>
        </w:rPr>
      </w:pPr>
      <w:r w:rsidRPr="008A652C">
        <w:rPr>
          <w:rFonts w:eastAsia="Times New Roman" w:cstheme="minorHAnsi"/>
          <w:sz w:val="24"/>
          <w:szCs w:val="24"/>
        </w:rPr>
        <w:t>To develop students as confident and effective language users, increasing and enriching their all-round development as learners and individuals by providing a framework for lifelong learning.</w:t>
      </w:r>
    </w:p>
    <w:p w:rsidR="00BB1F55" w:rsidRPr="008A652C" w:rsidRDefault="00BB1F55" w:rsidP="00BB1F55">
      <w:pPr>
        <w:numPr>
          <w:ilvl w:val="0"/>
          <w:numId w:val="2"/>
        </w:numPr>
        <w:spacing w:after="0"/>
        <w:jc w:val="both"/>
        <w:rPr>
          <w:rFonts w:eastAsia="Times New Roman" w:cstheme="minorHAnsi"/>
          <w:sz w:val="24"/>
          <w:szCs w:val="24"/>
        </w:rPr>
      </w:pPr>
      <w:r w:rsidRPr="008A652C">
        <w:rPr>
          <w:rFonts w:eastAsia="Times New Roman" w:cstheme="minorHAnsi"/>
          <w:sz w:val="24"/>
          <w:szCs w:val="24"/>
        </w:rPr>
        <w:t>To encourage students to regard reading as a worthwhile and pleasurable activity.</w:t>
      </w:r>
    </w:p>
    <w:p w:rsidR="00BB1F55" w:rsidRPr="008A652C" w:rsidRDefault="00BB1F55" w:rsidP="00BB1F55">
      <w:pPr>
        <w:numPr>
          <w:ilvl w:val="0"/>
          <w:numId w:val="2"/>
        </w:numPr>
        <w:spacing w:after="0"/>
        <w:jc w:val="both"/>
        <w:rPr>
          <w:rFonts w:eastAsia="Times New Roman" w:cstheme="minorHAnsi"/>
          <w:sz w:val="24"/>
          <w:szCs w:val="24"/>
        </w:rPr>
      </w:pPr>
      <w:r w:rsidRPr="008A652C">
        <w:rPr>
          <w:rFonts w:eastAsia="Times New Roman" w:cstheme="minorHAnsi"/>
          <w:sz w:val="24"/>
          <w:szCs w:val="24"/>
        </w:rPr>
        <w:t>To support students’ literacy development by maintaining and strengthening existing home-school links.</w:t>
      </w:r>
    </w:p>
    <w:p w:rsidR="00BB1F55" w:rsidRPr="008A652C" w:rsidRDefault="00BB1F55" w:rsidP="00BB1F55">
      <w:pPr>
        <w:spacing w:after="0"/>
        <w:jc w:val="both"/>
        <w:rPr>
          <w:rFonts w:eastAsia="Times New Roman" w:cstheme="minorHAnsi"/>
          <w:sz w:val="24"/>
          <w:szCs w:val="24"/>
        </w:rPr>
      </w:pPr>
    </w:p>
    <w:p w:rsidR="00BB1F55" w:rsidRPr="008A652C" w:rsidRDefault="00BB1F55" w:rsidP="00BB1F55">
      <w:pPr>
        <w:spacing w:after="0"/>
        <w:jc w:val="both"/>
        <w:rPr>
          <w:rFonts w:eastAsia="Times New Roman" w:cstheme="minorHAnsi"/>
          <w:sz w:val="24"/>
          <w:szCs w:val="24"/>
        </w:rPr>
      </w:pPr>
      <w:r w:rsidRPr="008A652C">
        <w:rPr>
          <w:rFonts w:eastAsia="Times New Roman" w:cstheme="minorHAnsi"/>
          <w:sz w:val="24"/>
          <w:szCs w:val="24"/>
          <w:u w:val="single"/>
        </w:rPr>
        <w:t>Guidelines</w:t>
      </w:r>
      <w:r w:rsidR="000110E3" w:rsidRPr="008A652C">
        <w:rPr>
          <w:rFonts w:eastAsia="Times New Roman" w:cstheme="minorHAnsi"/>
          <w:sz w:val="24"/>
          <w:szCs w:val="24"/>
          <w:u w:val="single"/>
        </w:rPr>
        <w:t>:</w:t>
      </w:r>
    </w:p>
    <w:p w:rsidR="00BB1F55" w:rsidRPr="008A652C" w:rsidRDefault="00BB1F55" w:rsidP="00BB1F55">
      <w:pPr>
        <w:spacing w:after="0"/>
        <w:jc w:val="both"/>
        <w:rPr>
          <w:rFonts w:eastAsia="Times New Roman" w:cstheme="minorHAnsi"/>
          <w:sz w:val="24"/>
          <w:szCs w:val="24"/>
        </w:rPr>
      </w:pPr>
    </w:p>
    <w:p w:rsidR="00BB1F55" w:rsidRPr="008A652C" w:rsidRDefault="00BB1F55" w:rsidP="00BB1F55">
      <w:pPr>
        <w:numPr>
          <w:ilvl w:val="0"/>
          <w:numId w:val="3"/>
        </w:numPr>
        <w:spacing w:after="0"/>
        <w:jc w:val="both"/>
        <w:rPr>
          <w:rFonts w:eastAsia="Times New Roman" w:cstheme="minorHAnsi"/>
          <w:sz w:val="24"/>
          <w:szCs w:val="24"/>
        </w:rPr>
      </w:pPr>
      <w:r w:rsidRPr="008A652C">
        <w:rPr>
          <w:rFonts w:eastAsia="Times New Roman" w:cstheme="minorHAnsi"/>
          <w:sz w:val="24"/>
          <w:szCs w:val="24"/>
        </w:rPr>
        <w:t>All staff will be responsible for developing literacy.  This will be reflected in all departmental schemes of work which will be responsive to the needs of all pupils through differentiation.</w:t>
      </w:r>
    </w:p>
    <w:p w:rsidR="00BB1F55" w:rsidRPr="008A652C" w:rsidRDefault="00BB1F55" w:rsidP="00BB1F55">
      <w:pPr>
        <w:numPr>
          <w:ilvl w:val="0"/>
          <w:numId w:val="3"/>
        </w:numPr>
        <w:spacing w:after="0"/>
        <w:jc w:val="both"/>
        <w:rPr>
          <w:rFonts w:eastAsia="Times New Roman" w:cstheme="minorHAnsi"/>
          <w:sz w:val="24"/>
          <w:szCs w:val="24"/>
        </w:rPr>
      </w:pPr>
      <w:r w:rsidRPr="008A652C">
        <w:rPr>
          <w:rFonts w:eastAsia="Times New Roman" w:cstheme="minorHAnsi"/>
          <w:sz w:val="24"/>
          <w:szCs w:val="24"/>
        </w:rPr>
        <w:t>Departments should assess the readability of the texts they use and modify resources to reflect the different needs of pupils.</w:t>
      </w:r>
    </w:p>
    <w:p w:rsidR="00BB1F55" w:rsidRPr="008A652C" w:rsidRDefault="00BB1F55" w:rsidP="00BB1F55">
      <w:pPr>
        <w:numPr>
          <w:ilvl w:val="0"/>
          <w:numId w:val="3"/>
        </w:numPr>
        <w:spacing w:after="0"/>
        <w:jc w:val="both"/>
        <w:rPr>
          <w:rFonts w:eastAsia="Times New Roman" w:cstheme="minorHAnsi"/>
          <w:sz w:val="24"/>
          <w:szCs w:val="24"/>
        </w:rPr>
      </w:pPr>
      <w:r w:rsidRPr="008A652C">
        <w:rPr>
          <w:rFonts w:eastAsia="Times New Roman" w:cstheme="minorHAnsi"/>
          <w:sz w:val="24"/>
          <w:szCs w:val="24"/>
        </w:rPr>
        <w:t>The Literacy Policy will build on the strength of existing practices and procedures.</w:t>
      </w:r>
    </w:p>
    <w:p w:rsidR="00BB1F55" w:rsidRPr="008A652C" w:rsidRDefault="00BB1F55" w:rsidP="00BB1F55">
      <w:pPr>
        <w:numPr>
          <w:ilvl w:val="0"/>
          <w:numId w:val="3"/>
        </w:numPr>
        <w:spacing w:after="0"/>
        <w:jc w:val="both"/>
        <w:rPr>
          <w:rFonts w:eastAsia="Times New Roman" w:cstheme="minorHAnsi"/>
          <w:sz w:val="24"/>
          <w:szCs w:val="24"/>
        </w:rPr>
      </w:pPr>
      <w:r w:rsidRPr="008A652C">
        <w:rPr>
          <w:rFonts w:eastAsia="Times New Roman" w:cstheme="minorHAnsi"/>
          <w:sz w:val="24"/>
          <w:szCs w:val="24"/>
        </w:rPr>
        <w:t>Further development of the literacy policy will be supported by the staff development programme.</w:t>
      </w:r>
    </w:p>
    <w:p w:rsidR="00BB1F55" w:rsidRPr="008A652C" w:rsidRDefault="00BB1F55" w:rsidP="00BB1F55">
      <w:pPr>
        <w:numPr>
          <w:ilvl w:val="0"/>
          <w:numId w:val="3"/>
        </w:numPr>
        <w:spacing w:after="0"/>
        <w:jc w:val="both"/>
        <w:rPr>
          <w:rFonts w:eastAsia="Times New Roman" w:cstheme="minorHAnsi"/>
          <w:sz w:val="24"/>
          <w:szCs w:val="24"/>
        </w:rPr>
      </w:pPr>
      <w:r w:rsidRPr="008A652C">
        <w:rPr>
          <w:rFonts w:eastAsia="Times New Roman" w:cstheme="minorHAnsi"/>
          <w:sz w:val="24"/>
          <w:szCs w:val="24"/>
        </w:rPr>
        <w:t>The school literacy policy will be reviewed annually.</w:t>
      </w:r>
    </w:p>
    <w:p w:rsidR="00BB1F55" w:rsidRPr="008A652C" w:rsidRDefault="00BB1F55" w:rsidP="00BB1F55">
      <w:pPr>
        <w:spacing w:after="0"/>
        <w:jc w:val="both"/>
        <w:rPr>
          <w:rFonts w:eastAsia="Times New Roman" w:cstheme="minorHAnsi"/>
          <w:sz w:val="24"/>
          <w:szCs w:val="24"/>
        </w:rPr>
      </w:pPr>
    </w:p>
    <w:p w:rsidR="003F26FA" w:rsidRPr="008A652C" w:rsidRDefault="003F26FA" w:rsidP="00BB1F55">
      <w:pPr>
        <w:spacing w:after="0"/>
        <w:jc w:val="both"/>
        <w:rPr>
          <w:rFonts w:eastAsia="Times New Roman" w:cstheme="minorHAnsi"/>
          <w:b/>
          <w:sz w:val="24"/>
          <w:szCs w:val="24"/>
          <w:u w:val="single"/>
        </w:rPr>
      </w:pPr>
      <w:r w:rsidRPr="008A652C">
        <w:rPr>
          <w:rFonts w:eastAsia="Times New Roman" w:cstheme="minorHAnsi"/>
          <w:b/>
          <w:sz w:val="24"/>
          <w:szCs w:val="24"/>
          <w:u w:val="single"/>
        </w:rPr>
        <w:t>Implementation:</w:t>
      </w:r>
    </w:p>
    <w:p w:rsidR="003F26FA" w:rsidRDefault="00EF4CF9" w:rsidP="00BB1F55">
      <w:pPr>
        <w:spacing w:after="0"/>
        <w:jc w:val="both"/>
        <w:rPr>
          <w:rFonts w:eastAsia="Times New Roman" w:cstheme="minorHAnsi"/>
          <w:sz w:val="24"/>
          <w:szCs w:val="24"/>
        </w:rPr>
      </w:pPr>
      <w:r>
        <w:rPr>
          <w:rFonts w:eastAsia="Times New Roman" w:cstheme="minorHAnsi"/>
          <w:sz w:val="24"/>
          <w:szCs w:val="24"/>
        </w:rPr>
        <w:t>Literacy skills will be taught in all lessons and skills may be revised during form time.</w:t>
      </w:r>
    </w:p>
    <w:p w:rsidR="00EF4CF9" w:rsidRPr="00EF4CF9" w:rsidRDefault="00EF4CF9" w:rsidP="00BB1F55">
      <w:pPr>
        <w:spacing w:after="0"/>
        <w:jc w:val="both"/>
        <w:rPr>
          <w:rFonts w:eastAsia="Times New Roman" w:cstheme="minorHAnsi"/>
          <w:sz w:val="24"/>
          <w:szCs w:val="24"/>
        </w:rPr>
      </w:pPr>
    </w:p>
    <w:p w:rsidR="00FC5F24" w:rsidRPr="00EF4CF9" w:rsidRDefault="00EF4CF9" w:rsidP="00393EAD">
      <w:pPr>
        <w:spacing w:after="0"/>
        <w:jc w:val="both"/>
        <w:rPr>
          <w:rFonts w:eastAsia="Times New Roman" w:cstheme="minorHAnsi"/>
          <w:b/>
          <w:sz w:val="24"/>
          <w:szCs w:val="24"/>
        </w:rPr>
      </w:pPr>
      <w:r w:rsidRPr="00EF4CF9">
        <w:rPr>
          <w:rFonts w:eastAsia="Times New Roman" w:cstheme="minorHAnsi"/>
          <w:b/>
          <w:sz w:val="24"/>
          <w:szCs w:val="24"/>
          <w:u w:val="single"/>
        </w:rPr>
        <w:t>Form time:</w:t>
      </w:r>
    </w:p>
    <w:p w:rsidR="007B4E51" w:rsidRPr="008A652C" w:rsidRDefault="00924115" w:rsidP="00393EAD">
      <w:pPr>
        <w:spacing w:after="0"/>
        <w:jc w:val="both"/>
        <w:rPr>
          <w:rFonts w:eastAsia="Times New Roman" w:cstheme="minorHAnsi"/>
          <w:sz w:val="24"/>
          <w:szCs w:val="24"/>
        </w:rPr>
      </w:pPr>
      <w:r w:rsidRPr="008A652C">
        <w:rPr>
          <w:rFonts w:eastAsia="Times New Roman" w:cstheme="minorHAnsi"/>
          <w:sz w:val="24"/>
          <w:szCs w:val="24"/>
        </w:rPr>
        <w:t>Activities may include</w:t>
      </w:r>
      <w:r w:rsidR="00393EAD" w:rsidRPr="008A652C">
        <w:rPr>
          <w:rFonts w:eastAsia="Times New Roman" w:cstheme="minorHAnsi"/>
          <w:sz w:val="24"/>
          <w:szCs w:val="24"/>
        </w:rPr>
        <w:t>:</w:t>
      </w:r>
    </w:p>
    <w:p w:rsidR="00924115" w:rsidRPr="008A652C" w:rsidRDefault="00924115" w:rsidP="00177F9D">
      <w:pPr>
        <w:pStyle w:val="ListParagraph"/>
        <w:numPr>
          <w:ilvl w:val="0"/>
          <w:numId w:val="8"/>
        </w:numPr>
        <w:spacing w:after="0"/>
        <w:jc w:val="both"/>
        <w:rPr>
          <w:rFonts w:eastAsia="Times New Roman" w:cstheme="minorHAnsi"/>
          <w:sz w:val="24"/>
          <w:szCs w:val="24"/>
          <w:u w:val="single"/>
        </w:rPr>
      </w:pPr>
      <w:r w:rsidRPr="008A652C">
        <w:rPr>
          <w:rFonts w:eastAsia="Times New Roman" w:cstheme="minorHAnsi"/>
          <w:sz w:val="24"/>
          <w:szCs w:val="24"/>
          <w:u w:val="single"/>
        </w:rPr>
        <w:t>Basic Skills:</w:t>
      </w:r>
    </w:p>
    <w:p w:rsidR="00924115" w:rsidRPr="008A652C" w:rsidRDefault="00924115" w:rsidP="00177F9D">
      <w:pPr>
        <w:spacing w:after="0"/>
        <w:ind w:left="360"/>
        <w:jc w:val="both"/>
        <w:rPr>
          <w:rFonts w:eastAsia="Times New Roman" w:cstheme="minorHAnsi"/>
          <w:sz w:val="24"/>
          <w:szCs w:val="24"/>
        </w:rPr>
      </w:pPr>
      <w:r w:rsidRPr="008A652C">
        <w:rPr>
          <w:rFonts w:eastAsia="Times New Roman" w:cstheme="minorHAnsi"/>
          <w:sz w:val="24"/>
          <w:szCs w:val="24"/>
        </w:rPr>
        <w:t xml:space="preserve">Some groups may find it beneficial to follow the Literacy long term plan which will recap on basic skills.  All relevant resources are on the shared folder. Staff to work through the </w:t>
      </w:r>
      <w:r w:rsidRPr="008A652C">
        <w:rPr>
          <w:rFonts w:eastAsia="Times New Roman" w:cstheme="minorHAnsi"/>
          <w:sz w:val="24"/>
          <w:szCs w:val="24"/>
        </w:rPr>
        <w:lastRenderedPageBreak/>
        <w:t>PowerPoints at a pace suitable to the needs of their form group; there is no time restriction.  Some groups will continue with the theme into the next half term.  Staff should only move on once the understanding is secure.</w:t>
      </w:r>
    </w:p>
    <w:p w:rsidR="00775432" w:rsidRPr="008A652C" w:rsidRDefault="00775432" w:rsidP="00775432">
      <w:pPr>
        <w:spacing w:after="0"/>
        <w:jc w:val="both"/>
        <w:rPr>
          <w:rFonts w:eastAsia="Times New Roman" w:cstheme="minorHAnsi"/>
          <w:sz w:val="24"/>
          <w:szCs w:val="24"/>
        </w:rPr>
      </w:pPr>
    </w:p>
    <w:p w:rsidR="00775432" w:rsidRPr="008A652C" w:rsidRDefault="00924115" w:rsidP="00924115">
      <w:pPr>
        <w:pStyle w:val="ListParagraph"/>
        <w:numPr>
          <w:ilvl w:val="0"/>
          <w:numId w:val="7"/>
        </w:numPr>
        <w:spacing w:after="0"/>
        <w:jc w:val="both"/>
        <w:rPr>
          <w:rFonts w:eastAsia="Times New Roman" w:cstheme="minorHAnsi"/>
          <w:sz w:val="24"/>
          <w:szCs w:val="24"/>
          <w:u w:val="single"/>
        </w:rPr>
      </w:pPr>
      <w:r w:rsidRPr="008A652C">
        <w:rPr>
          <w:rFonts w:eastAsia="Times New Roman" w:cstheme="minorHAnsi"/>
          <w:sz w:val="24"/>
          <w:szCs w:val="24"/>
          <w:u w:val="single"/>
        </w:rPr>
        <w:t>Accelerated Reader:</w:t>
      </w:r>
    </w:p>
    <w:p w:rsidR="00394544" w:rsidRPr="008A652C" w:rsidRDefault="00775432" w:rsidP="00177F9D">
      <w:pPr>
        <w:spacing w:after="0"/>
        <w:ind w:left="360"/>
        <w:jc w:val="both"/>
        <w:rPr>
          <w:rFonts w:eastAsia="Times New Roman" w:cstheme="minorHAnsi"/>
          <w:sz w:val="24"/>
          <w:szCs w:val="24"/>
        </w:rPr>
      </w:pPr>
      <w:r w:rsidRPr="008A652C">
        <w:rPr>
          <w:rFonts w:eastAsia="Times New Roman" w:cstheme="minorHAnsi"/>
          <w:sz w:val="24"/>
          <w:szCs w:val="24"/>
        </w:rPr>
        <w:t xml:space="preserve">All pupils are to complete a Hodder Reading Test at the beginning and end of each academic year.  This data will be used to determine reading ages and </w:t>
      </w:r>
      <w:r w:rsidR="00394544" w:rsidRPr="008A652C">
        <w:rPr>
          <w:rFonts w:eastAsia="Times New Roman" w:cstheme="minorHAnsi"/>
          <w:sz w:val="24"/>
          <w:szCs w:val="24"/>
        </w:rPr>
        <w:t>sub</w:t>
      </w:r>
      <w:r w:rsidRPr="008A652C">
        <w:rPr>
          <w:rFonts w:eastAsia="Times New Roman" w:cstheme="minorHAnsi"/>
          <w:sz w:val="24"/>
          <w:szCs w:val="24"/>
        </w:rPr>
        <w:t>sequently inform selection of reading books</w:t>
      </w:r>
      <w:r w:rsidR="001B52CC" w:rsidRPr="008A652C">
        <w:rPr>
          <w:rFonts w:eastAsia="Times New Roman" w:cstheme="minorHAnsi"/>
          <w:sz w:val="24"/>
          <w:szCs w:val="24"/>
        </w:rPr>
        <w:t>:  pupils on the AR programme will receive a ZPD guidance level and should read within this boundary</w:t>
      </w:r>
      <w:r w:rsidRPr="008A652C">
        <w:rPr>
          <w:rFonts w:eastAsia="Times New Roman" w:cstheme="minorHAnsi"/>
          <w:sz w:val="24"/>
          <w:szCs w:val="24"/>
        </w:rPr>
        <w:t xml:space="preserve">.  Pupils will read at the start of each English lesson for ten minutes and so books will be kept in their English classrooms. </w:t>
      </w:r>
      <w:r w:rsidR="00394544" w:rsidRPr="008A652C">
        <w:rPr>
          <w:rFonts w:eastAsia="Times New Roman" w:cstheme="minorHAnsi"/>
          <w:sz w:val="24"/>
          <w:szCs w:val="24"/>
        </w:rPr>
        <w:t>A member of each form can collect reading materials from their English classroom at the start of the form period on their allocated reading day.</w:t>
      </w:r>
    </w:p>
    <w:p w:rsidR="00394544" w:rsidRPr="008A652C" w:rsidRDefault="00394544" w:rsidP="00775432">
      <w:pPr>
        <w:spacing w:after="0"/>
        <w:jc w:val="both"/>
        <w:rPr>
          <w:rFonts w:eastAsia="Times New Roman" w:cstheme="minorHAnsi"/>
          <w:sz w:val="24"/>
          <w:szCs w:val="24"/>
        </w:rPr>
      </w:pPr>
    </w:p>
    <w:p w:rsidR="00394544" w:rsidRPr="008A652C" w:rsidRDefault="00394544" w:rsidP="00EF4CF9">
      <w:pPr>
        <w:spacing w:after="0"/>
        <w:ind w:left="360"/>
        <w:jc w:val="both"/>
        <w:rPr>
          <w:rFonts w:eastAsia="Times New Roman" w:cstheme="minorHAnsi"/>
          <w:sz w:val="24"/>
          <w:szCs w:val="24"/>
        </w:rPr>
      </w:pPr>
      <w:r w:rsidRPr="008A652C">
        <w:rPr>
          <w:rFonts w:eastAsia="Times New Roman" w:cstheme="minorHAnsi"/>
          <w:sz w:val="24"/>
          <w:szCs w:val="24"/>
        </w:rPr>
        <w:t xml:space="preserve">During this form period, pupils are to read independently / with a </w:t>
      </w:r>
      <w:r w:rsidR="00E3479B" w:rsidRPr="008A652C">
        <w:rPr>
          <w:rFonts w:eastAsia="Times New Roman" w:cstheme="minorHAnsi"/>
          <w:sz w:val="24"/>
          <w:szCs w:val="24"/>
        </w:rPr>
        <w:t>partner and</w:t>
      </w:r>
      <w:r w:rsidRPr="008A652C">
        <w:rPr>
          <w:rFonts w:eastAsia="Times New Roman" w:cstheme="minorHAnsi"/>
          <w:sz w:val="24"/>
          <w:szCs w:val="24"/>
        </w:rPr>
        <w:t xml:space="preserve"> to a member of staff.</w:t>
      </w:r>
      <w:r w:rsidR="00EA3726" w:rsidRPr="008A652C">
        <w:rPr>
          <w:rFonts w:eastAsia="Times New Roman" w:cstheme="minorHAnsi"/>
          <w:sz w:val="24"/>
          <w:szCs w:val="24"/>
        </w:rPr>
        <w:t xml:space="preserve"> </w:t>
      </w:r>
    </w:p>
    <w:p w:rsidR="00E3479B" w:rsidRPr="008A652C" w:rsidRDefault="005126CC" w:rsidP="00177F9D">
      <w:pPr>
        <w:spacing w:after="0"/>
        <w:ind w:firstLine="360"/>
        <w:jc w:val="both"/>
        <w:rPr>
          <w:rFonts w:eastAsia="Times New Roman" w:cstheme="minorHAnsi"/>
          <w:sz w:val="24"/>
          <w:szCs w:val="24"/>
        </w:rPr>
      </w:pPr>
      <w:r w:rsidRPr="008A652C">
        <w:rPr>
          <w:rFonts w:eastAsia="Times New Roman" w:cstheme="minorHAnsi"/>
          <w:sz w:val="24"/>
          <w:szCs w:val="24"/>
        </w:rPr>
        <w:t>A</w:t>
      </w:r>
      <w:r w:rsidR="00775432" w:rsidRPr="008A652C">
        <w:rPr>
          <w:rFonts w:eastAsia="Times New Roman" w:cstheme="minorHAnsi"/>
          <w:sz w:val="24"/>
          <w:szCs w:val="24"/>
        </w:rPr>
        <w:t>dult</w:t>
      </w:r>
      <w:r w:rsidRPr="008A652C">
        <w:rPr>
          <w:rFonts w:eastAsia="Times New Roman" w:cstheme="minorHAnsi"/>
          <w:sz w:val="24"/>
          <w:szCs w:val="24"/>
        </w:rPr>
        <w:t>s</w:t>
      </w:r>
      <w:r w:rsidR="00775432" w:rsidRPr="008A652C">
        <w:rPr>
          <w:rFonts w:eastAsia="Times New Roman" w:cstheme="minorHAnsi"/>
          <w:sz w:val="24"/>
          <w:szCs w:val="24"/>
        </w:rPr>
        <w:t xml:space="preserve"> listening to pupils read </w:t>
      </w:r>
      <w:r w:rsidRPr="008A652C">
        <w:rPr>
          <w:rFonts w:eastAsia="Times New Roman" w:cstheme="minorHAnsi"/>
          <w:sz w:val="24"/>
          <w:szCs w:val="24"/>
        </w:rPr>
        <w:t>may wish to complete a reading record</w:t>
      </w:r>
      <w:r w:rsidRPr="008A652C">
        <w:rPr>
          <w:rFonts w:eastAsia="Times New Roman" w:cstheme="minorHAnsi"/>
          <w:b/>
          <w:sz w:val="24"/>
          <w:szCs w:val="24"/>
        </w:rPr>
        <w:t xml:space="preserve"> </w:t>
      </w:r>
      <w:r w:rsidR="00394544" w:rsidRPr="008A652C">
        <w:rPr>
          <w:rFonts w:eastAsia="Times New Roman" w:cstheme="minorHAnsi"/>
          <w:sz w:val="24"/>
          <w:szCs w:val="24"/>
        </w:rPr>
        <w:t xml:space="preserve">for that session.  </w:t>
      </w:r>
    </w:p>
    <w:p w:rsidR="00E3479B" w:rsidRPr="008A652C" w:rsidRDefault="00E3479B" w:rsidP="00775432">
      <w:pPr>
        <w:spacing w:after="0"/>
        <w:jc w:val="both"/>
        <w:rPr>
          <w:rFonts w:eastAsia="Times New Roman" w:cstheme="minorHAnsi"/>
          <w:sz w:val="24"/>
          <w:szCs w:val="24"/>
        </w:rPr>
      </w:pPr>
    </w:p>
    <w:p w:rsidR="00775432" w:rsidRPr="008A652C" w:rsidRDefault="00394544" w:rsidP="00177F9D">
      <w:pPr>
        <w:spacing w:after="0"/>
        <w:ind w:firstLine="360"/>
        <w:jc w:val="both"/>
        <w:rPr>
          <w:rFonts w:eastAsia="Times New Roman" w:cstheme="minorHAnsi"/>
          <w:sz w:val="24"/>
          <w:szCs w:val="24"/>
        </w:rPr>
      </w:pPr>
      <w:r w:rsidRPr="008A652C">
        <w:rPr>
          <w:rFonts w:eastAsia="Times New Roman" w:cstheme="minorHAnsi"/>
          <w:sz w:val="24"/>
          <w:szCs w:val="24"/>
        </w:rPr>
        <w:t>Comments should refer to:</w:t>
      </w:r>
    </w:p>
    <w:p w:rsidR="00394544" w:rsidRPr="008A652C" w:rsidRDefault="00394544" w:rsidP="00394544">
      <w:pPr>
        <w:pStyle w:val="ListParagraph"/>
        <w:numPr>
          <w:ilvl w:val="0"/>
          <w:numId w:val="5"/>
        </w:numPr>
        <w:spacing w:after="0"/>
        <w:jc w:val="both"/>
        <w:rPr>
          <w:rFonts w:eastAsia="Times New Roman" w:cstheme="minorHAnsi"/>
          <w:sz w:val="24"/>
          <w:szCs w:val="24"/>
        </w:rPr>
      </w:pPr>
      <w:r w:rsidRPr="008A652C">
        <w:rPr>
          <w:rFonts w:eastAsia="Times New Roman" w:cstheme="minorHAnsi"/>
          <w:sz w:val="24"/>
          <w:szCs w:val="24"/>
        </w:rPr>
        <w:t>Fluency of reading.</w:t>
      </w:r>
    </w:p>
    <w:p w:rsidR="00394544" w:rsidRPr="008A652C" w:rsidRDefault="00394544" w:rsidP="00394544">
      <w:pPr>
        <w:pStyle w:val="ListParagraph"/>
        <w:numPr>
          <w:ilvl w:val="0"/>
          <w:numId w:val="5"/>
        </w:numPr>
        <w:spacing w:after="0"/>
        <w:jc w:val="both"/>
        <w:rPr>
          <w:rFonts w:eastAsia="Times New Roman" w:cstheme="minorHAnsi"/>
          <w:sz w:val="24"/>
          <w:szCs w:val="24"/>
        </w:rPr>
      </w:pPr>
      <w:r w:rsidRPr="008A652C">
        <w:rPr>
          <w:rFonts w:eastAsia="Times New Roman" w:cstheme="minorHAnsi"/>
          <w:sz w:val="24"/>
          <w:szCs w:val="24"/>
        </w:rPr>
        <w:t>Strategies used to decipher unknown vocabulary.</w:t>
      </w:r>
    </w:p>
    <w:p w:rsidR="00394544" w:rsidRPr="008A652C" w:rsidRDefault="00394544" w:rsidP="00394544">
      <w:pPr>
        <w:pStyle w:val="ListParagraph"/>
        <w:numPr>
          <w:ilvl w:val="0"/>
          <w:numId w:val="5"/>
        </w:numPr>
        <w:spacing w:after="0"/>
        <w:jc w:val="both"/>
        <w:rPr>
          <w:rFonts w:eastAsia="Times New Roman" w:cstheme="minorHAnsi"/>
          <w:sz w:val="24"/>
          <w:szCs w:val="24"/>
        </w:rPr>
      </w:pPr>
      <w:r w:rsidRPr="008A652C">
        <w:rPr>
          <w:rFonts w:eastAsia="Times New Roman" w:cstheme="minorHAnsi"/>
          <w:sz w:val="24"/>
          <w:szCs w:val="24"/>
        </w:rPr>
        <w:t>Knowledge of character and plot based on knowledge so far.</w:t>
      </w:r>
    </w:p>
    <w:p w:rsidR="00394544" w:rsidRPr="008A652C" w:rsidRDefault="00394544" w:rsidP="00394544">
      <w:pPr>
        <w:pStyle w:val="ListParagraph"/>
        <w:numPr>
          <w:ilvl w:val="0"/>
          <w:numId w:val="5"/>
        </w:numPr>
        <w:spacing w:after="0"/>
        <w:jc w:val="both"/>
        <w:rPr>
          <w:rFonts w:eastAsia="Times New Roman" w:cstheme="minorHAnsi"/>
          <w:sz w:val="24"/>
          <w:szCs w:val="24"/>
        </w:rPr>
      </w:pPr>
      <w:r w:rsidRPr="008A652C">
        <w:rPr>
          <w:rFonts w:eastAsia="Times New Roman" w:cstheme="minorHAnsi"/>
          <w:sz w:val="24"/>
          <w:szCs w:val="24"/>
        </w:rPr>
        <w:t>Ability to make predictions on future events.</w:t>
      </w:r>
    </w:p>
    <w:p w:rsidR="00394544" w:rsidRPr="008A652C" w:rsidRDefault="00394544" w:rsidP="00394544">
      <w:pPr>
        <w:pStyle w:val="ListParagraph"/>
        <w:numPr>
          <w:ilvl w:val="0"/>
          <w:numId w:val="5"/>
        </w:numPr>
        <w:spacing w:after="0"/>
        <w:jc w:val="both"/>
        <w:rPr>
          <w:rFonts w:eastAsia="Times New Roman" w:cstheme="minorHAnsi"/>
          <w:sz w:val="24"/>
          <w:szCs w:val="24"/>
        </w:rPr>
      </w:pPr>
      <w:r w:rsidRPr="008A652C">
        <w:rPr>
          <w:rFonts w:eastAsia="Times New Roman" w:cstheme="minorHAnsi"/>
          <w:sz w:val="24"/>
          <w:szCs w:val="24"/>
        </w:rPr>
        <w:t>Pupil enjoyment and engagement.</w:t>
      </w:r>
    </w:p>
    <w:p w:rsidR="005126CC" w:rsidRPr="008A652C" w:rsidRDefault="005126CC" w:rsidP="005126CC">
      <w:pPr>
        <w:pStyle w:val="ListParagraph"/>
        <w:spacing w:after="0"/>
        <w:jc w:val="both"/>
        <w:rPr>
          <w:rFonts w:eastAsia="Times New Roman" w:cstheme="minorHAnsi"/>
          <w:sz w:val="24"/>
          <w:szCs w:val="24"/>
        </w:rPr>
      </w:pPr>
    </w:p>
    <w:p w:rsidR="00F07961" w:rsidRPr="008A652C" w:rsidRDefault="00F07961" w:rsidP="00177F9D">
      <w:pPr>
        <w:spacing w:after="0"/>
        <w:jc w:val="both"/>
        <w:rPr>
          <w:rFonts w:eastAsia="Times New Roman" w:cstheme="minorHAnsi"/>
          <w:sz w:val="24"/>
          <w:szCs w:val="24"/>
        </w:rPr>
      </w:pPr>
      <w:r w:rsidRPr="008A652C">
        <w:rPr>
          <w:rFonts w:eastAsia="Times New Roman" w:cstheme="minorHAnsi"/>
          <w:sz w:val="24"/>
          <w:szCs w:val="24"/>
        </w:rPr>
        <w:t>STAR reading tests will be completed at the start of each half term to ascertain an accurate book level for each pupil.</w:t>
      </w:r>
    </w:p>
    <w:p w:rsidR="00F07961" w:rsidRPr="008A652C" w:rsidRDefault="00F07961" w:rsidP="005126CC">
      <w:pPr>
        <w:spacing w:after="0"/>
        <w:jc w:val="both"/>
        <w:rPr>
          <w:rFonts w:eastAsia="Times New Roman" w:cstheme="minorHAnsi"/>
          <w:sz w:val="24"/>
          <w:szCs w:val="24"/>
        </w:rPr>
      </w:pPr>
    </w:p>
    <w:p w:rsidR="000E6EC3" w:rsidRPr="008A652C" w:rsidRDefault="000E6EC3" w:rsidP="00177F9D">
      <w:pPr>
        <w:spacing w:after="0"/>
        <w:jc w:val="both"/>
        <w:rPr>
          <w:rFonts w:eastAsia="Times New Roman" w:cstheme="minorHAnsi"/>
          <w:sz w:val="24"/>
          <w:szCs w:val="24"/>
        </w:rPr>
      </w:pPr>
      <w:r w:rsidRPr="008A652C">
        <w:rPr>
          <w:rFonts w:eastAsia="Times New Roman" w:cstheme="minorHAnsi"/>
          <w:sz w:val="24"/>
          <w:szCs w:val="24"/>
        </w:rPr>
        <w:t>Username:  first initial and first fou</w:t>
      </w:r>
      <w:r w:rsidR="00EF4CF9">
        <w:rPr>
          <w:rFonts w:eastAsia="Times New Roman" w:cstheme="minorHAnsi"/>
          <w:sz w:val="24"/>
          <w:szCs w:val="24"/>
        </w:rPr>
        <w:t>r letters of surname (e.g.  lquin</w:t>
      </w:r>
      <w:r w:rsidRPr="008A652C">
        <w:rPr>
          <w:rFonts w:eastAsia="Times New Roman" w:cstheme="minorHAnsi"/>
          <w:sz w:val="24"/>
          <w:szCs w:val="24"/>
        </w:rPr>
        <w:t>)</w:t>
      </w:r>
    </w:p>
    <w:p w:rsidR="000E6EC3" w:rsidRPr="008A652C" w:rsidRDefault="000E6EC3" w:rsidP="00177F9D">
      <w:pPr>
        <w:spacing w:after="0"/>
        <w:jc w:val="both"/>
        <w:rPr>
          <w:rFonts w:eastAsia="Times New Roman" w:cstheme="minorHAnsi"/>
          <w:sz w:val="24"/>
          <w:szCs w:val="24"/>
        </w:rPr>
      </w:pPr>
      <w:r w:rsidRPr="008A652C">
        <w:rPr>
          <w:rFonts w:eastAsia="Times New Roman" w:cstheme="minorHAnsi"/>
          <w:sz w:val="24"/>
          <w:szCs w:val="24"/>
        </w:rPr>
        <w:t>Password: abc</w:t>
      </w:r>
      <w:r w:rsidR="00EF4CF9">
        <w:rPr>
          <w:rFonts w:eastAsia="Times New Roman" w:cstheme="minorHAnsi"/>
          <w:sz w:val="24"/>
          <w:szCs w:val="24"/>
        </w:rPr>
        <w:t>1</w:t>
      </w:r>
    </w:p>
    <w:p w:rsidR="005126CC" w:rsidRPr="008A652C" w:rsidRDefault="005126CC" w:rsidP="00177F9D">
      <w:pPr>
        <w:spacing w:after="0"/>
        <w:jc w:val="both"/>
        <w:rPr>
          <w:rFonts w:eastAsia="Times New Roman" w:cstheme="minorHAnsi"/>
          <w:sz w:val="24"/>
          <w:szCs w:val="24"/>
        </w:rPr>
      </w:pPr>
      <w:r w:rsidRPr="008A652C">
        <w:rPr>
          <w:rFonts w:eastAsia="Times New Roman" w:cstheme="minorHAnsi"/>
          <w:sz w:val="24"/>
          <w:szCs w:val="24"/>
        </w:rPr>
        <w:t>Pupils should then complete a quiz on their book.  When a pupil is averaging 85% on three books at this level they are to move up</w:t>
      </w:r>
      <w:r w:rsidR="001B52CC" w:rsidRPr="008A652C">
        <w:rPr>
          <w:rFonts w:eastAsia="Times New Roman" w:cstheme="minorHAnsi"/>
          <w:sz w:val="24"/>
          <w:szCs w:val="24"/>
        </w:rPr>
        <w:t>. Pupils should aim to move up within their ZPD level.</w:t>
      </w:r>
    </w:p>
    <w:p w:rsidR="003C2649" w:rsidRPr="008A652C" w:rsidRDefault="003C2649" w:rsidP="003C2649">
      <w:pPr>
        <w:spacing w:after="0"/>
        <w:jc w:val="both"/>
        <w:rPr>
          <w:rFonts w:eastAsia="Times New Roman" w:cstheme="minorHAnsi"/>
          <w:sz w:val="24"/>
          <w:szCs w:val="24"/>
        </w:rPr>
      </w:pPr>
    </w:p>
    <w:p w:rsidR="00A05540" w:rsidRPr="008A652C" w:rsidRDefault="00A05540" w:rsidP="00177F9D">
      <w:pPr>
        <w:spacing w:after="0"/>
        <w:jc w:val="both"/>
        <w:rPr>
          <w:rFonts w:eastAsia="Times New Roman" w:cstheme="minorHAnsi"/>
          <w:sz w:val="24"/>
          <w:szCs w:val="24"/>
        </w:rPr>
      </w:pPr>
      <w:r w:rsidRPr="008A652C">
        <w:rPr>
          <w:rFonts w:eastAsia="Times New Roman" w:cstheme="minorHAnsi"/>
          <w:sz w:val="24"/>
          <w:szCs w:val="24"/>
        </w:rPr>
        <w:t>Pupils can then choose an activity to complete to show their understanding of the book.  This could include:</w:t>
      </w:r>
    </w:p>
    <w:p w:rsidR="00A05540" w:rsidRPr="008A652C" w:rsidRDefault="00A05540" w:rsidP="00924115">
      <w:pPr>
        <w:pStyle w:val="ListParagraph"/>
        <w:numPr>
          <w:ilvl w:val="1"/>
          <w:numId w:val="5"/>
        </w:numPr>
        <w:spacing w:after="0"/>
        <w:jc w:val="both"/>
        <w:rPr>
          <w:rFonts w:eastAsia="Times New Roman" w:cstheme="minorHAnsi"/>
          <w:sz w:val="24"/>
          <w:szCs w:val="24"/>
        </w:rPr>
      </w:pPr>
      <w:r w:rsidRPr="008A652C">
        <w:rPr>
          <w:rFonts w:eastAsia="Times New Roman" w:cstheme="minorHAnsi"/>
          <w:sz w:val="24"/>
          <w:szCs w:val="24"/>
        </w:rPr>
        <w:t>Writing a book review.</w:t>
      </w:r>
    </w:p>
    <w:p w:rsidR="00A05540" w:rsidRPr="008A652C" w:rsidRDefault="00A05540" w:rsidP="00924115">
      <w:pPr>
        <w:pStyle w:val="ListParagraph"/>
        <w:numPr>
          <w:ilvl w:val="1"/>
          <w:numId w:val="5"/>
        </w:numPr>
        <w:spacing w:after="0"/>
        <w:jc w:val="both"/>
        <w:rPr>
          <w:rFonts w:eastAsia="Times New Roman" w:cstheme="minorHAnsi"/>
          <w:sz w:val="24"/>
          <w:szCs w:val="24"/>
        </w:rPr>
      </w:pPr>
      <w:r w:rsidRPr="008A652C">
        <w:rPr>
          <w:rFonts w:eastAsia="Times New Roman" w:cstheme="minorHAnsi"/>
          <w:sz w:val="24"/>
          <w:szCs w:val="24"/>
        </w:rPr>
        <w:t>Completing a storyboard.</w:t>
      </w:r>
    </w:p>
    <w:p w:rsidR="00A05540" w:rsidRPr="008A652C" w:rsidRDefault="00A05540" w:rsidP="00924115">
      <w:pPr>
        <w:pStyle w:val="ListParagraph"/>
        <w:numPr>
          <w:ilvl w:val="1"/>
          <w:numId w:val="5"/>
        </w:numPr>
        <w:spacing w:after="0"/>
        <w:jc w:val="both"/>
        <w:rPr>
          <w:rFonts w:eastAsia="Times New Roman" w:cstheme="minorHAnsi"/>
          <w:sz w:val="24"/>
          <w:szCs w:val="24"/>
        </w:rPr>
      </w:pPr>
      <w:r w:rsidRPr="008A652C">
        <w:rPr>
          <w:rFonts w:eastAsia="Times New Roman" w:cstheme="minorHAnsi"/>
          <w:sz w:val="24"/>
          <w:szCs w:val="24"/>
        </w:rPr>
        <w:t>Discussing book with a friend.</w:t>
      </w:r>
    </w:p>
    <w:p w:rsidR="00A05540" w:rsidRPr="008A652C" w:rsidRDefault="00A05540" w:rsidP="00924115">
      <w:pPr>
        <w:pStyle w:val="ListParagraph"/>
        <w:numPr>
          <w:ilvl w:val="1"/>
          <w:numId w:val="5"/>
        </w:numPr>
        <w:spacing w:after="0"/>
        <w:jc w:val="both"/>
        <w:rPr>
          <w:rFonts w:eastAsia="Times New Roman" w:cstheme="minorHAnsi"/>
          <w:sz w:val="24"/>
          <w:szCs w:val="24"/>
        </w:rPr>
      </w:pPr>
      <w:r w:rsidRPr="008A652C">
        <w:rPr>
          <w:rFonts w:eastAsia="Times New Roman" w:cstheme="minorHAnsi"/>
          <w:sz w:val="24"/>
          <w:szCs w:val="24"/>
        </w:rPr>
        <w:t>Re-telling story from another character’s point of view.</w:t>
      </w:r>
    </w:p>
    <w:p w:rsidR="00A05540" w:rsidRPr="008A652C" w:rsidRDefault="00A05540" w:rsidP="00924115">
      <w:pPr>
        <w:pStyle w:val="ListParagraph"/>
        <w:numPr>
          <w:ilvl w:val="1"/>
          <w:numId w:val="5"/>
        </w:numPr>
        <w:spacing w:after="0"/>
        <w:jc w:val="both"/>
        <w:rPr>
          <w:rFonts w:eastAsia="Times New Roman" w:cstheme="minorHAnsi"/>
          <w:sz w:val="24"/>
          <w:szCs w:val="24"/>
        </w:rPr>
      </w:pPr>
      <w:r w:rsidRPr="008A652C">
        <w:rPr>
          <w:rFonts w:eastAsia="Times New Roman" w:cstheme="minorHAnsi"/>
          <w:sz w:val="24"/>
          <w:szCs w:val="24"/>
        </w:rPr>
        <w:t>Redesigning front cover showing understanding of main theme / plot.</w:t>
      </w:r>
    </w:p>
    <w:p w:rsidR="00F07961" w:rsidRPr="008A652C" w:rsidRDefault="00A05540" w:rsidP="00924115">
      <w:pPr>
        <w:pStyle w:val="ListParagraph"/>
        <w:numPr>
          <w:ilvl w:val="1"/>
          <w:numId w:val="5"/>
        </w:numPr>
        <w:spacing w:after="0"/>
        <w:jc w:val="both"/>
        <w:rPr>
          <w:rFonts w:eastAsia="Times New Roman" w:cstheme="minorHAnsi"/>
          <w:sz w:val="24"/>
          <w:szCs w:val="24"/>
        </w:rPr>
      </w:pPr>
      <w:r w:rsidRPr="008A652C">
        <w:rPr>
          <w:rFonts w:eastAsia="Times New Roman" w:cstheme="minorHAnsi"/>
          <w:sz w:val="24"/>
          <w:szCs w:val="24"/>
        </w:rPr>
        <w:t>Transferring plot to a different genre:  e.g. designing a computer game based on story or planning a film version.</w:t>
      </w:r>
    </w:p>
    <w:p w:rsidR="00F07961" w:rsidRPr="008A652C" w:rsidRDefault="00F07961" w:rsidP="002527B4">
      <w:pPr>
        <w:spacing w:after="0"/>
        <w:jc w:val="both"/>
        <w:rPr>
          <w:rFonts w:eastAsia="Times New Roman" w:cstheme="minorHAnsi"/>
          <w:sz w:val="24"/>
          <w:szCs w:val="24"/>
        </w:rPr>
      </w:pPr>
    </w:p>
    <w:p w:rsidR="00F07961" w:rsidRPr="008A652C" w:rsidRDefault="00F07961" w:rsidP="002527B4">
      <w:pPr>
        <w:spacing w:after="0"/>
        <w:jc w:val="both"/>
        <w:rPr>
          <w:rFonts w:eastAsia="Times New Roman" w:cstheme="minorHAnsi"/>
          <w:sz w:val="24"/>
          <w:szCs w:val="24"/>
        </w:rPr>
      </w:pPr>
    </w:p>
    <w:p w:rsidR="002527B4" w:rsidRPr="008A652C" w:rsidRDefault="002527B4" w:rsidP="00924115">
      <w:pPr>
        <w:pStyle w:val="ListParagraph"/>
        <w:numPr>
          <w:ilvl w:val="0"/>
          <w:numId w:val="5"/>
        </w:numPr>
        <w:spacing w:after="0"/>
        <w:jc w:val="both"/>
        <w:rPr>
          <w:rFonts w:eastAsia="Times New Roman" w:cstheme="minorHAnsi"/>
          <w:sz w:val="24"/>
          <w:szCs w:val="24"/>
          <w:u w:val="single"/>
        </w:rPr>
      </w:pPr>
      <w:r w:rsidRPr="008A652C">
        <w:rPr>
          <w:rFonts w:eastAsia="Times New Roman" w:cstheme="minorHAnsi"/>
          <w:sz w:val="24"/>
          <w:szCs w:val="24"/>
          <w:u w:val="single"/>
        </w:rPr>
        <w:t>Studyladder:</w:t>
      </w:r>
    </w:p>
    <w:p w:rsidR="00B41E27" w:rsidRDefault="002527B4" w:rsidP="00177F9D">
      <w:pPr>
        <w:spacing w:after="0"/>
        <w:ind w:firstLine="720"/>
        <w:jc w:val="both"/>
        <w:rPr>
          <w:rFonts w:eastAsia="Times New Roman" w:cstheme="minorHAnsi"/>
          <w:sz w:val="24"/>
          <w:szCs w:val="24"/>
        </w:rPr>
      </w:pPr>
      <w:r w:rsidRPr="008A652C">
        <w:rPr>
          <w:rFonts w:eastAsia="Times New Roman" w:cstheme="minorHAnsi"/>
          <w:sz w:val="24"/>
          <w:szCs w:val="24"/>
        </w:rPr>
        <w:t>Each pupil h</w:t>
      </w:r>
      <w:r w:rsidR="00B41E27">
        <w:rPr>
          <w:rFonts w:eastAsia="Times New Roman" w:cstheme="minorHAnsi"/>
          <w:sz w:val="24"/>
          <w:szCs w:val="24"/>
        </w:rPr>
        <w:t>as their own login – please keep a copy in class files.</w:t>
      </w:r>
    </w:p>
    <w:p w:rsidR="002527B4" w:rsidRPr="008A652C" w:rsidRDefault="002527B4" w:rsidP="00177F9D">
      <w:pPr>
        <w:spacing w:after="0"/>
        <w:ind w:firstLine="720"/>
        <w:jc w:val="both"/>
        <w:rPr>
          <w:rFonts w:eastAsia="Times New Roman" w:cstheme="minorHAnsi"/>
          <w:sz w:val="24"/>
          <w:szCs w:val="24"/>
        </w:rPr>
      </w:pPr>
      <w:r w:rsidRPr="008A652C">
        <w:rPr>
          <w:rFonts w:eastAsia="Times New Roman" w:cstheme="minorHAnsi"/>
          <w:sz w:val="24"/>
          <w:szCs w:val="24"/>
        </w:rPr>
        <w:t>Staff l</w:t>
      </w:r>
      <w:r w:rsidR="00EF4CF9">
        <w:rPr>
          <w:rFonts w:eastAsia="Times New Roman" w:cstheme="minorHAnsi"/>
          <w:sz w:val="24"/>
          <w:szCs w:val="24"/>
        </w:rPr>
        <w:t>ogin:  username – laurenquinn@ashleyhighschool.co.uk</w:t>
      </w:r>
    </w:p>
    <w:p w:rsidR="002527B4" w:rsidRPr="008A652C" w:rsidRDefault="00EF4CF9" w:rsidP="00177F9D">
      <w:pPr>
        <w:spacing w:after="0"/>
        <w:ind w:firstLine="720"/>
        <w:jc w:val="both"/>
        <w:rPr>
          <w:rFonts w:eastAsia="Times New Roman" w:cstheme="minorHAnsi"/>
          <w:sz w:val="24"/>
          <w:szCs w:val="24"/>
        </w:rPr>
      </w:pPr>
      <w:r>
        <w:rPr>
          <w:rFonts w:eastAsia="Times New Roman" w:cstheme="minorHAnsi"/>
          <w:sz w:val="24"/>
          <w:szCs w:val="24"/>
        </w:rPr>
        <w:t>Password:  ashley</w:t>
      </w:r>
    </w:p>
    <w:p w:rsidR="002527B4" w:rsidRPr="008A652C" w:rsidRDefault="002527B4" w:rsidP="002527B4">
      <w:pPr>
        <w:spacing w:after="0"/>
        <w:jc w:val="both"/>
        <w:rPr>
          <w:rFonts w:eastAsia="Times New Roman" w:cstheme="minorHAnsi"/>
          <w:sz w:val="24"/>
          <w:szCs w:val="24"/>
        </w:rPr>
      </w:pPr>
    </w:p>
    <w:p w:rsidR="002527B4" w:rsidRPr="008A652C" w:rsidRDefault="008A652C" w:rsidP="00177F9D">
      <w:pPr>
        <w:spacing w:after="0"/>
        <w:jc w:val="both"/>
        <w:rPr>
          <w:rFonts w:eastAsia="Times New Roman" w:cstheme="minorHAnsi"/>
          <w:sz w:val="24"/>
          <w:szCs w:val="24"/>
        </w:rPr>
      </w:pPr>
      <w:r w:rsidRPr="008A652C">
        <w:rPr>
          <w:rFonts w:eastAsia="Times New Roman" w:cstheme="minorHAnsi"/>
          <w:sz w:val="24"/>
          <w:szCs w:val="24"/>
        </w:rPr>
        <w:lastRenderedPageBreak/>
        <w:t xml:space="preserve">Staff should set tasks based on pupil needs. </w:t>
      </w:r>
      <w:r w:rsidR="002527B4" w:rsidRPr="008A652C">
        <w:rPr>
          <w:rFonts w:eastAsia="Times New Roman" w:cstheme="minorHAnsi"/>
          <w:sz w:val="24"/>
          <w:szCs w:val="24"/>
        </w:rPr>
        <w:t>Pupils should aim to get a green face on completed activities.  Pupils can re-sit red or amber faces until they make suitable progress.</w:t>
      </w:r>
      <w:r w:rsidR="00146FFC" w:rsidRPr="008A652C">
        <w:rPr>
          <w:rFonts w:eastAsia="Times New Roman" w:cstheme="minorHAnsi"/>
          <w:sz w:val="24"/>
          <w:szCs w:val="24"/>
        </w:rPr>
        <w:t xml:space="preserve"> Pupils have a target of 8</w:t>
      </w:r>
      <w:r w:rsidR="0085095A" w:rsidRPr="008A652C">
        <w:rPr>
          <w:rFonts w:eastAsia="Times New Roman" w:cstheme="minorHAnsi"/>
          <w:sz w:val="24"/>
          <w:szCs w:val="24"/>
        </w:rPr>
        <w:t>0%.</w:t>
      </w:r>
    </w:p>
    <w:p w:rsidR="00F07961" w:rsidRPr="008A652C" w:rsidRDefault="00F07961" w:rsidP="002527B4">
      <w:pPr>
        <w:spacing w:after="0"/>
        <w:jc w:val="both"/>
        <w:rPr>
          <w:rFonts w:eastAsia="Times New Roman" w:cstheme="minorHAnsi"/>
          <w:sz w:val="24"/>
          <w:szCs w:val="24"/>
        </w:rPr>
      </w:pPr>
    </w:p>
    <w:p w:rsidR="00146FFC" w:rsidRPr="00EF4CF9" w:rsidRDefault="00146FFC" w:rsidP="00EF4CF9">
      <w:pPr>
        <w:pStyle w:val="ListParagraph"/>
        <w:numPr>
          <w:ilvl w:val="0"/>
          <w:numId w:val="5"/>
        </w:numPr>
        <w:spacing w:after="0"/>
        <w:jc w:val="both"/>
        <w:rPr>
          <w:rFonts w:eastAsia="Times New Roman" w:cstheme="minorHAnsi"/>
          <w:sz w:val="24"/>
          <w:szCs w:val="24"/>
        </w:rPr>
      </w:pPr>
      <w:r w:rsidRPr="00EF4CF9">
        <w:rPr>
          <w:rFonts w:eastAsia="Times New Roman" w:cstheme="minorHAnsi"/>
          <w:sz w:val="24"/>
          <w:szCs w:val="24"/>
          <w:u w:val="single"/>
        </w:rPr>
        <w:t>News:</w:t>
      </w:r>
    </w:p>
    <w:p w:rsidR="00185E62" w:rsidRPr="008A652C" w:rsidRDefault="00185E62" w:rsidP="00EF4CF9">
      <w:pPr>
        <w:spacing w:after="0"/>
        <w:ind w:left="720"/>
        <w:jc w:val="both"/>
        <w:rPr>
          <w:rFonts w:eastAsia="Times New Roman" w:cstheme="minorHAnsi"/>
          <w:sz w:val="24"/>
          <w:szCs w:val="24"/>
        </w:rPr>
      </w:pPr>
      <w:r w:rsidRPr="008A652C">
        <w:rPr>
          <w:rFonts w:eastAsia="Times New Roman" w:cstheme="minorHAnsi"/>
          <w:sz w:val="24"/>
          <w:szCs w:val="24"/>
        </w:rPr>
        <w:t>Form groups can read and discuss the latest news stories.  Further activities may include:</w:t>
      </w:r>
    </w:p>
    <w:p w:rsidR="00185E62" w:rsidRPr="008A652C" w:rsidRDefault="00185E62" w:rsidP="00924115">
      <w:pPr>
        <w:pStyle w:val="ListParagraph"/>
        <w:numPr>
          <w:ilvl w:val="1"/>
          <w:numId w:val="5"/>
        </w:numPr>
        <w:spacing w:after="0"/>
        <w:jc w:val="both"/>
        <w:rPr>
          <w:rFonts w:eastAsia="Times New Roman" w:cstheme="minorHAnsi"/>
          <w:sz w:val="24"/>
          <w:szCs w:val="24"/>
        </w:rPr>
      </w:pPr>
      <w:r w:rsidRPr="008A652C">
        <w:rPr>
          <w:rFonts w:eastAsia="Times New Roman" w:cstheme="minorHAnsi"/>
          <w:sz w:val="24"/>
          <w:szCs w:val="24"/>
        </w:rPr>
        <w:t>Additional research.</w:t>
      </w:r>
    </w:p>
    <w:p w:rsidR="00185E62" w:rsidRPr="008A652C" w:rsidRDefault="00185E62" w:rsidP="00924115">
      <w:pPr>
        <w:pStyle w:val="ListParagraph"/>
        <w:numPr>
          <w:ilvl w:val="1"/>
          <w:numId w:val="5"/>
        </w:numPr>
        <w:spacing w:after="0"/>
        <w:jc w:val="both"/>
        <w:rPr>
          <w:rFonts w:eastAsia="Times New Roman" w:cstheme="minorHAnsi"/>
          <w:sz w:val="24"/>
          <w:szCs w:val="24"/>
        </w:rPr>
      </w:pPr>
      <w:r w:rsidRPr="008A652C">
        <w:rPr>
          <w:rFonts w:eastAsia="Times New Roman" w:cstheme="minorHAnsi"/>
          <w:sz w:val="24"/>
          <w:szCs w:val="24"/>
        </w:rPr>
        <w:t>Group debates.</w:t>
      </w:r>
    </w:p>
    <w:p w:rsidR="00185E62" w:rsidRPr="008A652C" w:rsidRDefault="00185E62" w:rsidP="00924115">
      <w:pPr>
        <w:pStyle w:val="ListParagraph"/>
        <w:numPr>
          <w:ilvl w:val="1"/>
          <w:numId w:val="5"/>
        </w:numPr>
        <w:spacing w:after="0"/>
        <w:jc w:val="both"/>
        <w:rPr>
          <w:rFonts w:eastAsia="Times New Roman" w:cstheme="minorHAnsi"/>
          <w:sz w:val="24"/>
          <w:szCs w:val="24"/>
        </w:rPr>
      </w:pPr>
      <w:r w:rsidRPr="008A652C">
        <w:rPr>
          <w:rFonts w:eastAsia="Times New Roman" w:cstheme="minorHAnsi"/>
          <w:sz w:val="24"/>
          <w:szCs w:val="24"/>
        </w:rPr>
        <w:t>Writing in role.</w:t>
      </w:r>
    </w:p>
    <w:p w:rsidR="00185E62" w:rsidRPr="008A652C" w:rsidRDefault="00185E62" w:rsidP="00924115">
      <w:pPr>
        <w:pStyle w:val="ListParagraph"/>
        <w:numPr>
          <w:ilvl w:val="1"/>
          <w:numId w:val="5"/>
        </w:numPr>
        <w:spacing w:after="0"/>
        <w:jc w:val="both"/>
        <w:rPr>
          <w:rFonts w:eastAsia="Times New Roman" w:cstheme="minorHAnsi"/>
          <w:sz w:val="24"/>
          <w:szCs w:val="24"/>
        </w:rPr>
      </w:pPr>
      <w:r w:rsidRPr="008A652C">
        <w:rPr>
          <w:rFonts w:eastAsia="Times New Roman" w:cstheme="minorHAnsi"/>
          <w:sz w:val="24"/>
          <w:szCs w:val="24"/>
        </w:rPr>
        <w:t>Hot-seating.</w:t>
      </w:r>
    </w:p>
    <w:p w:rsidR="00146FFC" w:rsidRPr="008A652C" w:rsidRDefault="00185E62" w:rsidP="00924115">
      <w:pPr>
        <w:pStyle w:val="ListParagraph"/>
        <w:numPr>
          <w:ilvl w:val="1"/>
          <w:numId w:val="5"/>
        </w:numPr>
        <w:spacing w:after="0"/>
        <w:jc w:val="both"/>
        <w:rPr>
          <w:rFonts w:eastAsia="Times New Roman" w:cstheme="minorHAnsi"/>
          <w:sz w:val="24"/>
          <w:szCs w:val="24"/>
        </w:rPr>
      </w:pPr>
      <w:r w:rsidRPr="008A652C">
        <w:rPr>
          <w:rFonts w:eastAsia="Times New Roman" w:cstheme="minorHAnsi"/>
          <w:sz w:val="24"/>
          <w:szCs w:val="24"/>
        </w:rPr>
        <w:t>Presentations.</w:t>
      </w:r>
    </w:p>
    <w:p w:rsidR="00146FFC" w:rsidRPr="008A652C" w:rsidRDefault="00146FFC" w:rsidP="00146FFC">
      <w:pPr>
        <w:spacing w:after="0"/>
        <w:jc w:val="both"/>
        <w:rPr>
          <w:rFonts w:eastAsia="Times New Roman" w:cstheme="minorHAnsi"/>
          <w:sz w:val="24"/>
          <w:szCs w:val="24"/>
        </w:rPr>
      </w:pPr>
    </w:p>
    <w:p w:rsidR="00146FFC" w:rsidRPr="008A652C" w:rsidRDefault="00146FFC" w:rsidP="00924115">
      <w:pPr>
        <w:pStyle w:val="ListParagraph"/>
        <w:numPr>
          <w:ilvl w:val="0"/>
          <w:numId w:val="5"/>
        </w:numPr>
        <w:spacing w:after="0"/>
        <w:jc w:val="both"/>
        <w:rPr>
          <w:rFonts w:eastAsia="Times New Roman" w:cstheme="minorHAnsi"/>
          <w:sz w:val="24"/>
          <w:szCs w:val="24"/>
          <w:u w:val="single"/>
        </w:rPr>
      </w:pPr>
      <w:r w:rsidRPr="008A652C">
        <w:rPr>
          <w:rFonts w:eastAsia="Times New Roman" w:cstheme="minorHAnsi"/>
          <w:sz w:val="24"/>
          <w:szCs w:val="24"/>
          <w:u w:val="single"/>
        </w:rPr>
        <w:t>Debate materials</w:t>
      </w:r>
      <w:r w:rsidR="00924115" w:rsidRPr="008A652C">
        <w:rPr>
          <w:rFonts w:eastAsia="Times New Roman" w:cstheme="minorHAnsi"/>
          <w:sz w:val="24"/>
          <w:szCs w:val="24"/>
          <w:u w:val="single"/>
        </w:rPr>
        <w:t>/ written comprehension tasks</w:t>
      </w:r>
      <w:r w:rsidRPr="008A652C">
        <w:rPr>
          <w:rFonts w:eastAsia="Times New Roman" w:cstheme="minorHAnsi"/>
          <w:sz w:val="24"/>
          <w:szCs w:val="24"/>
          <w:u w:val="single"/>
        </w:rPr>
        <w:t>:</w:t>
      </w:r>
    </w:p>
    <w:p w:rsidR="00CB73CB" w:rsidRPr="008A652C" w:rsidRDefault="001B52CC" w:rsidP="00177F9D">
      <w:pPr>
        <w:spacing w:after="0"/>
        <w:ind w:left="720"/>
        <w:jc w:val="both"/>
        <w:rPr>
          <w:rFonts w:eastAsia="Times New Roman" w:cstheme="minorHAnsi"/>
          <w:sz w:val="24"/>
          <w:szCs w:val="24"/>
        </w:rPr>
      </w:pPr>
      <w:r w:rsidRPr="008A652C">
        <w:rPr>
          <w:rFonts w:eastAsia="Times New Roman" w:cstheme="minorHAnsi"/>
          <w:sz w:val="24"/>
          <w:szCs w:val="24"/>
        </w:rPr>
        <w:t>Speaking and Listening activities based on First News material are saved on the staff folder.  There are also differentiated comprehension tasks based on news stories within the school literacy folder.</w:t>
      </w:r>
      <w:r w:rsidR="00924115" w:rsidRPr="008A652C">
        <w:rPr>
          <w:rFonts w:eastAsia="Times New Roman" w:cstheme="minorHAnsi"/>
          <w:sz w:val="24"/>
          <w:szCs w:val="24"/>
        </w:rPr>
        <w:t xml:space="preserve">  </w:t>
      </w:r>
    </w:p>
    <w:p w:rsidR="001B52CC" w:rsidRPr="008A652C" w:rsidRDefault="001B52CC" w:rsidP="00177F9D">
      <w:pPr>
        <w:spacing w:after="0"/>
        <w:ind w:left="720"/>
        <w:jc w:val="both"/>
        <w:rPr>
          <w:rFonts w:eastAsia="Times New Roman" w:cstheme="minorHAnsi"/>
          <w:sz w:val="24"/>
          <w:szCs w:val="24"/>
        </w:rPr>
      </w:pPr>
    </w:p>
    <w:p w:rsidR="00177F9D" w:rsidRPr="008A652C" w:rsidRDefault="00FC5F24" w:rsidP="00177F9D">
      <w:pPr>
        <w:spacing w:after="0"/>
        <w:ind w:left="720"/>
        <w:jc w:val="both"/>
        <w:rPr>
          <w:rFonts w:eastAsia="Times New Roman" w:cstheme="minorHAnsi"/>
          <w:sz w:val="24"/>
          <w:szCs w:val="24"/>
          <w:u w:val="single"/>
        </w:rPr>
      </w:pPr>
      <w:r w:rsidRPr="008A652C">
        <w:rPr>
          <w:rFonts w:eastAsia="Times New Roman" w:cstheme="minorHAnsi"/>
          <w:sz w:val="24"/>
          <w:szCs w:val="24"/>
          <w:u w:val="single"/>
        </w:rPr>
        <w:t>Targeted Intervention:</w:t>
      </w:r>
    </w:p>
    <w:p w:rsidR="00FC5F24" w:rsidRPr="008A652C" w:rsidRDefault="00FC5F24" w:rsidP="00177F9D">
      <w:pPr>
        <w:pStyle w:val="ListParagraph"/>
        <w:numPr>
          <w:ilvl w:val="0"/>
          <w:numId w:val="5"/>
        </w:numPr>
        <w:spacing w:after="0"/>
        <w:jc w:val="both"/>
        <w:rPr>
          <w:rFonts w:eastAsia="Times New Roman" w:cstheme="minorHAnsi"/>
          <w:sz w:val="24"/>
          <w:szCs w:val="24"/>
          <w:u w:val="single"/>
        </w:rPr>
      </w:pPr>
      <w:r w:rsidRPr="008A652C">
        <w:rPr>
          <w:rFonts w:eastAsia="Times New Roman" w:cstheme="minorHAnsi"/>
          <w:sz w:val="24"/>
          <w:szCs w:val="24"/>
          <w:u w:val="single"/>
        </w:rPr>
        <w:t>Lexia:</w:t>
      </w:r>
    </w:p>
    <w:p w:rsidR="00B41E27" w:rsidRPr="008A652C" w:rsidRDefault="00177F9D" w:rsidP="00B41E27">
      <w:pPr>
        <w:spacing w:after="0"/>
        <w:ind w:left="720"/>
        <w:jc w:val="both"/>
        <w:rPr>
          <w:rFonts w:eastAsia="Times New Roman" w:cstheme="minorHAnsi"/>
          <w:sz w:val="24"/>
          <w:szCs w:val="24"/>
        </w:rPr>
      </w:pPr>
      <w:r w:rsidRPr="008A652C">
        <w:rPr>
          <w:rFonts w:eastAsia="Times New Roman" w:cstheme="minorHAnsi"/>
          <w:sz w:val="24"/>
          <w:szCs w:val="24"/>
        </w:rPr>
        <w:t xml:space="preserve">Lexia is a targeted intervention programme for pupils with a reading age, or an expected reading age of below 14. </w:t>
      </w:r>
      <w:r w:rsidR="00FC5F24" w:rsidRPr="008A652C">
        <w:rPr>
          <w:rFonts w:eastAsia="Times New Roman" w:cstheme="minorHAnsi"/>
          <w:sz w:val="24"/>
          <w:szCs w:val="24"/>
        </w:rPr>
        <w:t xml:space="preserve">There are </w:t>
      </w:r>
      <w:r w:rsidRPr="008A652C">
        <w:rPr>
          <w:rFonts w:eastAsia="Times New Roman" w:cstheme="minorHAnsi"/>
          <w:sz w:val="24"/>
          <w:szCs w:val="24"/>
        </w:rPr>
        <w:t xml:space="preserve">currently </w:t>
      </w:r>
      <w:r w:rsidR="00FC5F24" w:rsidRPr="008A652C">
        <w:rPr>
          <w:rFonts w:eastAsia="Times New Roman" w:cstheme="minorHAnsi"/>
          <w:sz w:val="24"/>
          <w:szCs w:val="24"/>
        </w:rPr>
        <w:t>72 licences</w:t>
      </w:r>
      <w:r w:rsidRPr="008A652C">
        <w:rPr>
          <w:rFonts w:eastAsia="Times New Roman" w:cstheme="minorHAnsi"/>
          <w:sz w:val="24"/>
          <w:szCs w:val="24"/>
        </w:rPr>
        <w:t xml:space="preserve"> in use across Key Stages 3, 4 and 5.</w:t>
      </w:r>
      <w:r w:rsidR="00FC5F24" w:rsidRPr="008A652C">
        <w:rPr>
          <w:rFonts w:eastAsia="Times New Roman" w:cstheme="minorHAnsi"/>
          <w:sz w:val="24"/>
          <w:szCs w:val="24"/>
        </w:rPr>
        <w:t xml:space="preserve">   Tasks are automatically differentiated based on pupil ability and progress.  Pupils should spend 60 minutes per week (school target) on the programme with staff support </w:t>
      </w:r>
      <w:r w:rsidRPr="008A652C">
        <w:rPr>
          <w:rFonts w:eastAsia="Times New Roman" w:cstheme="minorHAnsi"/>
          <w:sz w:val="24"/>
          <w:szCs w:val="24"/>
        </w:rPr>
        <w:t>when necessary</w:t>
      </w:r>
      <w:r w:rsidR="00B41E27">
        <w:rPr>
          <w:rFonts w:eastAsia="Times New Roman" w:cstheme="minorHAnsi"/>
          <w:sz w:val="24"/>
          <w:szCs w:val="24"/>
        </w:rPr>
        <w:t>.</w:t>
      </w:r>
    </w:p>
    <w:p w:rsidR="00BB1F55" w:rsidRPr="008A652C" w:rsidRDefault="00BB1F55" w:rsidP="00BB1F55">
      <w:pPr>
        <w:spacing w:after="0"/>
        <w:jc w:val="both"/>
        <w:rPr>
          <w:rFonts w:eastAsia="Times New Roman" w:cstheme="minorHAnsi"/>
          <w:sz w:val="24"/>
          <w:szCs w:val="24"/>
        </w:rPr>
      </w:pPr>
    </w:p>
    <w:p w:rsidR="00177F9D" w:rsidRPr="008A652C" w:rsidRDefault="00177F9D" w:rsidP="00362854">
      <w:pPr>
        <w:spacing w:after="0"/>
        <w:jc w:val="both"/>
        <w:rPr>
          <w:rFonts w:eastAsia="Times New Roman" w:cstheme="minorHAnsi"/>
          <w:sz w:val="24"/>
          <w:szCs w:val="24"/>
          <w:u w:val="single"/>
        </w:rPr>
      </w:pPr>
    </w:p>
    <w:tbl>
      <w:tblPr>
        <w:tblStyle w:val="TableGrid"/>
        <w:tblpPr w:leftFromText="180" w:rightFromText="180" w:vertAnchor="text" w:horzAnchor="margin" w:tblpY="89"/>
        <w:tblW w:w="0" w:type="auto"/>
        <w:tblLook w:val="04A0" w:firstRow="1" w:lastRow="0" w:firstColumn="1" w:lastColumn="0" w:noHBand="0" w:noVBand="1"/>
      </w:tblPr>
      <w:tblGrid>
        <w:gridCol w:w="9016"/>
      </w:tblGrid>
      <w:tr w:rsidR="00362854" w:rsidRPr="008A652C" w:rsidTr="00362854">
        <w:tc>
          <w:tcPr>
            <w:tcW w:w="9016" w:type="dxa"/>
          </w:tcPr>
          <w:p w:rsidR="00362854" w:rsidRPr="008A652C" w:rsidRDefault="00362854" w:rsidP="00362854">
            <w:pPr>
              <w:jc w:val="both"/>
              <w:rPr>
                <w:rFonts w:eastAsia="Times New Roman" w:cstheme="minorHAnsi"/>
                <w:sz w:val="24"/>
                <w:szCs w:val="24"/>
              </w:rPr>
            </w:pPr>
            <w:r w:rsidRPr="008A652C">
              <w:rPr>
                <w:rFonts w:eastAsia="Times New Roman" w:cstheme="minorHAnsi"/>
                <w:sz w:val="24"/>
                <w:szCs w:val="24"/>
              </w:rPr>
              <w:t xml:space="preserve">The main interventions to be used within </w:t>
            </w:r>
            <w:r w:rsidR="00EF4CF9">
              <w:rPr>
                <w:rFonts w:eastAsia="Times New Roman" w:cstheme="minorHAnsi"/>
                <w:sz w:val="24"/>
                <w:szCs w:val="24"/>
              </w:rPr>
              <w:t xml:space="preserve">form </w:t>
            </w:r>
            <w:r w:rsidRPr="008A652C">
              <w:rPr>
                <w:rFonts w:eastAsia="Times New Roman" w:cstheme="minorHAnsi"/>
                <w:sz w:val="24"/>
                <w:szCs w:val="24"/>
              </w:rPr>
              <w:t>time are:  Accelerated Reader, Lexia and grammar/punctuation activities as it is possible to monitor pupil progress most effectively using these programmes.</w:t>
            </w:r>
          </w:p>
          <w:p w:rsidR="00362854" w:rsidRPr="008A652C" w:rsidRDefault="00362854" w:rsidP="00362854">
            <w:pPr>
              <w:jc w:val="both"/>
              <w:rPr>
                <w:rFonts w:eastAsia="Times New Roman" w:cstheme="minorHAnsi"/>
                <w:sz w:val="24"/>
                <w:szCs w:val="24"/>
              </w:rPr>
            </w:pPr>
            <w:r w:rsidRPr="008A652C">
              <w:rPr>
                <w:rFonts w:eastAsia="Times New Roman" w:cstheme="minorHAnsi"/>
                <w:sz w:val="24"/>
                <w:szCs w:val="24"/>
              </w:rPr>
              <w:t>All teaching staff have received training on using each programme and r</w:t>
            </w:r>
            <w:r w:rsidR="00C621FD">
              <w:rPr>
                <w:rFonts w:eastAsia="Times New Roman" w:cstheme="minorHAnsi"/>
                <w:sz w:val="24"/>
                <w:szCs w:val="24"/>
              </w:rPr>
              <w:t>ecording data for Lexia and StudyLadder</w:t>
            </w:r>
            <w:r w:rsidRPr="008A652C">
              <w:rPr>
                <w:rFonts w:eastAsia="Times New Roman" w:cstheme="minorHAnsi"/>
                <w:sz w:val="24"/>
                <w:szCs w:val="24"/>
              </w:rPr>
              <w:t xml:space="preserve">. This data is monitored and when </w:t>
            </w:r>
            <w:r w:rsidR="00C621FD">
              <w:rPr>
                <w:rFonts w:eastAsia="Times New Roman" w:cstheme="minorHAnsi"/>
                <w:sz w:val="24"/>
                <w:szCs w:val="24"/>
              </w:rPr>
              <w:t>necessary, further intervention may be utilised</w:t>
            </w:r>
            <w:r w:rsidRPr="008A652C">
              <w:rPr>
                <w:rFonts w:eastAsia="Times New Roman" w:cstheme="minorHAnsi"/>
                <w:sz w:val="24"/>
                <w:szCs w:val="24"/>
              </w:rPr>
              <w:t>.</w:t>
            </w:r>
          </w:p>
          <w:p w:rsidR="00362854" w:rsidRPr="008A652C" w:rsidRDefault="00362854" w:rsidP="00362854">
            <w:pPr>
              <w:jc w:val="both"/>
              <w:rPr>
                <w:rFonts w:eastAsia="Times New Roman" w:cstheme="minorHAnsi"/>
                <w:sz w:val="24"/>
                <w:szCs w:val="24"/>
              </w:rPr>
            </w:pPr>
            <w:r w:rsidRPr="008A652C">
              <w:rPr>
                <w:rFonts w:eastAsia="Times New Roman" w:cstheme="minorHAnsi"/>
                <w:sz w:val="24"/>
                <w:szCs w:val="24"/>
              </w:rPr>
              <w:t>Guidance on recording data is saved in the staff folder.</w:t>
            </w:r>
          </w:p>
        </w:tc>
      </w:tr>
    </w:tbl>
    <w:p w:rsidR="00177F9D" w:rsidRPr="008A652C" w:rsidRDefault="00177F9D" w:rsidP="00177F9D">
      <w:pPr>
        <w:spacing w:after="0"/>
        <w:ind w:firstLine="720"/>
        <w:jc w:val="both"/>
        <w:rPr>
          <w:rFonts w:eastAsia="Times New Roman" w:cstheme="minorHAnsi"/>
          <w:sz w:val="24"/>
          <w:szCs w:val="24"/>
          <w:u w:val="single"/>
        </w:rPr>
      </w:pPr>
    </w:p>
    <w:p w:rsidR="00362854" w:rsidRPr="008A652C" w:rsidRDefault="00362854" w:rsidP="00177F9D">
      <w:pPr>
        <w:spacing w:after="0"/>
        <w:jc w:val="both"/>
        <w:rPr>
          <w:rFonts w:eastAsia="Times New Roman" w:cstheme="minorHAnsi"/>
          <w:sz w:val="24"/>
          <w:szCs w:val="24"/>
        </w:rPr>
      </w:pPr>
    </w:p>
    <w:p w:rsidR="00177F9D" w:rsidRDefault="00B41E27" w:rsidP="00177F9D">
      <w:pPr>
        <w:spacing w:after="0"/>
        <w:jc w:val="both"/>
        <w:rPr>
          <w:rFonts w:eastAsia="Times New Roman" w:cstheme="minorHAnsi"/>
          <w:color w:val="FF0000"/>
          <w:sz w:val="24"/>
          <w:szCs w:val="24"/>
        </w:rPr>
      </w:pPr>
      <w:r>
        <w:rPr>
          <w:rFonts w:eastAsia="Times New Roman" w:cstheme="minorHAnsi"/>
          <w:color w:val="FF0000"/>
          <w:sz w:val="24"/>
          <w:szCs w:val="24"/>
        </w:rPr>
        <w:t>Please note that activities should be differentiated for each pupil and there should be teacher/TA input in each session.  Where appropriate groups should be divided so that some pupils use online software and others work with staff.</w:t>
      </w:r>
      <w:bookmarkStart w:id="0" w:name="_GoBack"/>
      <w:bookmarkEnd w:id="0"/>
    </w:p>
    <w:p w:rsidR="00B41E27" w:rsidRDefault="00B41E27" w:rsidP="00177F9D">
      <w:pPr>
        <w:spacing w:after="0"/>
        <w:jc w:val="both"/>
        <w:rPr>
          <w:rFonts w:eastAsia="Times New Roman" w:cstheme="minorHAnsi"/>
          <w:color w:val="FF0000"/>
          <w:sz w:val="24"/>
          <w:szCs w:val="24"/>
        </w:rPr>
      </w:pPr>
    </w:p>
    <w:p w:rsidR="00EF4CF9" w:rsidRPr="00C621FD" w:rsidRDefault="00EF4CF9" w:rsidP="00EF4CF9">
      <w:pPr>
        <w:spacing w:after="0"/>
        <w:jc w:val="both"/>
        <w:rPr>
          <w:rFonts w:eastAsia="Times New Roman" w:cstheme="minorHAnsi"/>
          <w:b/>
          <w:sz w:val="24"/>
          <w:szCs w:val="24"/>
          <w:u w:val="single"/>
        </w:rPr>
      </w:pPr>
      <w:r w:rsidRPr="00C621FD">
        <w:rPr>
          <w:rFonts w:eastAsia="Times New Roman" w:cstheme="minorHAnsi"/>
          <w:b/>
          <w:sz w:val="24"/>
          <w:szCs w:val="24"/>
          <w:u w:val="single"/>
        </w:rPr>
        <w:t>Literacy Across the Curriculum:</w:t>
      </w:r>
    </w:p>
    <w:p w:rsidR="00EF4CF9" w:rsidRPr="00EF4CF9" w:rsidRDefault="00EF4CF9" w:rsidP="00EF4CF9">
      <w:pPr>
        <w:spacing w:after="0"/>
        <w:jc w:val="both"/>
        <w:rPr>
          <w:rFonts w:eastAsia="Times New Roman" w:cstheme="minorHAnsi"/>
          <w:sz w:val="24"/>
          <w:szCs w:val="24"/>
        </w:rPr>
      </w:pPr>
      <w:r>
        <w:rPr>
          <w:rFonts w:eastAsia="Times New Roman" w:cstheme="minorHAnsi"/>
          <w:sz w:val="24"/>
          <w:szCs w:val="24"/>
        </w:rPr>
        <w:t>To be updated in line with changes in Curriculum Policy.  Literacy Policy to be updated to reflect amendments.</w:t>
      </w:r>
    </w:p>
    <w:p w:rsidR="00EF4CF9" w:rsidRPr="00EF4CF9" w:rsidRDefault="00EF4CF9" w:rsidP="00EF4CF9">
      <w:pPr>
        <w:pStyle w:val="ListParagraph"/>
        <w:spacing w:after="0"/>
        <w:ind w:left="1080"/>
        <w:jc w:val="both"/>
        <w:rPr>
          <w:rFonts w:eastAsia="Times New Roman" w:cstheme="minorHAnsi"/>
          <w:sz w:val="24"/>
          <w:szCs w:val="24"/>
        </w:rPr>
      </w:pPr>
    </w:p>
    <w:p w:rsidR="00177F9D" w:rsidRPr="008A652C" w:rsidRDefault="00177F9D" w:rsidP="00177F9D">
      <w:pPr>
        <w:spacing w:after="0"/>
        <w:jc w:val="both"/>
        <w:rPr>
          <w:rFonts w:eastAsia="Times New Roman" w:cstheme="minorHAnsi"/>
          <w:b/>
          <w:sz w:val="24"/>
          <w:szCs w:val="24"/>
          <w:u w:val="single"/>
        </w:rPr>
      </w:pPr>
      <w:r w:rsidRPr="008A652C">
        <w:rPr>
          <w:rFonts w:eastAsia="Times New Roman" w:cstheme="minorHAnsi"/>
          <w:b/>
          <w:sz w:val="24"/>
          <w:szCs w:val="24"/>
          <w:u w:val="single"/>
        </w:rPr>
        <w:t>Impact:</w:t>
      </w:r>
    </w:p>
    <w:p w:rsidR="005240FA" w:rsidRPr="008A652C" w:rsidRDefault="005240FA" w:rsidP="00177F9D">
      <w:pPr>
        <w:spacing w:after="0"/>
        <w:jc w:val="both"/>
        <w:rPr>
          <w:rFonts w:eastAsia="Times New Roman" w:cstheme="minorHAnsi"/>
          <w:sz w:val="24"/>
          <w:szCs w:val="24"/>
        </w:rPr>
      </w:pPr>
      <w:r w:rsidRPr="008A652C">
        <w:rPr>
          <w:rFonts w:eastAsia="Times New Roman" w:cstheme="minorHAnsi"/>
          <w:sz w:val="24"/>
          <w:szCs w:val="24"/>
        </w:rPr>
        <w:t>The following case studies measure the impact of the school’s Literacy strategies:</w:t>
      </w:r>
    </w:p>
    <w:p w:rsidR="005240FA" w:rsidRPr="008A652C" w:rsidRDefault="005240FA" w:rsidP="005240FA">
      <w:pPr>
        <w:pStyle w:val="ListParagraph"/>
        <w:numPr>
          <w:ilvl w:val="0"/>
          <w:numId w:val="9"/>
        </w:numPr>
        <w:spacing w:after="0"/>
        <w:jc w:val="both"/>
        <w:rPr>
          <w:rFonts w:eastAsia="Times New Roman" w:cstheme="minorHAnsi"/>
          <w:sz w:val="24"/>
          <w:szCs w:val="24"/>
        </w:rPr>
      </w:pPr>
      <w:r w:rsidRPr="008A652C">
        <w:rPr>
          <w:rFonts w:eastAsia="Times New Roman" w:cstheme="minorHAnsi"/>
          <w:sz w:val="24"/>
          <w:szCs w:val="24"/>
        </w:rPr>
        <w:t>A comparison of the impact Accelerated Reader and form time activities used in Key Stages 3 and 4 compared to Key Stage 5 (2017-2018)</w:t>
      </w:r>
    </w:p>
    <w:p w:rsidR="005240FA" w:rsidRPr="008A652C" w:rsidRDefault="005240FA" w:rsidP="005240FA">
      <w:pPr>
        <w:pStyle w:val="ListParagraph"/>
        <w:numPr>
          <w:ilvl w:val="0"/>
          <w:numId w:val="9"/>
        </w:numPr>
        <w:spacing w:after="0"/>
        <w:jc w:val="both"/>
        <w:rPr>
          <w:rFonts w:eastAsia="Times New Roman" w:cstheme="minorHAnsi"/>
          <w:sz w:val="24"/>
          <w:szCs w:val="24"/>
        </w:rPr>
      </w:pPr>
      <w:r w:rsidRPr="008A652C">
        <w:rPr>
          <w:rFonts w:eastAsia="Times New Roman" w:cstheme="minorHAnsi"/>
          <w:sz w:val="24"/>
          <w:szCs w:val="24"/>
        </w:rPr>
        <w:lastRenderedPageBreak/>
        <w:t>Lexia for Pupil premium pupils (2018-2019)</w:t>
      </w:r>
    </w:p>
    <w:p w:rsidR="0069357F" w:rsidRPr="008A652C" w:rsidRDefault="005240FA" w:rsidP="0069357F">
      <w:pPr>
        <w:pStyle w:val="ListParagraph"/>
        <w:numPr>
          <w:ilvl w:val="0"/>
          <w:numId w:val="9"/>
        </w:numPr>
        <w:spacing w:after="0"/>
        <w:jc w:val="both"/>
        <w:rPr>
          <w:rFonts w:eastAsia="Times New Roman" w:cstheme="minorHAnsi"/>
          <w:sz w:val="24"/>
          <w:szCs w:val="24"/>
        </w:rPr>
      </w:pPr>
      <w:r w:rsidRPr="008A652C">
        <w:rPr>
          <w:rFonts w:eastAsia="Times New Roman" w:cstheme="minorHAnsi"/>
          <w:sz w:val="24"/>
          <w:szCs w:val="24"/>
        </w:rPr>
        <w:t>Lexia for pupils below the school target reading age (2019-2020)</w:t>
      </w:r>
    </w:p>
    <w:p w:rsidR="00177F9D" w:rsidRPr="008A652C" w:rsidRDefault="00177F9D" w:rsidP="00177F9D">
      <w:pPr>
        <w:spacing w:after="0"/>
        <w:jc w:val="both"/>
        <w:rPr>
          <w:rFonts w:eastAsia="Times New Roman" w:cstheme="minorHAnsi"/>
          <w:b/>
          <w:sz w:val="24"/>
          <w:szCs w:val="24"/>
          <w:u w:val="single"/>
        </w:rPr>
      </w:pPr>
    </w:p>
    <w:p w:rsidR="00177F9D" w:rsidRPr="008A652C" w:rsidRDefault="00177F9D" w:rsidP="00177F9D">
      <w:pPr>
        <w:spacing w:after="0"/>
        <w:jc w:val="both"/>
        <w:rPr>
          <w:rFonts w:eastAsia="Times New Roman" w:cstheme="minorHAnsi"/>
          <w:sz w:val="24"/>
          <w:szCs w:val="24"/>
        </w:rPr>
      </w:pPr>
    </w:p>
    <w:p w:rsidR="00177F9D" w:rsidRPr="008A652C" w:rsidRDefault="00177F9D" w:rsidP="00177F9D">
      <w:pPr>
        <w:spacing w:after="0"/>
        <w:jc w:val="both"/>
        <w:rPr>
          <w:rFonts w:eastAsia="Times New Roman" w:cstheme="minorHAnsi"/>
          <w:sz w:val="24"/>
          <w:szCs w:val="24"/>
        </w:rPr>
      </w:pPr>
      <w:r w:rsidRPr="008A652C">
        <w:rPr>
          <w:rFonts w:eastAsia="Times New Roman" w:cstheme="minorHAnsi"/>
          <w:sz w:val="24"/>
          <w:szCs w:val="24"/>
          <w:u w:val="single"/>
        </w:rPr>
        <w:t>Conclusion:</w:t>
      </w:r>
      <w:r w:rsidRPr="008A652C">
        <w:rPr>
          <w:rFonts w:eastAsia="Times New Roman" w:cstheme="minorHAnsi"/>
          <w:sz w:val="24"/>
          <w:szCs w:val="24"/>
        </w:rPr>
        <w:t xml:space="preserve"> </w:t>
      </w:r>
    </w:p>
    <w:p w:rsidR="00177F9D" w:rsidRPr="008A652C" w:rsidRDefault="00177F9D" w:rsidP="00177F9D">
      <w:pPr>
        <w:spacing w:after="0"/>
        <w:jc w:val="both"/>
        <w:rPr>
          <w:rFonts w:eastAsia="Times New Roman" w:cstheme="minorHAnsi"/>
          <w:sz w:val="24"/>
          <w:szCs w:val="24"/>
        </w:rPr>
      </w:pPr>
      <w:r w:rsidRPr="008A652C">
        <w:rPr>
          <w:rFonts w:eastAsia="Times New Roman" w:cstheme="minorHAnsi"/>
          <w:sz w:val="24"/>
          <w:szCs w:val="24"/>
        </w:rPr>
        <w:t xml:space="preserve">This policy is to be reviewed as one strategy employed by all departments to assist the school to continually raise standards.  </w:t>
      </w:r>
      <w:r w:rsidR="00C802E3" w:rsidRPr="008A652C">
        <w:rPr>
          <w:rFonts w:eastAsia="Times New Roman" w:cstheme="minorHAnsi"/>
          <w:sz w:val="24"/>
          <w:szCs w:val="24"/>
        </w:rPr>
        <w:t>C</w:t>
      </w:r>
      <w:r w:rsidRPr="008A652C">
        <w:rPr>
          <w:rFonts w:eastAsia="Times New Roman" w:cstheme="minorHAnsi"/>
          <w:sz w:val="24"/>
          <w:szCs w:val="24"/>
        </w:rPr>
        <w:t xml:space="preserve">onsultation </w:t>
      </w:r>
      <w:r w:rsidR="00C802E3" w:rsidRPr="008A652C">
        <w:rPr>
          <w:rFonts w:eastAsia="Times New Roman" w:cstheme="minorHAnsi"/>
          <w:sz w:val="24"/>
          <w:szCs w:val="24"/>
        </w:rPr>
        <w:t xml:space="preserve">with all staff </w:t>
      </w:r>
      <w:r w:rsidRPr="008A652C">
        <w:rPr>
          <w:rFonts w:eastAsia="Times New Roman" w:cstheme="minorHAnsi"/>
          <w:sz w:val="24"/>
          <w:szCs w:val="24"/>
        </w:rPr>
        <w:t>will be required to ensure that policy becomes practice in classrooms.</w:t>
      </w:r>
    </w:p>
    <w:p w:rsidR="00177F9D" w:rsidRDefault="00177F9D" w:rsidP="00177F9D">
      <w:pPr>
        <w:rPr>
          <w:rFonts w:ascii="Times New Roman" w:eastAsia="Times New Roman" w:hAnsi="Times New Roman" w:cs="Times New Roman"/>
          <w:sz w:val="24"/>
          <w:szCs w:val="24"/>
        </w:rPr>
      </w:pPr>
    </w:p>
    <w:p w:rsidR="00924115" w:rsidRPr="00CB5E8C" w:rsidRDefault="00924115" w:rsidP="00924115">
      <w:pPr>
        <w:rPr>
          <w:rFonts w:ascii="Arial" w:hAnsi="Arial" w:cs="Arial"/>
        </w:rPr>
      </w:pPr>
    </w:p>
    <w:sectPr w:rsidR="00924115" w:rsidRPr="00CB5E8C" w:rsidSect="00331FD9">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259" w:rsidRDefault="00ED0259" w:rsidP="000565BE">
      <w:pPr>
        <w:spacing w:after="0"/>
      </w:pPr>
      <w:r>
        <w:separator/>
      </w:r>
    </w:p>
  </w:endnote>
  <w:endnote w:type="continuationSeparator" w:id="0">
    <w:p w:rsidR="00ED0259" w:rsidRDefault="00ED0259" w:rsidP="000565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259" w:rsidRDefault="00ED0259" w:rsidP="000565BE">
      <w:pPr>
        <w:spacing w:after="0"/>
      </w:pPr>
      <w:r>
        <w:separator/>
      </w:r>
    </w:p>
  </w:footnote>
  <w:footnote w:type="continuationSeparator" w:id="0">
    <w:p w:rsidR="00ED0259" w:rsidRDefault="00ED0259" w:rsidP="000565BE">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5171"/>
    <w:multiLevelType w:val="hybridMultilevel"/>
    <w:tmpl w:val="41F8197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0252E9"/>
    <w:multiLevelType w:val="hybridMultilevel"/>
    <w:tmpl w:val="91BC64FC"/>
    <w:lvl w:ilvl="0" w:tplc="08090001">
      <w:start w:val="1"/>
      <w:numFmt w:val="bullet"/>
      <w:lvlText w:val=""/>
      <w:lvlJc w:val="left"/>
      <w:pPr>
        <w:ind w:left="1080" w:hanging="360"/>
      </w:pPr>
      <w:rPr>
        <w:rFonts w:ascii="Symbol" w:eastAsia="Times New Roman" w:hAnsi="Symbol"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47A14BA"/>
    <w:multiLevelType w:val="hybridMultilevel"/>
    <w:tmpl w:val="CE36978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 w15:restartNumberingAfterBreak="0">
    <w:nsid w:val="5CD52353"/>
    <w:multiLevelType w:val="hybridMultilevel"/>
    <w:tmpl w:val="0AFE00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0A0137"/>
    <w:multiLevelType w:val="hybridMultilevel"/>
    <w:tmpl w:val="3FD89C6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D14B7C"/>
    <w:multiLevelType w:val="hybridMultilevel"/>
    <w:tmpl w:val="0BC6FCF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ED3F45"/>
    <w:multiLevelType w:val="hybridMultilevel"/>
    <w:tmpl w:val="75FCBA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1B4A4F"/>
    <w:multiLevelType w:val="hybridMultilevel"/>
    <w:tmpl w:val="F7DEB8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47413B"/>
    <w:multiLevelType w:val="hybridMultilevel"/>
    <w:tmpl w:val="8618AB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8"/>
  </w:num>
  <w:num w:numId="4">
    <w:abstractNumId w:val="3"/>
  </w:num>
  <w:num w:numId="5">
    <w:abstractNumId w:val="1"/>
  </w:num>
  <w:num w:numId="6">
    <w:abstractNumId w:val="0"/>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406"/>
    <w:rsid w:val="000110E3"/>
    <w:rsid w:val="000565BE"/>
    <w:rsid w:val="000E6EC3"/>
    <w:rsid w:val="00146FFC"/>
    <w:rsid w:val="00151426"/>
    <w:rsid w:val="00177F9D"/>
    <w:rsid w:val="00185E62"/>
    <w:rsid w:val="001B52CC"/>
    <w:rsid w:val="001F4EA7"/>
    <w:rsid w:val="002527B4"/>
    <w:rsid w:val="00310245"/>
    <w:rsid w:val="00331FD9"/>
    <w:rsid w:val="00362854"/>
    <w:rsid w:val="003672CE"/>
    <w:rsid w:val="0037704E"/>
    <w:rsid w:val="00393EAD"/>
    <w:rsid w:val="00394544"/>
    <w:rsid w:val="003C2649"/>
    <w:rsid w:val="003F26FA"/>
    <w:rsid w:val="004C4D2D"/>
    <w:rsid w:val="005126CC"/>
    <w:rsid w:val="005240FA"/>
    <w:rsid w:val="005A120E"/>
    <w:rsid w:val="005C11BB"/>
    <w:rsid w:val="006658D5"/>
    <w:rsid w:val="0069357F"/>
    <w:rsid w:val="007257D8"/>
    <w:rsid w:val="00761ABD"/>
    <w:rsid w:val="0077290C"/>
    <w:rsid w:val="00775432"/>
    <w:rsid w:val="007B4E51"/>
    <w:rsid w:val="00800298"/>
    <w:rsid w:val="0085095A"/>
    <w:rsid w:val="008A652C"/>
    <w:rsid w:val="00905B27"/>
    <w:rsid w:val="00924115"/>
    <w:rsid w:val="0097689C"/>
    <w:rsid w:val="009D16D1"/>
    <w:rsid w:val="009F2256"/>
    <w:rsid w:val="00A05540"/>
    <w:rsid w:val="00A209BF"/>
    <w:rsid w:val="00A42CB9"/>
    <w:rsid w:val="00B37EE8"/>
    <w:rsid w:val="00B41E27"/>
    <w:rsid w:val="00B57CE8"/>
    <w:rsid w:val="00B64A60"/>
    <w:rsid w:val="00BB1F55"/>
    <w:rsid w:val="00BB4406"/>
    <w:rsid w:val="00C621FD"/>
    <w:rsid w:val="00C651C0"/>
    <w:rsid w:val="00C802E3"/>
    <w:rsid w:val="00CB5E1D"/>
    <w:rsid w:val="00CB5E8C"/>
    <w:rsid w:val="00CB73CB"/>
    <w:rsid w:val="00CD3FAE"/>
    <w:rsid w:val="00CD4F99"/>
    <w:rsid w:val="00D310B5"/>
    <w:rsid w:val="00D7044A"/>
    <w:rsid w:val="00DC126E"/>
    <w:rsid w:val="00DD281C"/>
    <w:rsid w:val="00E33A86"/>
    <w:rsid w:val="00E3479B"/>
    <w:rsid w:val="00E442ED"/>
    <w:rsid w:val="00E44A43"/>
    <w:rsid w:val="00E67A0F"/>
    <w:rsid w:val="00EA3726"/>
    <w:rsid w:val="00ED0259"/>
    <w:rsid w:val="00ED678C"/>
    <w:rsid w:val="00EE04FE"/>
    <w:rsid w:val="00EF4CF9"/>
    <w:rsid w:val="00F07961"/>
    <w:rsid w:val="00F15782"/>
    <w:rsid w:val="00F44778"/>
    <w:rsid w:val="00FC5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46EEA"/>
  <w15:docId w15:val="{550E341C-E1C8-4C1D-A751-68D5694E9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406"/>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440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7689C"/>
    <w:pPr>
      <w:ind w:left="720"/>
      <w:contextualSpacing/>
    </w:pPr>
  </w:style>
  <w:style w:type="paragraph" w:styleId="Header">
    <w:name w:val="header"/>
    <w:basedOn w:val="Normal"/>
    <w:link w:val="HeaderChar"/>
    <w:uiPriority w:val="99"/>
    <w:unhideWhenUsed/>
    <w:rsid w:val="000565BE"/>
    <w:pPr>
      <w:tabs>
        <w:tab w:val="center" w:pos="4513"/>
        <w:tab w:val="right" w:pos="9026"/>
      </w:tabs>
      <w:spacing w:after="0"/>
    </w:pPr>
  </w:style>
  <w:style w:type="character" w:customStyle="1" w:styleId="HeaderChar">
    <w:name w:val="Header Char"/>
    <w:basedOn w:val="DefaultParagraphFont"/>
    <w:link w:val="Header"/>
    <w:uiPriority w:val="99"/>
    <w:rsid w:val="000565BE"/>
  </w:style>
  <w:style w:type="paragraph" w:styleId="Footer">
    <w:name w:val="footer"/>
    <w:basedOn w:val="Normal"/>
    <w:link w:val="FooterChar"/>
    <w:uiPriority w:val="99"/>
    <w:unhideWhenUsed/>
    <w:rsid w:val="000565BE"/>
    <w:pPr>
      <w:tabs>
        <w:tab w:val="center" w:pos="4513"/>
        <w:tab w:val="right" w:pos="9026"/>
      </w:tabs>
      <w:spacing w:after="0"/>
    </w:pPr>
  </w:style>
  <w:style w:type="character" w:customStyle="1" w:styleId="FooterChar">
    <w:name w:val="Footer Char"/>
    <w:basedOn w:val="DefaultParagraphFont"/>
    <w:link w:val="Footer"/>
    <w:uiPriority w:val="99"/>
    <w:rsid w:val="000565BE"/>
  </w:style>
  <w:style w:type="table" w:styleId="TableGrid">
    <w:name w:val="Table Grid"/>
    <w:basedOn w:val="TableNormal"/>
    <w:uiPriority w:val="59"/>
    <w:rsid w:val="00EA3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6EC3"/>
    <w:rPr>
      <w:color w:val="0000FF" w:themeColor="hyperlink"/>
      <w:u w:val="single"/>
    </w:rPr>
  </w:style>
  <w:style w:type="paragraph" w:styleId="BalloonText">
    <w:name w:val="Balloon Text"/>
    <w:basedOn w:val="Normal"/>
    <w:link w:val="BalloonTextChar"/>
    <w:uiPriority w:val="99"/>
    <w:semiHidden/>
    <w:unhideWhenUsed/>
    <w:rsid w:val="0069357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5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Lauren Gregory</cp:lastModifiedBy>
  <cp:revision>2</cp:revision>
  <cp:lastPrinted>2019-11-12T08:06:00Z</cp:lastPrinted>
  <dcterms:created xsi:type="dcterms:W3CDTF">2023-02-09T14:08:00Z</dcterms:created>
  <dcterms:modified xsi:type="dcterms:W3CDTF">2023-02-09T14:08:00Z</dcterms:modified>
</cp:coreProperties>
</file>