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1"/>
        <w:tblW w:w="15559" w:type="dxa"/>
        <w:tblLook w:val="04A0" w:firstRow="1" w:lastRow="0" w:firstColumn="1" w:lastColumn="0" w:noHBand="0" w:noVBand="1"/>
      </w:tblPr>
      <w:tblGrid>
        <w:gridCol w:w="1626"/>
        <w:gridCol w:w="1595"/>
        <w:gridCol w:w="12338"/>
      </w:tblGrid>
      <w:tr w:rsidR="00B83A81" w:rsidRPr="001D0809" w14:paraId="66C0D19D" w14:textId="77777777" w:rsidTr="00B83A81">
        <w:tc>
          <w:tcPr>
            <w:tcW w:w="3221" w:type="dxa"/>
            <w:gridSpan w:val="2"/>
            <w:shd w:val="clear" w:color="auto" w:fill="EAF1DD" w:themeFill="accent3" w:themeFillTint="33"/>
            <w:vAlign w:val="center"/>
          </w:tcPr>
          <w:p w14:paraId="65F7EB32" w14:textId="77777777" w:rsidR="00B83A81" w:rsidRPr="009340D8" w:rsidRDefault="00B83A81" w:rsidP="003C0090">
            <w:pPr>
              <w:jc w:val="center"/>
              <w:rPr>
                <w:b/>
                <w:sz w:val="20"/>
                <w:szCs w:val="20"/>
              </w:rPr>
            </w:pPr>
          </w:p>
          <w:p w14:paraId="7306C649" w14:textId="77777777" w:rsidR="00B83A81" w:rsidRPr="001D0809" w:rsidRDefault="00B83A81" w:rsidP="003C0090">
            <w:pPr>
              <w:jc w:val="center"/>
              <w:rPr>
                <w:b/>
                <w:sz w:val="20"/>
                <w:szCs w:val="20"/>
              </w:rPr>
            </w:pPr>
            <w:r w:rsidRPr="001D0809">
              <w:rPr>
                <w:b/>
                <w:sz w:val="20"/>
                <w:szCs w:val="20"/>
              </w:rPr>
              <w:t>YEAR 8</w:t>
            </w:r>
          </w:p>
          <w:p w14:paraId="65F1D8A7" w14:textId="77777777" w:rsidR="00B83A81" w:rsidRPr="001D0809" w:rsidRDefault="00B83A81" w:rsidP="003C0090">
            <w:pPr>
              <w:jc w:val="center"/>
              <w:rPr>
                <w:b/>
                <w:sz w:val="20"/>
                <w:szCs w:val="20"/>
              </w:rPr>
            </w:pPr>
          </w:p>
        </w:tc>
        <w:tc>
          <w:tcPr>
            <w:tcW w:w="12338" w:type="dxa"/>
            <w:shd w:val="clear" w:color="auto" w:fill="EAF1DD" w:themeFill="accent3" w:themeFillTint="33"/>
            <w:vAlign w:val="center"/>
          </w:tcPr>
          <w:p w14:paraId="1E7039C0" w14:textId="77777777" w:rsidR="00B83A81" w:rsidRDefault="00B83A81" w:rsidP="003C0090">
            <w:pPr>
              <w:jc w:val="center"/>
              <w:rPr>
                <w:b/>
                <w:sz w:val="20"/>
                <w:szCs w:val="20"/>
              </w:rPr>
            </w:pPr>
          </w:p>
          <w:p w14:paraId="10A4B4C1" w14:textId="19B70CBC" w:rsidR="00B83A81" w:rsidRPr="001D0809" w:rsidRDefault="00B83A81" w:rsidP="003C0090">
            <w:pPr>
              <w:jc w:val="center"/>
              <w:rPr>
                <w:b/>
                <w:sz w:val="20"/>
                <w:szCs w:val="20"/>
              </w:rPr>
            </w:pPr>
            <w:r w:rsidRPr="001D0809">
              <w:rPr>
                <w:b/>
                <w:sz w:val="20"/>
                <w:szCs w:val="20"/>
              </w:rPr>
              <w:t xml:space="preserve">Autumn </w:t>
            </w:r>
          </w:p>
          <w:p w14:paraId="5D7B8597" w14:textId="77777777" w:rsidR="00B83A81" w:rsidRPr="001D0809" w:rsidRDefault="00B83A81" w:rsidP="00B83A81">
            <w:pPr>
              <w:rPr>
                <w:b/>
                <w:sz w:val="20"/>
                <w:szCs w:val="20"/>
              </w:rPr>
            </w:pPr>
          </w:p>
        </w:tc>
      </w:tr>
      <w:tr w:rsidR="004273C8" w:rsidRPr="001D0809" w14:paraId="2091AF2C" w14:textId="77777777" w:rsidTr="00B83A81">
        <w:tc>
          <w:tcPr>
            <w:tcW w:w="1626" w:type="dxa"/>
          </w:tcPr>
          <w:p w14:paraId="0E36531F" w14:textId="77777777" w:rsidR="004273C8" w:rsidRPr="001D0809" w:rsidRDefault="004273C8" w:rsidP="003C0090">
            <w:pPr>
              <w:jc w:val="center"/>
              <w:rPr>
                <w:sz w:val="20"/>
                <w:szCs w:val="20"/>
              </w:rPr>
            </w:pPr>
            <w:r w:rsidRPr="001D0809">
              <w:rPr>
                <w:noProof/>
                <w:sz w:val="20"/>
                <w:szCs w:val="20"/>
                <w:lang w:eastAsia="en-GB"/>
              </w:rPr>
              <w:drawing>
                <wp:inline distT="0" distB="0" distL="0" distR="0" wp14:anchorId="5B548BCE" wp14:editId="5584417D">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5" w:type="dxa"/>
            <w:vAlign w:val="center"/>
          </w:tcPr>
          <w:p w14:paraId="551F92FE" w14:textId="77777777" w:rsidR="004273C8" w:rsidRPr="001D0809" w:rsidRDefault="004273C8" w:rsidP="003C0090">
            <w:pPr>
              <w:jc w:val="center"/>
              <w:rPr>
                <w:b/>
                <w:sz w:val="20"/>
                <w:szCs w:val="20"/>
              </w:rPr>
            </w:pPr>
            <w:r w:rsidRPr="001D0809">
              <w:rPr>
                <w:b/>
                <w:sz w:val="20"/>
                <w:szCs w:val="20"/>
              </w:rPr>
              <w:t>Rights of the Child</w:t>
            </w:r>
          </w:p>
        </w:tc>
        <w:tc>
          <w:tcPr>
            <w:tcW w:w="12338" w:type="dxa"/>
            <w:vAlign w:val="center"/>
          </w:tcPr>
          <w:p w14:paraId="37570619" w14:textId="77777777" w:rsidR="004273C8" w:rsidRPr="001D0809" w:rsidRDefault="004273C8" w:rsidP="003C0090">
            <w:pPr>
              <w:jc w:val="center"/>
              <w:rPr>
                <w:sz w:val="20"/>
                <w:szCs w:val="20"/>
              </w:rPr>
            </w:pPr>
            <w:r w:rsidRPr="001D0809">
              <w:rPr>
                <w:b/>
                <w:color w:val="0070C0"/>
                <w:sz w:val="20"/>
                <w:szCs w:val="20"/>
              </w:rPr>
              <w:t>Article 29 (goals of education)</w:t>
            </w:r>
            <w:r w:rsidRPr="001D0809">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B83A81" w:rsidRPr="001D0809" w14:paraId="09FF98BE" w14:textId="77777777" w:rsidTr="00E01A9A">
        <w:tc>
          <w:tcPr>
            <w:tcW w:w="1626" w:type="dxa"/>
            <w:vAlign w:val="center"/>
          </w:tcPr>
          <w:p w14:paraId="5ABD02EA" w14:textId="77777777" w:rsidR="00B83A81" w:rsidRPr="001D0809" w:rsidRDefault="00B83A81" w:rsidP="003C0090">
            <w:pPr>
              <w:rPr>
                <w:sz w:val="20"/>
                <w:szCs w:val="20"/>
              </w:rPr>
            </w:pPr>
            <w:r w:rsidRPr="001D0809">
              <w:rPr>
                <w:noProof/>
                <w:sz w:val="20"/>
                <w:szCs w:val="20"/>
                <w:lang w:eastAsia="en-GB"/>
              </w:rPr>
              <w:drawing>
                <wp:inline distT="0" distB="0" distL="0" distR="0" wp14:anchorId="7293A8DA" wp14:editId="25C1A623">
                  <wp:extent cx="721360" cy="3714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8">
                            <a:extLst>
                              <a:ext uri="{28A0092B-C50C-407E-A947-70E740481C1C}">
                                <a14:useLocalDpi xmlns:a14="http://schemas.microsoft.com/office/drawing/2010/main" val="0"/>
                              </a:ext>
                            </a:extLst>
                          </a:blip>
                          <a:stretch>
                            <a:fillRect/>
                          </a:stretch>
                        </pic:blipFill>
                        <pic:spPr>
                          <a:xfrm>
                            <a:off x="0" y="0"/>
                            <a:ext cx="724473" cy="373078"/>
                          </a:xfrm>
                          <a:prstGeom prst="rect">
                            <a:avLst/>
                          </a:prstGeom>
                        </pic:spPr>
                      </pic:pic>
                    </a:graphicData>
                  </a:graphic>
                </wp:inline>
              </w:drawing>
            </w:r>
          </w:p>
        </w:tc>
        <w:tc>
          <w:tcPr>
            <w:tcW w:w="1595" w:type="dxa"/>
            <w:vAlign w:val="center"/>
          </w:tcPr>
          <w:p w14:paraId="2025BB67" w14:textId="77777777" w:rsidR="00B83A81" w:rsidRPr="001D0809" w:rsidRDefault="00B83A81" w:rsidP="003C0090">
            <w:pPr>
              <w:jc w:val="center"/>
              <w:rPr>
                <w:b/>
                <w:sz w:val="20"/>
                <w:szCs w:val="20"/>
              </w:rPr>
            </w:pPr>
            <w:r w:rsidRPr="001D0809">
              <w:rPr>
                <w:b/>
                <w:sz w:val="20"/>
                <w:szCs w:val="20"/>
              </w:rPr>
              <w:t>English</w:t>
            </w:r>
          </w:p>
        </w:tc>
        <w:tc>
          <w:tcPr>
            <w:tcW w:w="12338" w:type="dxa"/>
            <w:vAlign w:val="center"/>
          </w:tcPr>
          <w:p w14:paraId="4B0B8884" w14:textId="77777777" w:rsidR="000F015B" w:rsidRPr="00C07CE3" w:rsidRDefault="003A5ACF" w:rsidP="002276A0">
            <w:pPr>
              <w:jc w:val="center"/>
              <w:rPr>
                <w:sz w:val="20"/>
                <w:szCs w:val="20"/>
              </w:rPr>
            </w:pPr>
            <w:r w:rsidRPr="00C07CE3">
              <w:rPr>
                <w:sz w:val="20"/>
                <w:szCs w:val="20"/>
              </w:rPr>
              <w:t>8MS – Stories and Poetry from Other Cultures.</w:t>
            </w:r>
          </w:p>
          <w:p w14:paraId="2F206CED" w14:textId="517394F9" w:rsidR="0056781B" w:rsidRPr="00230AA9" w:rsidRDefault="0056781B" w:rsidP="002276A0">
            <w:pPr>
              <w:jc w:val="center"/>
              <w:rPr>
                <w:sz w:val="20"/>
                <w:szCs w:val="20"/>
              </w:rPr>
            </w:pPr>
            <w:r w:rsidRPr="00C07CE3">
              <w:rPr>
                <w:sz w:val="20"/>
                <w:szCs w:val="20"/>
              </w:rPr>
              <w:t>8CB- Stories and Poetry from Other Cultures.</w:t>
            </w:r>
          </w:p>
        </w:tc>
      </w:tr>
      <w:tr w:rsidR="00B83A81" w:rsidRPr="001D0809" w14:paraId="1D7ED7AA" w14:textId="77777777" w:rsidTr="00533D77">
        <w:trPr>
          <w:trHeight w:val="1536"/>
        </w:trPr>
        <w:tc>
          <w:tcPr>
            <w:tcW w:w="1626" w:type="dxa"/>
            <w:vAlign w:val="center"/>
          </w:tcPr>
          <w:p w14:paraId="2D935FEE"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110F58C5" wp14:editId="14CD3F0F">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5" w:type="dxa"/>
            <w:vAlign w:val="center"/>
          </w:tcPr>
          <w:p w14:paraId="09D3FC10" w14:textId="77777777" w:rsidR="00B83A81" w:rsidRPr="001D0809" w:rsidRDefault="00B83A81" w:rsidP="003C0090">
            <w:pPr>
              <w:jc w:val="center"/>
              <w:rPr>
                <w:b/>
                <w:sz w:val="20"/>
                <w:szCs w:val="20"/>
              </w:rPr>
            </w:pPr>
            <w:r w:rsidRPr="001D0809">
              <w:rPr>
                <w:b/>
                <w:sz w:val="20"/>
                <w:szCs w:val="20"/>
              </w:rPr>
              <w:t>Maths</w:t>
            </w:r>
          </w:p>
        </w:tc>
        <w:tc>
          <w:tcPr>
            <w:tcW w:w="12338" w:type="dxa"/>
            <w:vAlign w:val="center"/>
          </w:tcPr>
          <w:p w14:paraId="4F8B5D52" w14:textId="1F4A12EE" w:rsidR="00EC71DC" w:rsidRPr="00C07CE3" w:rsidRDefault="003A5ACF" w:rsidP="000F015B">
            <w:pPr>
              <w:jc w:val="center"/>
              <w:rPr>
                <w:sz w:val="20"/>
                <w:szCs w:val="20"/>
              </w:rPr>
            </w:pPr>
            <w:r w:rsidRPr="00C07CE3">
              <w:rPr>
                <w:sz w:val="20"/>
                <w:szCs w:val="20"/>
              </w:rPr>
              <w:t xml:space="preserve">8MS – Place </w:t>
            </w:r>
            <w:r w:rsidR="00381F90" w:rsidRPr="00C07CE3">
              <w:rPr>
                <w:sz w:val="20"/>
                <w:szCs w:val="20"/>
              </w:rPr>
              <w:t>Value, Addit</w:t>
            </w:r>
            <w:r w:rsidR="0056781B" w:rsidRPr="00C07CE3">
              <w:rPr>
                <w:sz w:val="20"/>
                <w:szCs w:val="20"/>
              </w:rPr>
              <w:t>ion &amp; Subtraction, shape</w:t>
            </w:r>
            <w:r w:rsidR="00381F90" w:rsidRPr="00C07CE3">
              <w:rPr>
                <w:sz w:val="20"/>
                <w:szCs w:val="20"/>
              </w:rPr>
              <w:t xml:space="preserve"> </w:t>
            </w:r>
          </w:p>
          <w:p w14:paraId="4CDB8B61" w14:textId="2B2C15BE" w:rsidR="000F015B" w:rsidRPr="000F015B" w:rsidRDefault="00EC71DC" w:rsidP="000F015B">
            <w:pPr>
              <w:jc w:val="center"/>
              <w:rPr>
                <w:sz w:val="20"/>
                <w:szCs w:val="20"/>
              </w:rPr>
            </w:pPr>
            <w:r w:rsidRPr="00C07CE3">
              <w:rPr>
                <w:sz w:val="20"/>
                <w:szCs w:val="20"/>
              </w:rPr>
              <w:t xml:space="preserve">8CB - </w:t>
            </w:r>
            <w:r w:rsidR="000F015B" w:rsidRPr="00C07CE3">
              <w:rPr>
                <w:sz w:val="20"/>
                <w:szCs w:val="20"/>
              </w:rPr>
              <w:t xml:space="preserve"> </w:t>
            </w:r>
            <w:r w:rsidR="0056781B" w:rsidRPr="00C07CE3">
              <w:rPr>
                <w:sz w:val="20"/>
                <w:szCs w:val="20"/>
              </w:rPr>
              <w:t xml:space="preserve"> Place Value, Addition &amp; Subtraction, Measurement Area, Multiplication and Division</w:t>
            </w:r>
          </w:p>
        </w:tc>
      </w:tr>
      <w:tr w:rsidR="00B83A81" w:rsidRPr="001D0809" w14:paraId="541B0D1A" w14:textId="77777777" w:rsidTr="009D63B0">
        <w:tc>
          <w:tcPr>
            <w:tcW w:w="1626" w:type="dxa"/>
            <w:vAlign w:val="center"/>
          </w:tcPr>
          <w:p w14:paraId="26245CEA" w14:textId="77777777" w:rsidR="00B83A81" w:rsidRPr="001D0809" w:rsidRDefault="00B83A81" w:rsidP="003C0090">
            <w:pPr>
              <w:rPr>
                <w:sz w:val="20"/>
                <w:szCs w:val="20"/>
              </w:rPr>
            </w:pPr>
            <w:r w:rsidRPr="001D0809">
              <w:rPr>
                <w:noProof/>
                <w:sz w:val="20"/>
                <w:szCs w:val="20"/>
                <w:lang w:eastAsia="en-GB"/>
              </w:rPr>
              <w:drawing>
                <wp:inline distT="0" distB="0" distL="0" distR="0" wp14:anchorId="20F8CC7C" wp14:editId="03C98712">
                  <wp:extent cx="622935" cy="6191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5" w:type="dxa"/>
            <w:vAlign w:val="center"/>
          </w:tcPr>
          <w:p w14:paraId="5C0D53C6" w14:textId="77777777" w:rsidR="00B83A81" w:rsidRPr="001D0809" w:rsidRDefault="00B83A81" w:rsidP="003C0090">
            <w:pPr>
              <w:jc w:val="center"/>
              <w:rPr>
                <w:b/>
                <w:sz w:val="20"/>
                <w:szCs w:val="20"/>
              </w:rPr>
            </w:pPr>
            <w:r w:rsidRPr="001D0809">
              <w:rPr>
                <w:b/>
                <w:sz w:val="20"/>
                <w:szCs w:val="20"/>
              </w:rPr>
              <w:t>Science</w:t>
            </w:r>
          </w:p>
        </w:tc>
        <w:tc>
          <w:tcPr>
            <w:tcW w:w="12338" w:type="dxa"/>
            <w:vAlign w:val="center"/>
          </w:tcPr>
          <w:p w14:paraId="32CE6CC2" w14:textId="77777777" w:rsidR="00B83A81" w:rsidRPr="00C07CE3" w:rsidRDefault="003A5ACF" w:rsidP="003C0090">
            <w:pPr>
              <w:jc w:val="center"/>
              <w:rPr>
                <w:sz w:val="20"/>
                <w:szCs w:val="20"/>
              </w:rPr>
            </w:pPr>
            <w:r w:rsidRPr="00C07CE3">
              <w:rPr>
                <w:sz w:val="20"/>
                <w:szCs w:val="20"/>
              </w:rPr>
              <w:t>8MS – Health &amp; The Human Body</w:t>
            </w:r>
          </w:p>
          <w:p w14:paraId="699A00BC" w14:textId="26EB7213" w:rsidR="0056781B" w:rsidRPr="00230AA9" w:rsidRDefault="0056781B" w:rsidP="003C0090">
            <w:pPr>
              <w:jc w:val="center"/>
              <w:rPr>
                <w:sz w:val="20"/>
                <w:szCs w:val="20"/>
              </w:rPr>
            </w:pPr>
            <w:r w:rsidRPr="00C07CE3">
              <w:rPr>
                <w:sz w:val="20"/>
                <w:szCs w:val="20"/>
              </w:rPr>
              <w:t>8CB- Health &amp; The Human Body</w:t>
            </w:r>
          </w:p>
        </w:tc>
      </w:tr>
      <w:tr w:rsidR="00B83A81" w:rsidRPr="001D0809" w14:paraId="083E4D47" w14:textId="77777777" w:rsidTr="007A5CA9">
        <w:tc>
          <w:tcPr>
            <w:tcW w:w="1626" w:type="dxa"/>
            <w:vAlign w:val="center"/>
          </w:tcPr>
          <w:p w14:paraId="2CD2925C"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654F5EBB" wp14:editId="30F217AF">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2545AD30" w14:textId="77777777" w:rsidR="00B83A81" w:rsidRPr="001D0809" w:rsidRDefault="00B83A81" w:rsidP="003C0090">
            <w:pPr>
              <w:jc w:val="center"/>
              <w:rPr>
                <w:sz w:val="20"/>
                <w:szCs w:val="20"/>
              </w:rPr>
            </w:pPr>
          </w:p>
        </w:tc>
        <w:tc>
          <w:tcPr>
            <w:tcW w:w="1595" w:type="dxa"/>
            <w:vAlign w:val="center"/>
          </w:tcPr>
          <w:p w14:paraId="7D11D523" w14:textId="77777777" w:rsidR="00B83A81" w:rsidRPr="001D0809" w:rsidRDefault="00B83A81" w:rsidP="003C0090">
            <w:pPr>
              <w:jc w:val="center"/>
              <w:rPr>
                <w:b/>
                <w:sz w:val="20"/>
                <w:szCs w:val="20"/>
              </w:rPr>
            </w:pPr>
            <w:r w:rsidRPr="001D0809">
              <w:rPr>
                <w:b/>
                <w:sz w:val="20"/>
                <w:szCs w:val="20"/>
              </w:rPr>
              <w:t>Computing/ICT</w:t>
            </w:r>
          </w:p>
        </w:tc>
        <w:tc>
          <w:tcPr>
            <w:tcW w:w="12338" w:type="dxa"/>
            <w:vAlign w:val="center"/>
          </w:tcPr>
          <w:p w14:paraId="222BE008" w14:textId="6520B4FD" w:rsidR="00B83A81" w:rsidRPr="00230AA9" w:rsidRDefault="00390506" w:rsidP="003C0090">
            <w:pPr>
              <w:jc w:val="center"/>
              <w:rPr>
                <w:sz w:val="20"/>
                <w:szCs w:val="20"/>
              </w:rPr>
            </w:pPr>
            <w:r w:rsidRPr="00C07CE3">
              <w:rPr>
                <w:sz w:val="20"/>
                <w:szCs w:val="20"/>
              </w:rPr>
              <w:t xml:space="preserve">Kid’s Club – Creating a Survey/Gathering Information, </w:t>
            </w:r>
            <w:proofErr w:type="spellStart"/>
            <w:r w:rsidRPr="00C07CE3">
              <w:rPr>
                <w:sz w:val="20"/>
                <w:szCs w:val="20"/>
              </w:rPr>
              <w:t>Powerpoint</w:t>
            </w:r>
            <w:proofErr w:type="spellEnd"/>
            <w:r w:rsidRPr="00C07CE3">
              <w:rPr>
                <w:sz w:val="20"/>
                <w:szCs w:val="20"/>
              </w:rPr>
              <w:t xml:space="preserve"> Presentations</w:t>
            </w:r>
          </w:p>
        </w:tc>
      </w:tr>
      <w:tr w:rsidR="00B83A81" w:rsidRPr="001D0809" w14:paraId="777975F8" w14:textId="77777777" w:rsidTr="00845846">
        <w:tc>
          <w:tcPr>
            <w:tcW w:w="1626" w:type="dxa"/>
            <w:vAlign w:val="center"/>
          </w:tcPr>
          <w:p w14:paraId="59276360"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52834FB1" wp14:editId="12951F35">
                  <wp:extent cx="533400"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5" w:type="dxa"/>
            <w:vAlign w:val="center"/>
          </w:tcPr>
          <w:p w14:paraId="571C37C2" w14:textId="08793EC4" w:rsidR="00B83A81" w:rsidRPr="001D0809" w:rsidRDefault="005A217A" w:rsidP="003C0090">
            <w:pPr>
              <w:jc w:val="center"/>
              <w:rPr>
                <w:b/>
                <w:sz w:val="20"/>
                <w:szCs w:val="20"/>
              </w:rPr>
            </w:pPr>
            <w:r>
              <w:rPr>
                <w:b/>
                <w:sz w:val="20"/>
                <w:szCs w:val="20"/>
              </w:rPr>
              <w:t>Wider World</w:t>
            </w:r>
          </w:p>
        </w:tc>
        <w:tc>
          <w:tcPr>
            <w:tcW w:w="12338" w:type="dxa"/>
            <w:vAlign w:val="center"/>
          </w:tcPr>
          <w:p w14:paraId="2E699C94" w14:textId="77777777" w:rsidR="00B83A81" w:rsidRPr="00C07CE3" w:rsidRDefault="005A217A" w:rsidP="003C0090">
            <w:pPr>
              <w:jc w:val="center"/>
              <w:rPr>
                <w:sz w:val="20"/>
                <w:szCs w:val="20"/>
              </w:rPr>
            </w:pPr>
            <w:r w:rsidRPr="00C07CE3">
              <w:rPr>
                <w:sz w:val="20"/>
                <w:szCs w:val="20"/>
              </w:rPr>
              <w:t>History- Industrial Revolution</w:t>
            </w:r>
          </w:p>
          <w:p w14:paraId="182AE42F" w14:textId="77777777" w:rsidR="005A217A" w:rsidRPr="00C07CE3" w:rsidRDefault="005A217A" w:rsidP="003C0090">
            <w:pPr>
              <w:jc w:val="center"/>
              <w:rPr>
                <w:sz w:val="20"/>
                <w:szCs w:val="20"/>
              </w:rPr>
            </w:pPr>
            <w:r w:rsidRPr="00C07CE3">
              <w:rPr>
                <w:sz w:val="20"/>
                <w:szCs w:val="20"/>
              </w:rPr>
              <w:t xml:space="preserve">Geography- Economics </w:t>
            </w:r>
          </w:p>
          <w:p w14:paraId="780F2132" w14:textId="6047776E" w:rsidR="005A217A" w:rsidRPr="00230AA9" w:rsidRDefault="005A217A" w:rsidP="003C0090">
            <w:pPr>
              <w:jc w:val="center"/>
              <w:rPr>
                <w:sz w:val="20"/>
                <w:szCs w:val="20"/>
              </w:rPr>
            </w:pPr>
            <w:r w:rsidRPr="00C07CE3">
              <w:rPr>
                <w:sz w:val="20"/>
                <w:szCs w:val="20"/>
              </w:rPr>
              <w:t>MFL- Core language, Family Members and Personal Information</w:t>
            </w:r>
            <w:r>
              <w:rPr>
                <w:sz w:val="20"/>
                <w:szCs w:val="20"/>
              </w:rPr>
              <w:t xml:space="preserve"> </w:t>
            </w:r>
          </w:p>
        </w:tc>
      </w:tr>
      <w:tr w:rsidR="00B83A81" w:rsidRPr="001D0809" w14:paraId="67788892" w14:textId="77777777" w:rsidTr="005402B5">
        <w:tc>
          <w:tcPr>
            <w:tcW w:w="1626" w:type="dxa"/>
            <w:vAlign w:val="center"/>
          </w:tcPr>
          <w:p w14:paraId="09AFA036" w14:textId="24A89629" w:rsidR="00B83A81" w:rsidRPr="001D0809" w:rsidRDefault="00B83A81" w:rsidP="003C0090">
            <w:pPr>
              <w:jc w:val="center"/>
              <w:rPr>
                <w:sz w:val="20"/>
                <w:szCs w:val="20"/>
              </w:rPr>
            </w:pPr>
          </w:p>
          <w:p w14:paraId="31A1E77F"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7DDAE8ED" wp14:editId="5226C089">
                  <wp:extent cx="631476" cy="54536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1951" cy="545776"/>
                          </a:xfrm>
                          <a:prstGeom prst="rect">
                            <a:avLst/>
                          </a:prstGeom>
                        </pic:spPr>
                      </pic:pic>
                    </a:graphicData>
                  </a:graphic>
                </wp:inline>
              </w:drawing>
            </w:r>
          </w:p>
        </w:tc>
        <w:tc>
          <w:tcPr>
            <w:tcW w:w="1595" w:type="dxa"/>
            <w:vAlign w:val="center"/>
          </w:tcPr>
          <w:p w14:paraId="2B3ACF9A" w14:textId="2377FA4C" w:rsidR="00B83A81" w:rsidRPr="001D0809" w:rsidRDefault="0041300A" w:rsidP="003C0090">
            <w:pPr>
              <w:jc w:val="center"/>
              <w:rPr>
                <w:b/>
                <w:sz w:val="20"/>
                <w:szCs w:val="20"/>
              </w:rPr>
            </w:pPr>
            <w:r>
              <w:rPr>
                <w:b/>
                <w:sz w:val="20"/>
                <w:szCs w:val="20"/>
              </w:rPr>
              <w:t>MFL</w:t>
            </w:r>
          </w:p>
        </w:tc>
        <w:tc>
          <w:tcPr>
            <w:tcW w:w="12338" w:type="dxa"/>
            <w:vAlign w:val="center"/>
          </w:tcPr>
          <w:p w14:paraId="2A144A71" w14:textId="4AAD36AB" w:rsidR="00BB4C3E" w:rsidRPr="00A95F6E" w:rsidRDefault="00A95F6E" w:rsidP="00BB4C3E">
            <w:pPr>
              <w:jc w:val="center"/>
              <w:rPr>
                <w:sz w:val="20"/>
                <w:szCs w:val="20"/>
                <w:highlight w:val="yellow"/>
              </w:rPr>
            </w:pPr>
            <w:r w:rsidRPr="00C07CE3">
              <w:rPr>
                <w:sz w:val="20"/>
                <w:szCs w:val="20"/>
              </w:rPr>
              <w:t>Recap core language, rooms in a school, classroom objects, personal info</w:t>
            </w:r>
          </w:p>
        </w:tc>
      </w:tr>
      <w:tr w:rsidR="00B83A81" w:rsidRPr="001D0809" w14:paraId="16C931C6" w14:textId="77777777" w:rsidTr="00354B67">
        <w:tc>
          <w:tcPr>
            <w:tcW w:w="1626" w:type="dxa"/>
            <w:vAlign w:val="center"/>
          </w:tcPr>
          <w:p w14:paraId="161C39BC" w14:textId="77777777" w:rsidR="00B83A81" w:rsidRPr="001D0809" w:rsidRDefault="00B83A81" w:rsidP="003C0090">
            <w:pPr>
              <w:jc w:val="center"/>
              <w:rPr>
                <w:noProof/>
                <w:sz w:val="20"/>
                <w:szCs w:val="20"/>
                <w:lang w:eastAsia="en-GB"/>
              </w:rPr>
            </w:pPr>
            <w:r w:rsidRPr="001D0809">
              <w:rPr>
                <w:noProof/>
                <w:sz w:val="20"/>
                <w:szCs w:val="20"/>
                <w:lang w:eastAsia="en-GB"/>
              </w:rPr>
              <w:drawing>
                <wp:inline distT="0" distB="0" distL="0" distR="0" wp14:anchorId="33B52C19" wp14:editId="48699D3D">
                  <wp:extent cx="553720" cy="553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3720" cy="553720"/>
                          </a:xfrm>
                          <a:prstGeom prst="rect">
                            <a:avLst/>
                          </a:prstGeom>
                        </pic:spPr>
                      </pic:pic>
                    </a:graphicData>
                  </a:graphic>
                </wp:inline>
              </w:drawing>
            </w:r>
          </w:p>
        </w:tc>
        <w:tc>
          <w:tcPr>
            <w:tcW w:w="1595" w:type="dxa"/>
            <w:vAlign w:val="center"/>
          </w:tcPr>
          <w:p w14:paraId="53DF9BF7" w14:textId="07539CF9" w:rsidR="00B83A81" w:rsidRPr="001D0809" w:rsidRDefault="00A450AD" w:rsidP="003C0090">
            <w:pPr>
              <w:jc w:val="center"/>
              <w:rPr>
                <w:b/>
                <w:sz w:val="20"/>
                <w:szCs w:val="20"/>
              </w:rPr>
            </w:pPr>
            <w:r>
              <w:rPr>
                <w:b/>
                <w:sz w:val="20"/>
                <w:szCs w:val="20"/>
              </w:rPr>
              <w:t>Practical Learning</w:t>
            </w:r>
          </w:p>
        </w:tc>
        <w:tc>
          <w:tcPr>
            <w:tcW w:w="12338" w:type="dxa"/>
            <w:vAlign w:val="center"/>
          </w:tcPr>
          <w:p w14:paraId="4995E6EF" w14:textId="191A95D2" w:rsidR="00B83A81" w:rsidRPr="00C80CE8" w:rsidRDefault="00C80CE8" w:rsidP="00A450AD">
            <w:pPr>
              <w:jc w:val="center"/>
              <w:rPr>
                <w:sz w:val="20"/>
                <w:szCs w:val="20"/>
                <w:highlight w:val="yellow"/>
              </w:rPr>
            </w:pPr>
            <w:r w:rsidRPr="00C07CE3">
              <w:rPr>
                <w:sz w:val="20"/>
                <w:szCs w:val="20"/>
              </w:rPr>
              <w:t xml:space="preserve">Managing my money </w:t>
            </w:r>
          </w:p>
        </w:tc>
      </w:tr>
      <w:tr w:rsidR="00B83A81" w:rsidRPr="001D0809" w14:paraId="54928E51" w14:textId="77777777" w:rsidTr="001C5CB0">
        <w:tc>
          <w:tcPr>
            <w:tcW w:w="1626" w:type="dxa"/>
            <w:vAlign w:val="center"/>
          </w:tcPr>
          <w:p w14:paraId="3F872F54" w14:textId="77777777" w:rsidR="00B83A81" w:rsidRPr="001D0809" w:rsidRDefault="00B83A81" w:rsidP="003C0090">
            <w:pPr>
              <w:jc w:val="center"/>
              <w:rPr>
                <w:noProof/>
                <w:sz w:val="20"/>
                <w:szCs w:val="20"/>
                <w:lang w:eastAsia="en-GB"/>
              </w:rPr>
            </w:pPr>
            <w:r w:rsidRPr="001D0809">
              <w:rPr>
                <w:noProof/>
                <w:sz w:val="20"/>
                <w:szCs w:val="20"/>
                <w:lang w:eastAsia="en-GB"/>
              </w:rPr>
              <w:drawing>
                <wp:inline distT="0" distB="0" distL="0" distR="0" wp14:anchorId="16C2050E" wp14:editId="2C48A009">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5" w:type="dxa"/>
            <w:vAlign w:val="center"/>
          </w:tcPr>
          <w:p w14:paraId="402F7E69" w14:textId="77777777" w:rsidR="00B83A81" w:rsidRPr="001D0809" w:rsidRDefault="00B83A81" w:rsidP="003C0090">
            <w:pPr>
              <w:jc w:val="center"/>
              <w:rPr>
                <w:b/>
                <w:sz w:val="20"/>
                <w:szCs w:val="20"/>
              </w:rPr>
            </w:pPr>
            <w:r w:rsidRPr="001D0809">
              <w:rPr>
                <w:b/>
                <w:sz w:val="20"/>
                <w:szCs w:val="20"/>
              </w:rPr>
              <w:t>P.E.</w:t>
            </w:r>
          </w:p>
        </w:tc>
        <w:tc>
          <w:tcPr>
            <w:tcW w:w="12338" w:type="dxa"/>
            <w:vAlign w:val="center"/>
          </w:tcPr>
          <w:p w14:paraId="7280783F" w14:textId="738D5AF5" w:rsidR="00DD2F87" w:rsidRPr="00C07CE3" w:rsidRDefault="00DD2F87" w:rsidP="00DD2F87">
            <w:pPr>
              <w:jc w:val="center"/>
              <w:rPr>
                <w:sz w:val="20"/>
                <w:szCs w:val="20"/>
              </w:rPr>
            </w:pPr>
            <w:r w:rsidRPr="00C07CE3">
              <w:rPr>
                <w:sz w:val="20"/>
                <w:szCs w:val="20"/>
              </w:rPr>
              <w:t>Basketball / Orienteering</w:t>
            </w:r>
          </w:p>
          <w:p w14:paraId="10E74D69" w14:textId="749EAB1B" w:rsidR="00DD2F87" w:rsidRPr="00DD2F87" w:rsidRDefault="00DD2F87" w:rsidP="00DD2F87">
            <w:pPr>
              <w:jc w:val="center"/>
              <w:rPr>
                <w:sz w:val="20"/>
                <w:szCs w:val="20"/>
              </w:rPr>
            </w:pPr>
            <w:r w:rsidRPr="00C07CE3">
              <w:rPr>
                <w:sz w:val="20"/>
                <w:szCs w:val="20"/>
              </w:rPr>
              <w:t>Dodgeball Badminton</w:t>
            </w:r>
          </w:p>
          <w:p w14:paraId="10638283" w14:textId="1640EFC9" w:rsidR="00B83A81" w:rsidRPr="00230AA9" w:rsidRDefault="00B83A81" w:rsidP="00DD2F87">
            <w:pPr>
              <w:rPr>
                <w:sz w:val="20"/>
                <w:szCs w:val="20"/>
              </w:rPr>
            </w:pPr>
          </w:p>
        </w:tc>
      </w:tr>
      <w:tr w:rsidR="00B83A81" w:rsidRPr="001D0809" w14:paraId="53854B39" w14:textId="77777777" w:rsidTr="009A7821">
        <w:tc>
          <w:tcPr>
            <w:tcW w:w="1626" w:type="dxa"/>
            <w:vAlign w:val="center"/>
          </w:tcPr>
          <w:p w14:paraId="156A9225" w14:textId="77777777" w:rsidR="00B83A81" w:rsidRPr="001D0809" w:rsidRDefault="00B83A81" w:rsidP="003C0090">
            <w:pPr>
              <w:jc w:val="center"/>
              <w:rPr>
                <w:sz w:val="20"/>
                <w:szCs w:val="20"/>
              </w:rPr>
            </w:pPr>
            <w:r w:rsidRPr="001D0809">
              <w:rPr>
                <w:noProof/>
                <w:sz w:val="20"/>
                <w:szCs w:val="20"/>
                <w:lang w:eastAsia="en-GB"/>
              </w:rPr>
              <w:lastRenderedPageBreak/>
              <w:drawing>
                <wp:inline distT="0" distB="0" distL="0" distR="0" wp14:anchorId="79304AB7" wp14:editId="4CAF3954">
                  <wp:extent cx="568037" cy="56049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8037" cy="560497"/>
                          </a:xfrm>
                          <a:prstGeom prst="rect">
                            <a:avLst/>
                          </a:prstGeom>
                        </pic:spPr>
                      </pic:pic>
                    </a:graphicData>
                  </a:graphic>
                </wp:inline>
              </w:drawing>
            </w:r>
          </w:p>
        </w:tc>
        <w:tc>
          <w:tcPr>
            <w:tcW w:w="1595" w:type="dxa"/>
            <w:vAlign w:val="center"/>
          </w:tcPr>
          <w:p w14:paraId="34754B51" w14:textId="77777777" w:rsidR="00B83A81" w:rsidRPr="001D0809" w:rsidRDefault="00B83A81" w:rsidP="003C0090">
            <w:pPr>
              <w:jc w:val="center"/>
              <w:rPr>
                <w:b/>
                <w:sz w:val="20"/>
                <w:szCs w:val="20"/>
              </w:rPr>
            </w:pPr>
            <w:r w:rsidRPr="001D0809">
              <w:rPr>
                <w:b/>
                <w:sz w:val="20"/>
                <w:szCs w:val="20"/>
              </w:rPr>
              <w:t>Design Tech</w:t>
            </w:r>
          </w:p>
        </w:tc>
        <w:tc>
          <w:tcPr>
            <w:tcW w:w="12338" w:type="dxa"/>
            <w:vAlign w:val="center"/>
          </w:tcPr>
          <w:p w14:paraId="1F351C24" w14:textId="04D1F6C0" w:rsidR="00B83A81" w:rsidRPr="00E9234C" w:rsidRDefault="008460C3" w:rsidP="002276A0">
            <w:pPr>
              <w:jc w:val="center"/>
              <w:rPr>
                <w:sz w:val="20"/>
                <w:szCs w:val="20"/>
                <w:highlight w:val="yellow"/>
              </w:rPr>
            </w:pPr>
            <w:r w:rsidRPr="00C07CE3">
              <w:rPr>
                <w:sz w:val="20"/>
                <w:szCs w:val="20"/>
              </w:rPr>
              <w:t>Structures/Desk tidy</w:t>
            </w:r>
          </w:p>
        </w:tc>
      </w:tr>
      <w:tr w:rsidR="00B83A81" w:rsidRPr="001D0809" w14:paraId="7179BD35" w14:textId="77777777" w:rsidTr="0031746F">
        <w:tc>
          <w:tcPr>
            <w:tcW w:w="1626" w:type="dxa"/>
            <w:vAlign w:val="center"/>
          </w:tcPr>
          <w:p w14:paraId="3BA3A1C0"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79372640" wp14:editId="53C3642D">
                  <wp:extent cx="561109" cy="561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478" cy="560478"/>
                          </a:xfrm>
                          <a:prstGeom prst="rect">
                            <a:avLst/>
                          </a:prstGeom>
                        </pic:spPr>
                      </pic:pic>
                    </a:graphicData>
                  </a:graphic>
                </wp:inline>
              </w:drawing>
            </w:r>
          </w:p>
        </w:tc>
        <w:tc>
          <w:tcPr>
            <w:tcW w:w="1595" w:type="dxa"/>
            <w:vAlign w:val="center"/>
          </w:tcPr>
          <w:p w14:paraId="0F8106A3" w14:textId="77777777" w:rsidR="00B83A81" w:rsidRPr="001D0809" w:rsidRDefault="00B83A81" w:rsidP="003C0090">
            <w:pPr>
              <w:jc w:val="center"/>
              <w:rPr>
                <w:b/>
                <w:sz w:val="20"/>
                <w:szCs w:val="20"/>
              </w:rPr>
            </w:pPr>
            <w:r w:rsidRPr="001D0809">
              <w:rPr>
                <w:b/>
                <w:sz w:val="20"/>
                <w:szCs w:val="20"/>
              </w:rPr>
              <w:t>Food Tech</w:t>
            </w:r>
          </w:p>
        </w:tc>
        <w:tc>
          <w:tcPr>
            <w:tcW w:w="12338" w:type="dxa"/>
            <w:vAlign w:val="center"/>
          </w:tcPr>
          <w:p w14:paraId="0350FD39" w14:textId="77777777" w:rsidR="002B456E" w:rsidRDefault="002B456E" w:rsidP="002B456E">
            <w:pPr>
              <w:jc w:val="center"/>
              <w:rPr>
                <w:sz w:val="20"/>
                <w:szCs w:val="20"/>
                <w:lang w:val="en-US"/>
              </w:rPr>
            </w:pPr>
          </w:p>
          <w:p w14:paraId="107FD29F" w14:textId="77777777" w:rsidR="002B456E" w:rsidRPr="00C07CE3" w:rsidRDefault="002B456E" w:rsidP="002B456E">
            <w:pPr>
              <w:jc w:val="center"/>
              <w:rPr>
                <w:sz w:val="20"/>
                <w:szCs w:val="20"/>
                <w:lang w:val="en-US"/>
              </w:rPr>
            </w:pPr>
            <w:r w:rsidRPr="00C07CE3">
              <w:rPr>
                <w:sz w:val="20"/>
                <w:szCs w:val="20"/>
                <w:lang w:val="en-US"/>
              </w:rPr>
              <w:t>Mini-Enterprise</w:t>
            </w:r>
          </w:p>
          <w:p w14:paraId="55AB2A52" w14:textId="66F2ED20" w:rsidR="002B456E" w:rsidRPr="00C07CE3" w:rsidRDefault="002B456E" w:rsidP="002B456E">
            <w:pPr>
              <w:jc w:val="center"/>
              <w:rPr>
                <w:sz w:val="20"/>
                <w:szCs w:val="20"/>
                <w:lang w:val="en-US"/>
              </w:rPr>
            </w:pPr>
            <w:r w:rsidRPr="00C07CE3">
              <w:rPr>
                <w:sz w:val="20"/>
                <w:szCs w:val="20"/>
                <w:lang w:val="en-US"/>
              </w:rPr>
              <w:t xml:space="preserve"> Designing and running</w:t>
            </w:r>
          </w:p>
          <w:p w14:paraId="457413B9" w14:textId="53587477" w:rsidR="002B456E" w:rsidRPr="00C07CE3" w:rsidRDefault="002B456E" w:rsidP="002B456E">
            <w:pPr>
              <w:jc w:val="center"/>
              <w:rPr>
                <w:sz w:val="20"/>
                <w:szCs w:val="20"/>
                <w:lang w:val="en-US"/>
              </w:rPr>
            </w:pPr>
            <w:r w:rsidRPr="00C07CE3">
              <w:rPr>
                <w:sz w:val="20"/>
                <w:szCs w:val="20"/>
                <w:lang w:val="en-US"/>
              </w:rPr>
              <w:t xml:space="preserve"> a Food Outlet</w:t>
            </w:r>
          </w:p>
          <w:p w14:paraId="7D5BC055" w14:textId="678537E5" w:rsidR="002B456E" w:rsidRPr="002B456E" w:rsidRDefault="002B456E" w:rsidP="002B456E">
            <w:pPr>
              <w:jc w:val="center"/>
              <w:rPr>
                <w:sz w:val="20"/>
                <w:szCs w:val="20"/>
              </w:rPr>
            </w:pPr>
            <w:r w:rsidRPr="00C07CE3">
              <w:rPr>
                <w:sz w:val="20"/>
                <w:szCs w:val="20"/>
                <w:lang w:val="en-US"/>
              </w:rPr>
              <w:t>Healthy Living</w:t>
            </w:r>
          </w:p>
          <w:p w14:paraId="70BAABE3" w14:textId="3FFC96B4" w:rsidR="002B456E" w:rsidRPr="002B456E" w:rsidRDefault="002B456E" w:rsidP="002B456E">
            <w:pPr>
              <w:jc w:val="center"/>
              <w:rPr>
                <w:sz w:val="20"/>
                <w:szCs w:val="20"/>
              </w:rPr>
            </w:pPr>
          </w:p>
          <w:p w14:paraId="2B86E7DC" w14:textId="0FD88458" w:rsidR="006207E8" w:rsidRPr="00230AA9" w:rsidRDefault="006207E8" w:rsidP="004E3CC9">
            <w:pPr>
              <w:rPr>
                <w:sz w:val="20"/>
                <w:szCs w:val="20"/>
              </w:rPr>
            </w:pPr>
          </w:p>
        </w:tc>
      </w:tr>
      <w:tr w:rsidR="00B83A81" w:rsidRPr="001D0809" w14:paraId="07514DD6" w14:textId="77777777" w:rsidTr="00CD583B">
        <w:tc>
          <w:tcPr>
            <w:tcW w:w="1626" w:type="dxa"/>
            <w:vAlign w:val="center"/>
          </w:tcPr>
          <w:p w14:paraId="665C95BC" w14:textId="75E73F71" w:rsidR="00B83A81" w:rsidRPr="001D0809" w:rsidRDefault="00D50EB9" w:rsidP="003C0090">
            <w:pPr>
              <w:jc w:val="center"/>
              <w:rPr>
                <w:sz w:val="20"/>
                <w:szCs w:val="20"/>
              </w:rPr>
            </w:pPr>
            <w:r>
              <w:rPr>
                <w:noProof/>
                <w:lang w:eastAsia="en-GB"/>
              </w:rPr>
              <w:drawing>
                <wp:anchor distT="0" distB="0" distL="114300" distR="114300" simplePos="0" relativeHeight="251659264" behindDoc="0" locked="0" layoutInCell="1" allowOverlap="1" wp14:anchorId="4379DA58" wp14:editId="7FDED034">
                  <wp:simplePos x="0" y="0"/>
                  <wp:positionH relativeFrom="column">
                    <wp:posOffset>144780</wp:posOffset>
                  </wp:positionH>
                  <wp:positionV relativeFrom="paragraph">
                    <wp:posOffset>-52070</wp:posOffset>
                  </wp:positionV>
                  <wp:extent cx="584835" cy="504825"/>
                  <wp:effectExtent l="0" t="0" r="5715" b="9525"/>
                  <wp:wrapNone/>
                  <wp:docPr id="12" name="Picture 12" descr="Macintosh HD:Users:sarahcrank:Desktop:istockphoto-616106914-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istockphoto-616106914-612x61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514" t="21093" r="1895" b="13722"/>
                          <a:stretch/>
                        </pic:blipFill>
                        <pic:spPr bwMode="auto">
                          <a:xfrm>
                            <a:off x="0" y="0"/>
                            <a:ext cx="58483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95" w:type="dxa"/>
            <w:vAlign w:val="center"/>
          </w:tcPr>
          <w:p w14:paraId="08E93454" w14:textId="1068F3A2" w:rsidR="00B83A81" w:rsidRPr="001D0809" w:rsidRDefault="00C84AF3" w:rsidP="003C0090">
            <w:pPr>
              <w:jc w:val="center"/>
              <w:rPr>
                <w:b/>
                <w:sz w:val="20"/>
                <w:szCs w:val="20"/>
              </w:rPr>
            </w:pPr>
            <w:r>
              <w:rPr>
                <w:b/>
                <w:sz w:val="20"/>
                <w:szCs w:val="20"/>
              </w:rPr>
              <w:t xml:space="preserve">Creative Studies </w:t>
            </w:r>
            <w:r w:rsidR="00DD2F87">
              <w:rPr>
                <w:b/>
                <w:sz w:val="20"/>
                <w:szCs w:val="20"/>
              </w:rPr>
              <w:t>Art</w:t>
            </w:r>
          </w:p>
        </w:tc>
        <w:tc>
          <w:tcPr>
            <w:tcW w:w="12338" w:type="dxa"/>
            <w:vAlign w:val="center"/>
          </w:tcPr>
          <w:p w14:paraId="1DD412F2" w14:textId="77777777" w:rsidR="00D50EB9" w:rsidRDefault="00D50EB9" w:rsidP="003E3A55">
            <w:pPr>
              <w:jc w:val="center"/>
              <w:rPr>
                <w:sz w:val="20"/>
                <w:szCs w:val="20"/>
                <w:highlight w:val="yellow"/>
              </w:rPr>
            </w:pPr>
          </w:p>
          <w:p w14:paraId="30609131" w14:textId="77777777" w:rsidR="00D50EB9" w:rsidRDefault="00D50EB9" w:rsidP="003E3A55">
            <w:pPr>
              <w:jc w:val="center"/>
              <w:rPr>
                <w:sz w:val="20"/>
                <w:szCs w:val="20"/>
                <w:highlight w:val="yellow"/>
              </w:rPr>
            </w:pPr>
          </w:p>
          <w:p w14:paraId="7DDC5EA8" w14:textId="6BE7A2E1" w:rsidR="00B83A81" w:rsidRDefault="00C84AF3" w:rsidP="003E3A55">
            <w:pPr>
              <w:jc w:val="center"/>
              <w:rPr>
                <w:sz w:val="20"/>
                <w:szCs w:val="20"/>
              </w:rPr>
            </w:pPr>
            <w:r w:rsidRPr="00C07CE3">
              <w:rPr>
                <w:sz w:val="20"/>
                <w:szCs w:val="20"/>
              </w:rPr>
              <w:t>Mixed Media – Stained Glass W</w:t>
            </w:r>
            <w:r w:rsidR="00DD2F87" w:rsidRPr="00C07CE3">
              <w:rPr>
                <w:sz w:val="20"/>
                <w:szCs w:val="20"/>
              </w:rPr>
              <w:t>indows</w:t>
            </w:r>
            <w:r w:rsidR="00DD2F87">
              <w:rPr>
                <w:sz w:val="20"/>
                <w:szCs w:val="20"/>
              </w:rPr>
              <w:t xml:space="preserve"> </w:t>
            </w:r>
          </w:p>
          <w:p w14:paraId="41DCD5CC" w14:textId="1D02A52C" w:rsidR="00D50EB9" w:rsidRDefault="00D50EB9" w:rsidP="00D50EB9">
            <w:pPr>
              <w:rPr>
                <w:sz w:val="20"/>
                <w:szCs w:val="20"/>
              </w:rPr>
            </w:pPr>
          </w:p>
          <w:p w14:paraId="01E34817" w14:textId="57ADCEA1" w:rsidR="00D50EB9" w:rsidRPr="00230AA9" w:rsidRDefault="00D50EB9" w:rsidP="003E3A55">
            <w:pPr>
              <w:jc w:val="center"/>
              <w:rPr>
                <w:sz w:val="20"/>
                <w:szCs w:val="20"/>
              </w:rPr>
            </w:pPr>
          </w:p>
        </w:tc>
      </w:tr>
      <w:tr w:rsidR="00D50EB9" w:rsidRPr="001D0809" w14:paraId="429C4D77" w14:textId="77777777" w:rsidTr="008D0E33">
        <w:trPr>
          <w:trHeight w:val="1108"/>
        </w:trPr>
        <w:tc>
          <w:tcPr>
            <w:tcW w:w="1626" w:type="dxa"/>
            <w:vAlign w:val="center"/>
          </w:tcPr>
          <w:p w14:paraId="3C4ED95D" w14:textId="26BC535B" w:rsidR="00D50EB9" w:rsidRDefault="008D0E33" w:rsidP="003C0090">
            <w:pPr>
              <w:jc w:val="center"/>
              <w:rPr>
                <w:noProof/>
                <w:lang w:eastAsia="en-GB"/>
              </w:rPr>
            </w:pPr>
            <w:r>
              <w:rPr>
                <w:noProof/>
                <w:lang w:eastAsia="en-GB"/>
              </w:rPr>
              <w:drawing>
                <wp:anchor distT="0" distB="0" distL="114300" distR="114300" simplePos="0" relativeHeight="251658240" behindDoc="0" locked="0" layoutInCell="1" allowOverlap="1" wp14:anchorId="21D67FA2" wp14:editId="2CE889B1">
                  <wp:simplePos x="0" y="0"/>
                  <wp:positionH relativeFrom="column">
                    <wp:posOffset>152400</wp:posOffset>
                  </wp:positionH>
                  <wp:positionV relativeFrom="paragraph">
                    <wp:posOffset>1270</wp:posOffset>
                  </wp:positionV>
                  <wp:extent cx="584835" cy="504825"/>
                  <wp:effectExtent l="0" t="0" r="5715" b="9525"/>
                  <wp:wrapNone/>
                  <wp:docPr id="11" name="Picture 11" descr="Macintosh HD:Users:sarahcrank:Desktop:istockphoto-616106914-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istockphoto-616106914-612x61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514" t="21093" r="1895" b="13722"/>
                          <a:stretch/>
                        </pic:blipFill>
                        <pic:spPr bwMode="auto">
                          <a:xfrm>
                            <a:off x="0" y="0"/>
                            <a:ext cx="58483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95" w:type="dxa"/>
            <w:vAlign w:val="center"/>
          </w:tcPr>
          <w:p w14:paraId="37F5987B" w14:textId="1D4F1BBF" w:rsidR="00D50EB9" w:rsidRDefault="00D50EB9" w:rsidP="003C0090">
            <w:pPr>
              <w:jc w:val="center"/>
              <w:rPr>
                <w:b/>
                <w:sz w:val="20"/>
                <w:szCs w:val="20"/>
              </w:rPr>
            </w:pPr>
            <w:r>
              <w:rPr>
                <w:b/>
                <w:sz w:val="20"/>
                <w:szCs w:val="20"/>
              </w:rPr>
              <w:t xml:space="preserve">Creative Studies Music </w:t>
            </w:r>
          </w:p>
        </w:tc>
        <w:tc>
          <w:tcPr>
            <w:tcW w:w="12338" w:type="dxa"/>
            <w:vAlign w:val="center"/>
          </w:tcPr>
          <w:p w14:paraId="63E77C66" w14:textId="55AA219A" w:rsidR="00D50EB9" w:rsidRDefault="00C80CE8" w:rsidP="003E3A55">
            <w:pPr>
              <w:jc w:val="center"/>
              <w:rPr>
                <w:sz w:val="20"/>
                <w:szCs w:val="20"/>
                <w:highlight w:val="yellow"/>
              </w:rPr>
            </w:pPr>
            <w:r w:rsidRPr="00C07CE3">
              <w:rPr>
                <w:sz w:val="20"/>
                <w:szCs w:val="20"/>
              </w:rPr>
              <w:t>Pop/Soul music</w:t>
            </w:r>
          </w:p>
        </w:tc>
      </w:tr>
      <w:tr w:rsidR="00B83A81" w:rsidRPr="001D0809" w14:paraId="2B8B7C90" w14:textId="77777777" w:rsidTr="00E13A0A">
        <w:tc>
          <w:tcPr>
            <w:tcW w:w="1626" w:type="dxa"/>
            <w:vAlign w:val="center"/>
          </w:tcPr>
          <w:p w14:paraId="065EEBBC" w14:textId="77777777" w:rsidR="00B83A81" w:rsidRDefault="001E6840" w:rsidP="003C0090">
            <w:pPr>
              <w:jc w:val="center"/>
              <w:rPr>
                <w:sz w:val="20"/>
                <w:szCs w:val="20"/>
              </w:rPr>
            </w:pPr>
            <w:r w:rsidRPr="00884D4F">
              <w:rPr>
                <w:noProof/>
                <w:sz w:val="20"/>
                <w:szCs w:val="20"/>
                <w:lang w:eastAsia="en-GB"/>
              </w:rPr>
              <w:drawing>
                <wp:inline distT="0" distB="0" distL="0" distR="0" wp14:anchorId="67B51DB1" wp14:editId="2A410218">
                  <wp:extent cx="599403" cy="586740"/>
                  <wp:effectExtent l="0" t="0" r="0" b="3810"/>
                  <wp:docPr id="17" name="Picture 17"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9403" cy="586740"/>
                          </a:xfrm>
                          <a:prstGeom prst="rect">
                            <a:avLst/>
                          </a:prstGeom>
                          <a:noFill/>
                          <a:ln>
                            <a:noFill/>
                          </a:ln>
                        </pic:spPr>
                      </pic:pic>
                    </a:graphicData>
                  </a:graphic>
                </wp:inline>
              </w:drawing>
            </w:r>
          </w:p>
          <w:p w14:paraId="5523B60D" w14:textId="1AFA10B0" w:rsidR="001E6840" w:rsidRPr="001D0809" w:rsidRDefault="001E6840" w:rsidP="003C0090">
            <w:pPr>
              <w:jc w:val="center"/>
              <w:rPr>
                <w:sz w:val="20"/>
                <w:szCs w:val="20"/>
              </w:rPr>
            </w:pPr>
          </w:p>
        </w:tc>
        <w:tc>
          <w:tcPr>
            <w:tcW w:w="1595" w:type="dxa"/>
            <w:vAlign w:val="center"/>
          </w:tcPr>
          <w:p w14:paraId="560C011B" w14:textId="0EBFF7AA" w:rsidR="00B83A81" w:rsidRPr="001D0809" w:rsidRDefault="001E6840" w:rsidP="001E6840">
            <w:pPr>
              <w:jc w:val="center"/>
              <w:rPr>
                <w:b/>
                <w:sz w:val="20"/>
                <w:szCs w:val="20"/>
              </w:rPr>
            </w:pPr>
            <w:r w:rsidRPr="001E6840">
              <w:rPr>
                <w:b/>
                <w:sz w:val="20"/>
                <w:szCs w:val="20"/>
              </w:rPr>
              <w:t>Preparing for Adulthood</w:t>
            </w:r>
          </w:p>
        </w:tc>
        <w:tc>
          <w:tcPr>
            <w:tcW w:w="12338" w:type="dxa"/>
            <w:vAlign w:val="center"/>
          </w:tcPr>
          <w:p w14:paraId="48316F66" w14:textId="495770A4" w:rsidR="001A4FA0" w:rsidRPr="00230AA9" w:rsidRDefault="003A5ACF" w:rsidP="003A5ACF">
            <w:pPr>
              <w:jc w:val="center"/>
              <w:rPr>
                <w:iCs/>
                <w:sz w:val="20"/>
                <w:szCs w:val="20"/>
              </w:rPr>
            </w:pPr>
            <w:r w:rsidRPr="00C07CE3">
              <w:rPr>
                <w:iCs/>
                <w:sz w:val="20"/>
                <w:szCs w:val="20"/>
              </w:rPr>
              <w:t>P4A – Good Health – Alcohol and drug misuse and managing peer pressure. Community Inclusion – The Law, Legal &amp; Illegal substances. Rights and Responsibilities in the community. Independent Living – Household cleaning, Transport including buses, directions and timetables.</w:t>
            </w:r>
          </w:p>
        </w:tc>
      </w:tr>
      <w:tr w:rsidR="00B83A81" w:rsidRPr="001D0809" w14:paraId="2DB5A259" w14:textId="77777777" w:rsidTr="00BF6E41">
        <w:tc>
          <w:tcPr>
            <w:tcW w:w="1626" w:type="dxa"/>
            <w:vAlign w:val="center"/>
          </w:tcPr>
          <w:p w14:paraId="73491732" w14:textId="77777777" w:rsidR="00B83A81" w:rsidRDefault="00B83A81" w:rsidP="003C0090">
            <w:pPr>
              <w:jc w:val="center"/>
              <w:rPr>
                <w:sz w:val="20"/>
                <w:szCs w:val="20"/>
              </w:rPr>
            </w:pPr>
            <w:r w:rsidRPr="001D0809">
              <w:rPr>
                <w:noProof/>
                <w:sz w:val="20"/>
                <w:szCs w:val="20"/>
                <w:lang w:eastAsia="en-GB"/>
              </w:rPr>
              <w:drawing>
                <wp:inline distT="0" distB="0" distL="0" distR="0" wp14:anchorId="0F142E99" wp14:editId="144C5DA8">
                  <wp:extent cx="678872" cy="71350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4922" cy="719868"/>
                          </a:xfrm>
                          <a:prstGeom prst="rect">
                            <a:avLst/>
                          </a:prstGeom>
                        </pic:spPr>
                      </pic:pic>
                    </a:graphicData>
                  </a:graphic>
                </wp:inline>
              </w:drawing>
            </w:r>
          </w:p>
          <w:p w14:paraId="2136785B" w14:textId="6E27432D" w:rsidR="001E6840" w:rsidRPr="001D0809" w:rsidRDefault="001E6840" w:rsidP="003C0090">
            <w:pPr>
              <w:jc w:val="center"/>
              <w:rPr>
                <w:sz w:val="20"/>
                <w:szCs w:val="20"/>
              </w:rPr>
            </w:pPr>
          </w:p>
        </w:tc>
        <w:tc>
          <w:tcPr>
            <w:tcW w:w="1595" w:type="dxa"/>
            <w:vAlign w:val="center"/>
          </w:tcPr>
          <w:p w14:paraId="41B3FEF2" w14:textId="77777777" w:rsidR="00B83A81" w:rsidRPr="001D0809" w:rsidRDefault="00B83A81" w:rsidP="003C0090">
            <w:pPr>
              <w:jc w:val="center"/>
              <w:rPr>
                <w:b/>
                <w:sz w:val="20"/>
                <w:szCs w:val="20"/>
              </w:rPr>
            </w:pPr>
            <w:r w:rsidRPr="001D0809">
              <w:rPr>
                <w:b/>
                <w:sz w:val="20"/>
                <w:szCs w:val="20"/>
              </w:rPr>
              <w:t>RE</w:t>
            </w:r>
          </w:p>
        </w:tc>
        <w:tc>
          <w:tcPr>
            <w:tcW w:w="12338" w:type="dxa"/>
            <w:vAlign w:val="center"/>
          </w:tcPr>
          <w:p w14:paraId="426B695B" w14:textId="2C5A7FB6" w:rsidR="00B83A81" w:rsidRPr="00230AA9" w:rsidRDefault="003A5ACF" w:rsidP="003C0090">
            <w:pPr>
              <w:jc w:val="center"/>
              <w:rPr>
                <w:sz w:val="20"/>
                <w:szCs w:val="20"/>
              </w:rPr>
            </w:pPr>
            <w:r w:rsidRPr="00C07CE3">
              <w:rPr>
                <w:sz w:val="20"/>
                <w:szCs w:val="20"/>
              </w:rPr>
              <w:t>8CB – Beliefs &amp; Values – Christianity – Why is it sometimes difficult to do the right thing?</w:t>
            </w:r>
          </w:p>
        </w:tc>
      </w:tr>
    </w:tbl>
    <w:p w14:paraId="5FA86C6D" w14:textId="360CEED6" w:rsidR="00764E5B" w:rsidRDefault="00C07CE3">
      <w:bookmarkStart w:id="0" w:name="_GoBack"/>
      <w:bookmarkEnd w:id="0"/>
    </w:p>
    <w:sectPr w:rsidR="00764E5B" w:rsidSect="003C0090">
      <w:headerReference w:type="default" r:id="rId21"/>
      <w:footerReference w:type="default" r:id="rId22"/>
      <w:pgSz w:w="16838" w:h="11906" w:orient="landscape"/>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732" w14:textId="77777777" w:rsidR="00CF218B" w:rsidRDefault="00CF218B" w:rsidP="004273C8">
      <w:pPr>
        <w:spacing w:after="0" w:line="240" w:lineRule="auto"/>
      </w:pPr>
      <w:r>
        <w:separator/>
      </w:r>
    </w:p>
  </w:endnote>
  <w:endnote w:type="continuationSeparator" w:id="0">
    <w:p w14:paraId="5B2F707A" w14:textId="77777777" w:rsidR="00CF218B" w:rsidRDefault="00CF218B"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8EB8" w14:textId="4716043F" w:rsidR="000E780D" w:rsidRDefault="000E780D" w:rsidP="000E780D">
    <w:pPr>
      <w:pStyle w:val="Footer"/>
      <w:tabs>
        <w:tab w:val="clear" w:pos="4513"/>
        <w:tab w:val="clear" w:pos="9026"/>
        <w:tab w:val="left" w:pos="27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373C" w14:textId="77777777" w:rsidR="00CF218B" w:rsidRDefault="00CF218B" w:rsidP="004273C8">
      <w:pPr>
        <w:spacing w:after="0" w:line="240" w:lineRule="auto"/>
      </w:pPr>
      <w:r>
        <w:separator/>
      </w:r>
    </w:p>
  </w:footnote>
  <w:footnote w:type="continuationSeparator" w:id="0">
    <w:p w14:paraId="58262D9D" w14:textId="77777777" w:rsidR="00CF218B" w:rsidRDefault="00CF218B"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A968" w14:textId="65B475D0" w:rsidR="004273C8" w:rsidRPr="004273C8" w:rsidRDefault="00FB6F27" w:rsidP="004273C8">
    <w:pPr>
      <w:pStyle w:val="Header"/>
      <w:jc w:val="center"/>
      <w:rPr>
        <w:sz w:val="32"/>
        <w:szCs w:val="32"/>
      </w:rPr>
    </w:pPr>
    <w:r>
      <w:rPr>
        <w:sz w:val="32"/>
        <w:szCs w:val="32"/>
      </w:rPr>
      <w:t xml:space="preserve">Year 8 </w:t>
    </w:r>
    <w:r w:rsidR="00A70E3D">
      <w:rPr>
        <w:sz w:val="32"/>
        <w:szCs w:val="32"/>
      </w:rPr>
      <w:t>CURRICULUM OVERVIEW</w:t>
    </w:r>
    <w:r w:rsidR="00B83A81">
      <w:rPr>
        <w:sz w:val="32"/>
        <w:szCs w:val="32"/>
      </w:rPr>
      <w:t xml:space="preserve"> AUTUMN TERM</w:t>
    </w:r>
    <w:r w:rsidR="00A70E3D">
      <w:rPr>
        <w:sz w:val="32"/>
        <w:szCs w:val="32"/>
      </w:rPr>
      <w:t xml:space="preserve"> </w:t>
    </w:r>
    <w:r w:rsidR="000F3075">
      <w:rPr>
        <w:sz w:val="32"/>
        <w:szCs w:val="32"/>
      </w:rPr>
      <w:t>20</w:t>
    </w:r>
    <w:r w:rsidR="004E3CC9">
      <w:rPr>
        <w:sz w:val="32"/>
        <w:szCs w:val="32"/>
      </w:rPr>
      <w:t>23-24</w:t>
    </w:r>
  </w:p>
  <w:p w14:paraId="529EDF42" w14:textId="77777777" w:rsidR="004273C8" w:rsidRDefault="004273C8" w:rsidP="004273C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72292"/>
    <w:multiLevelType w:val="hybridMultilevel"/>
    <w:tmpl w:val="F5821138"/>
    <w:lvl w:ilvl="0" w:tplc="62A03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6534"/>
    <w:rsid w:val="000161DB"/>
    <w:rsid w:val="00037B64"/>
    <w:rsid w:val="000451F4"/>
    <w:rsid w:val="0006341C"/>
    <w:rsid w:val="000934C5"/>
    <w:rsid w:val="000B711F"/>
    <w:rsid w:val="000D69F7"/>
    <w:rsid w:val="000E4378"/>
    <w:rsid w:val="000E780D"/>
    <w:rsid w:val="000F015B"/>
    <w:rsid w:val="000F3075"/>
    <w:rsid w:val="000F3DE4"/>
    <w:rsid w:val="00144306"/>
    <w:rsid w:val="00152AF9"/>
    <w:rsid w:val="001622B1"/>
    <w:rsid w:val="00187B39"/>
    <w:rsid w:val="001A4FA0"/>
    <w:rsid w:val="001A79AB"/>
    <w:rsid w:val="001D0809"/>
    <w:rsid w:val="001D6E6B"/>
    <w:rsid w:val="001E6840"/>
    <w:rsid w:val="001F5342"/>
    <w:rsid w:val="00206E29"/>
    <w:rsid w:val="00221107"/>
    <w:rsid w:val="00222FBC"/>
    <w:rsid w:val="002276A0"/>
    <w:rsid w:val="00230AA9"/>
    <w:rsid w:val="00233918"/>
    <w:rsid w:val="00274997"/>
    <w:rsid w:val="0028540D"/>
    <w:rsid w:val="00294302"/>
    <w:rsid w:val="002A7755"/>
    <w:rsid w:val="002B456E"/>
    <w:rsid w:val="002B5B83"/>
    <w:rsid w:val="0030198C"/>
    <w:rsid w:val="00320C4D"/>
    <w:rsid w:val="00324AEF"/>
    <w:rsid w:val="00354849"/>
    <w:rsid w:val="003677C0"/>
    <w:rsid w:val="00381F90"/>
    <w:rsid w:val="00386997"/>
    <w:rsid w:val="00390506"/>
    <w:rsid w:val="003965D1"/>
    <w:rsid w:val="0039749A"/>
    <w:rsid w:val="003A5ACF"/>
    <w:rsid w:val="003B154F"/>
    <w:rsid w:val="003C0090"/>
    <w:rsid w:val="003E3A55"/>
    <w:rsid w:val="003E43A2"/>
    <w:rsid w:val="003E7083"/>
    <w:rsid w:val="003F0317"/>
    <w:rsid w:val="003F6A51"/>
    <w:rsid w:val="0041300A"/>
    <w:rsid w:val="00413B5E"/>
    <w:rsid w:val="0042298E"/>
    <w:rsid w:val="004273C8"/>
    <w:rsid w:val="00434861"/>
    <w:rsid w:val="00483F9C"/>
    <w:rsid w:val="00487967"/>
    <w:rsid w:val="00492065"/>
    <w:rsid w:val="004C124A"/>
    <w:rsid w:val="004C2CA0"/>
    <w:rsid w:val="004D3E21"/>
    <w:rsid w:val="004E01C6"/>
    <w:rsid w:val="004E3CC9"/>
    <w:rsid w:val="004E6CA4"/>
    <w:rsid w:val="00503A02"/>
    <w:rsid w:val="0056781B"/>
    <w:rsid w:val="005679E4"/>
    <w:rsid w:val="00573866"/>
    <w:rsid w:val="005767D4"/>
    <w:rsid w:val="005907B2"/>
    <w:rsid w:val="005A217A"/>
    <w:rsid w:val="005B2415"/>
    <w:rsid w:val="005D3609"/>
    <w:rsid w:val="006207E8"/>
    <w:rsid w:val="006713CB"/>
    <w:rsid w:val="006B1000"/>
    <w:rsid w:val="006E2316"/>
    <w:rsid w:val="00717F17"/>
    <w:rsid w:val="007465DC"/>
    <w:rsid w:val="007815BD"/>
    <w:rsid w:val="007B15CE"/>
    <w:rsid w:val="007E0D91"/>
    <w:rsid w:val="007E1046"/>
    <w:rsid w:val="007F7D74"/>
    <w:rsid w:val="00831129"/>
    <w:rsid w:val="008460C3"/>
    <w:rsid w:val="00863F3F"/>
    <w:rsid w:val="00865418"/>
    <w:rsid w:val="008855D7"/>
    <w:rsid w:val="008A4728"/>
    <w:rsid w:val="008C419B"/>
    <w:rsid w:val="008C46DA"/>
    <w:rsid w:val="008D0E33"/>
    <w:rsid w:val="008E1570"/>
    <w:rsid w:val="009003E4"/>
    <w:rsid w:val="0090568D"/>
    <w:rsid w:val="00943662"/>
    <w:rsid w:val="009626C1"/>
    <w:rsid w:val="009807B7"/>
    <w:rsid w:val="009D4083"/>
    <w:rsid w:val="009E6AB1"/>
    <w:rsid w:val="00A23880"/>
    <w:rsid w:val="00A450AD"/>
    <w:rsid w:val="00A45755"/>
    <w:rsid w:val="00A6133F"/>
    <w:rsid w:val="00A70E3D"/>
    <w:rsid w:val="00A85E55"/>
    <w:rsid w:val="00A92ABA"/>
    <w:rsid w:val="00A94C2A"/>
    <w:rsid w:val="00A95F6E"/>
    <w:rsid w:val="00A97C6D"/>
    <w:rsid w:val="00AA1B28"/>
    <w:rsid w:val="00AC1CA1"/>
    <w:rsid w:val="00AD3330"/>
    <w:rsid w:val="00B061A4"/>
    <w:rsid w:val="00B76EBB"/>
    <w:rsid w:val="00B83A81"/>
    <w:rsid w:val="00BB4C3E"/>
    <w:rsid w:val="00BB5913"/>
    <w:rsid w:val="00BD37AF"/>
    <w:rsid w:val="00BF6829"/>
    <w:rsid w:val="00C00E58"/>
    <w:rsid w:val="00C0219A"/>
    <w:rsid w:val="00C06936"/>
    <w:rsid w:val="00C07CE3"/>
    <w:rsid w:val="00C43A8C"/>
    <w:rsid w:val="00C4622A"/>
    <w:rsid w:val="00C72A79"/>
    <w:rsid w:val="00C80CE8"/>
    <w:rsid w:val="00C84AF3"/>
    <w:rsid w:val="00CB0E34"/>
    <w:rsid w:val="00CB39F8"/>
    <w:rsid w:val="00CC2AB5"/>
    <w:rsid w:val="00CE0FAB"/>
    <w:rsid w:val="00CF218B"/>
    <w:rsid w:val="00D10EE8"/>
    <w:rsid w:val="00D2012B"/>
    <w:rsid w:val="00D50EB9"/>
    <w:rsid w:val="00D62BB9"/>
    <w:rsid w:val="00DB73E0"/>
    <w:rsid w:val="00DD2F87"/>
    <w:rsid w:val="00DF6AAF"/>
    <w:rsid w:val="00E01C69"/>
    <w:rsid w:val="00E43385"/>
    <w:rsid w:val="00E6122C"/>
    <w:rsid w:val="00E9234C"/>
    <w:rsid w:val="00EB0EE7"/>
    <w:rsid w:val="00EB63FF"/>
    <w:rsid w:val="00EC71DC"/>
    <w:rsid w:val="00F26417"/>
    <w:rsid w:val="00F81E53"/>
    <w:rsid w:val="00FB6F27"/>
    <w:rsid w:val="00FE4CF7"/>
    <w:rsid w:val="00FF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76FA41B"/>
  <w15:docId w15:val="{9670C07B-BFC9-4EA4-8E87-9FDD126A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paragraph" w:styleId="ListParagraph">
    <w:name w:val="List Paragraph"/>
    <w:basedOn w:val="Normal"/>
    <w:uiPriority w:val="34"/>
    <w:qFormat/>
    <w:rsid w:val="003B154F"/>
    <w:pPr>
      <w:ind w:left="720"/>
      <w:contextualSpacing/>
    </w:pPr>
  </w:style>
  <w:style w:type="paragraph" w:styleId="NormalWeb">
    <w:name w:val="Normal (Web)"/>
    <w:basedOn w:val="Normal"/>
    <w:uiPriority w:val="99"/>
    <w:semiHidden/>
    <w:unhideWhenUsed/>
    <w:rsid w:val="002B45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447">
      <w:bodyDiv w:val="1"/>
      <w:marLeft w:val="0"/>
      <w:marRight w:val="0"/>
      <w:marTop w:val="0"/>
      <w:marBottom w:val="0"/>
      <w:divBdr>
        <w:top w:val="none" w:sz="0" w:space="0" w:color="auto"/>
        <w:left w:val="none" w:sz="0" w:space="0" w:color="auto"/>
        <w:bottom w:val="none" w:sz="0" w:space="0" w:color="auto"/>
        <w:right w:val="none" w:sz="0" w:space="0" w:color="auto"/>
      </w:divBdr>
    </w:div>
    <w:div w:id="497038453">
      <w:bodyDiv w:val="1"/>
      <w:marLeft w:val="0"/>
      <w:marRight w:val="0"/>
      <w:marTop w:val="0"/>
      <w:marBottom w:val="0"/>
      <w:divBdr>
        <w:top w:val="none" w:sz="0" w:space="0" w:color="auto"/>
        <w:left w:val="none" w:sz="0" w:space="0" w:color="auto"/>
        <w:bottom w:val="none" w:sz="0" w:space="0" w:color="auto"/>
        <w:right w:val="none" w:sz="0" w:space="0" w:color="auto"/>
      </w:divBdr>
    </w:div>
    <w:div w:id="519513333">
      <w:bodyDiv w:val="1"/>
      <w:marLeft w:val="0"/>
      <w:marRight w:val="0"/>
      <w:marTop w:val="0"/>
      <w:marBottom w:val="0"/>
      <w:divBdr>
        <w:top w:val="none" w:sz="0" w:space="0" w:color="auto"/>
        <w:left w:val="none" w:sz="0" w:space="0" w:color="auto"/>
        <w:bottom w:val="none" w:sz="0" w:space="0" w:color="auto"/>
        <w:right w:val="none" w:sz="0" w:space="0" w:color="auto"/>
      </w:divBdr>
    </w:div>
    <w:div w:id="1439325054">
      <w:bodyDiv w:val="1"/>
      <w:marLeft w:val="0"/>
      <w:marRight w:val="0"/>
      <w:marTop w:val="0"/>
      <w:marBottom w:val="0"/>
      <w:divBdr>
        <w:top w:val="none" w:sz="0" w:space="0" w:color="auto"/>
        <w:left w:val="none" w:sz="0" w:space="0" w:color="auto"/>
        <w:bottom w:val="none" w:sz="0" w:space="0" w:color="auto"/>
        <w:right w:val="none" w:sz="0" w:space="0" w:color="auto"/>
      </w:divBdr>
    </w:div>
    <w:div w:id="16101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34</cp:revision>
  <cp:lastPrinted>2018-07-25T11:14:00Z</cp:lastPrinted>
  <dcterms:created xsi:type="dcterms:W3CDTF">2022-09-08T13:39:00Z</dcterms:created>
  <dcterms:modified xsi:type="dcterms:W3CDTF">2023-10-03T12:36:00Z</dcterms:modified>
</cp:coreProperties>
</file>