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7D59D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7E5A9E6E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757CDD37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523F7F8A" w14:textId="77777777" w:rsidR="00417139" w:rsidRDefault="00417139" w:rsidP="00850BF5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262626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1995636A" wp14:editId="1313A0EB">
            <wp:simplePos x="0" y="0"/>
            <wp:positionH relativeFrom="column">
              <wp:posOffset>2395855</wp:posOffset>
            </wp:positionH>
            <wp:positionV relativeFrom="paragraph">
              <wp:posOffset>-6350</wp:posOffset>
            </wp:positionV>
            <wp:extent cx="1372870" cy="1943100"/>
            <wp:effectExtent l="0" t="0" r="0" b="0"/>
            <wp:wrapTight wrapText="bothSides">
              <wp:wrapPolygon edited="0">
                <wp:start x="0" y="0"/>
                <wp:lineTo x="0" y="13976"/>
                <wp:lineTo x="1798" y="16941"/>
                <wp:lineTo x="7493" y="20329"/>
                <wp:lineTo x="9591" y="21176"/>
                <wp:lineTo x="9891" y="21388"/>
                <wp:lineTo x="11389" y="21388"/>
                <wp:lineTo x="11689" y="21176"/>
                <wp:lineTo x="14387" y="20329"/>
                <wp:lineTo x="19482" y="16941"/>
                <wp:lineTo x="21280" y="15247"/>
                <wp:lineTo x="21280" y="0"/>
                <wp:lineTo x="0" y="0"/>
              </wp:wrapPolygon>
            </wp:wrapTight>
            <wp:docPr id="3" name="Picture 3" descr="Macintosh HD:Users:sarahcrank:Desktop:483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crank:Desktop:4832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CB503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78912CD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50A30CBA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1A2C15A3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846CE6E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3F6A1EFD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65339F42" w14:textId="77777777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96"/>
          <w:szCs w:val="96"/>
        </w:rPr>
      </w:pPr>
      <w:r w:rsidRPr="00417139">
        <w:rPr>
          <w:rFonts w:ascii="Arial" w:eastAsia="MS Mincho" w:hAnsi="Arial" w:cs="Arial"/>
          <w:sz w:val="96"/>
          <w:szCs w:val="96"/>
        </w:rPr>
        <w:t xml:space="preserve">ASHLEY </w:t>
      </w:r>
      <w:r>
        <w:rPr>
          <w:rFonts w:ascii="Arial" w:eastAsia="MS Mincho" w:hAnsi="Arial" w:cs="Arial"/>
          <w:sz w:val="96"/>
          <w:szCs w:val="96"/>
        </w:rPr>
        <w:t xml:space="preserve">HIGH </w:t>
      </w:r>
      <w:r w:rsidRPr="00417139">
        <w:rPr>
          <w:rFonts w:ascii="Arial" w:eastAsia="MS Mincho" w:hAnsi="Arial" w:cs="Arial"/>
          <w:sz w:val="96"/>
          <w:szCs w:val="96"/>
        </w:rPr>
        <w:t>SCHOOL</w:t>
      </w:r>
    </w:p>
    <w:p w14:paraId="08718E88" w14:textId="77777777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72"/>
          <w:szCs w:val="72"/>
        </w:rPr>
      </w:pPr>
      <w:r w:rsidRPr="00417139">
        <w:rPr>
          <w:rFonts w:ascii="Arial" w:eastAsia="MS Mincho" w:hAnsi="Arial" w:cs="Arial"/>
          <w:sz w:val="72"/>
          <w:szCs w:val="72"/>
        </w:rPr>
        <w:t>Emotional Health and Wellbeing</w:t>
      </w:r>
      <w:r w:rsidR="006651AE">
        <w:rPr>
          <w:rFonts w:ascii="Arial" w:eastAsia="MS Mincho" w:hAnsi="Arial" w:cs="Arial"/>
          <w:sz w:val="72"/>
          <w:szCs w:val="72"/>
        </w:rPr>
        <w:t xml:space="preserve"> Policy</w:t>
      </w:r>
    </w:p>
    <w:p w14:paraId="0775ABEF" w14:textId="77777777" w:rsidR="00417139" w:rsidRPr="00417139" w:rsidRDefault="00417139" w:rsidP="00417139">
      <w:pPr>
        <w:spacing w:before="100" w:beforeAutospacing="1" w:after="100" w:afterAutospacing="1" w:line="240" w:lineRule="auto"/>
        <w:rPr>
          <w:rFonts w:ascii="Arial" w:eastAsia="MS Mincho" w:hAnsi="Arial" w:cs="Arial"/>
          <w:sz w:val="32"/>
          <w:szCs w:val="32"/>
        </w:rPr>
      </w:pPr>
    </w:p>
    <w:p w14:paraId="4851AFF6" w14:textId="77777777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00D85CCB" w14:textId="69BAB968" w:rsidR="00417139" w:rsidRPr="00417139" w:rsidRDefault="00417139" w:rsidP="00417139">
      <w:pPr>
        <w:spacing w:before="100" w:beforeAutospacing="1" w:after="100" w:afterAutospacing="1" w:line="240" w:lineRule="auto"/>
        <w:jc w:val="center"/>
        <w:rPr>
          <w:rFonts w:ascii="Times" w:eastAsia="MS Mincho" w:hAnsi="Times" w:cs="Times New Roman"/>
          <w:sz w:val="20"/>
          <w:szCs w:val="20"/>
        </w:rPr>
      </w:pPr>
      <w:r w:rsidRPr="00417139">
        <w:rPr>
          <w:rFonts w:ascii="Arial" w:eastAsia="MS Mincho" w:hAnsi="Arial" w:cs="Arial"/>
          <w:sz w:val="32"/>
          <w:szCs w:val="32"/>
        </w:rPr>
        <w:t xml:space="preserve">This policy was </w:t>
      </w:r>
      <w:r w:rsidR="00046852">
        <w:rPr>
          <w:rFonts w:ascii="Arial" w:eastAsia="MS Mincho" w:hAnsi="Arial" w:cs="Arial"/>
          <w:sz w:val="32"/>
          <w:szCs w:val="32"/>
        </w:rPr>
        <w:t xml:space="preserve">reviewed: </w:t>
      </w:r>
      <w:r w:rsidR="009C3EAF">
        <w:rPr>
          <w:rFonts w:ascii="Arial" w:eastAsia="MS Mincho" w:hAnsi="Arial" w:cs="Arial"/>
          <w:sz w:val="32"/>
          <w:szCs w:val="32"/>
        </w:rPr>
        <w:t>Jan</w:t>
      </w:r>
      <w:r w:rsidR="0090151A">
        <w:rPr>
          <w:rFonts w:ascii="Arial" w:eastAsia="MS Mincho" w:hAnsi="Arial" w:cs="Arial"/>
          <w:sz w:val="32"/>
          <w:szCs w:val="32"/>
        </w:rPr>
        <w:t xml:space="preserve"> </w:t>
      </w:r>
      <w:r w:rsidR="00285575">
        <w:rPr>
          <w:rFonts w:ascii="Arial" w:eastAsia="MS Mincho" w:hAnsi="Arial" w:cs="Arial"/>
          <w:sz w:val="32"/>
          <w:szCs w:val="32"/>
        </w:rPr>
        <w:t>20</w:t>
      </w:r>
      <w:r w:rsidR="0090151A">
        <w:rPr>
          <w:rFonts w:ascii="Arial" w:eastAsia="MS Mincho" w:hAnsi="Arial" w:cs="Arial"/>
          <w:sz w:val="32"/>
          <w:szCs w:val="32"/>
        </w:rPr>
        <w:t>2</w:t>
      </w:r>
      <w:r w:rsidR="00820145">
        <w:rPr>
          <w:rFonts w:ascii="Arial" w:eastAsia="MS Mincho" w:hAnsi="Arial" w:cs="Arial"/>
          <w:sz w:val="32"/>
          <w:szCs w:val="32"/>
        </w:rPr>
        <w:t>5</w:t>
      </w:r>
    </w:p>
    <w:p w14:paraId="076C84DB" w14:textId="16CF03A3" w:rsidR="00417139" w:rsidRPr="00417139" w:rsidRDefault="00046852" w:rsidP="00417139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  <w:r>
        <w:rPr>
          <w:rFonts w:ascii="Arial" w:eastAsia="MS Mincho" w:hAnsi="Arial" w:cs="Arial"/>
          <w:sz w:val="32"/>
          <w:szCs w:val="32"/>
        </w:rPr>
        <w:t xml:space="preserve">Next review: </w:t>
      </w:r>
      <w:r w:rsidR="009C3EAF">
        <w:rPr>
          <w:rFonts w:ascii="Arial" w:eastAsia="MS Mincho" w:hAnsi="Arial" w:cs="Arial"/>
          <w:sz w:val="32"/>
          <w:szCs w:val="32"/>
        </w:rPr>
        <w:t>Jan</w:t>
      </w:r>
      <w:r w:rsidR="0090151A">
        <w:rPr>
          <w:rFonts w:ascii="Arial" w:eastAsia="MS Mincho" w:hAnsi="Arial" w:cs="Arial"/>
          <w:sz w:val="32"/>
          <w:szCs w:val="32"/>
        </w:rPr>
        <w:t xml:space="preserve"> </w:t>
      </w:r>
      <w:r w:rsidR="000E544A">
        <w:rPr>
          <w:rFonts w:ascii="Arial" w:eastAsia="MS Mincho" w:hAnsi="Arial" w:cs="Arial"/>
          <w:sz w:val="32"/>
          <w:szCs w:val="32"/>
        </w:rPr>
        <w:t>202</w:t>
      </w:r>
      <w:r w:rsidR="00820145">
        <w:rPr>
          <w:rFonts w:ascii="Arial" w:eastAsia="MS Mincho" w:hAnsi="Arial" w:cs="Arial"/>
          <w:sz w:val="32"/>
          <w:szCs w:val="32"/>
        </w:rPr>
        <w:t>6</w:t>
      </w:r>
    </w:p>
    <w:p w14:paraId="6931865F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BFCD46D" w14:textId="45CBEB7F" w:rsidR="00417139" w:rsidRDefault="00973760" w:rsidP="00850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Lead Teachers: </w:t>
      </w:r>
      <w:r w:rsidR="00285575">
        <w:rPr>
          <w:b/>
          <w:sz w:val="32"/>
          <w:szCs w:val="32"/>
        </w:rPr>
        <w:t>Diane Wilson</w:t>
      </w:r>
      <w:r w:rsidR="00C523E6">
        <w:rPr>
          <w:b/>
          <w:sz w:val="32"/>
          <w:szCs w:val="32"/>
        </w:rPr>
        <w:t>, Emma Pearsall (Emotion Coach)</w:t>
      </w:r>
    </w:p>
    <w:p w14:paraId="1D6E1697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23657327" w14:textId="77777777" w:rsidR="00417139" w:rsidRDefault="00417139" w:rsidP="00850BF5">
      <w:pPr>
        <w:jc w:val="center"/>
        <w:rPr>
          <w:b/>
          <w:sz w:val="32"/>
          <w:szCs w:val="32"/>
        </w:rPr>
      </w:pPr>
    </w:p>
    <w:p w14:paraId="05FF5FE9" w14:textId="77777777" w:rsidR="00850BF5" w:rsidRPr="00850BF5" w:rsidRDefault="00850BF5" w:rsidP="00417139">
      <w:pPr>
        <w:jc w:val="center"/>
        <w:rPr>
          <w:b/>
          <w:sz w:val="32"/>
          <w:szCs w:val="32"/>
        </w:rPr>
      </w:pPr>
      <w:r w:rsidRPr="00850BF5">
        <w:rPr>
          <w:b/>
          <w:sz w:val="32"/>
          <w:szCs w:val="32"/>
        </w:rPr>
        <w:t xml:space="preserve">EMOTIONAL </w:t>
      </w:r>
      <w:r w:rsidR="00233CE4">
        <w:rPr>
          <w:b/>
          <w:sz w:val="32"/>
          <w:szCs w:val="32"/>
        </w:rPr>
        <w:t>HEALTH AND WELL</w:t>
      </w:r>
      <w:r w:rsidRPr="00850BF5">
        <w:rPr>
          <w:b/>
          <w:sz w:val="32"/>
          <w:szCs w:val="32"/>
        </w:rPr>
        <w:t>BEING POLICY</w:t>
      </w:r>
    </w:p>
    <w:p w14:paraId="310F1EB9" w14:textId="77777777" w:rsidR="00850BF5" w:rsidRPr="00850BF5" w:rsidRDefault="00301C01" w:rsidP="00850BF5">
      <w:pPr>
        <w:pStyle w:val="NoSpacing"/>
        <w:rPr>
          <w:b/>
          <w:u w:val="single"/>
        </w:rPr>
      </w:pPr>
      <w:r>
        <w:rPr>
          <w:b/>
          <w:u w:val="single"/>
        </w:rPr>
        <w:t>Introduction</w:t>
      </w:r>
    </w:p>
    <w:p w14:paraId="2C1A7813" w14:textId="77777777" w:rsidR="00301C01" w:rsidRDefault="00C33C2B" w:rsidP="00873194">
      <w:pPr>
        <w:pStyle w:val="NoSpacing"/>
        <w:jc w:val="both"/>
      </w:pPr>
      <w:r>
        <w:t xml:space="preserve">Emotional health and wellbeing (EHWB) </w:t>
      </w:r>
      <w:proofErr w:type="gramStart"/>
      <w:r>
        <w:t>is</w:t>
      </w:r>
      <w:proofErr w:type="gramEnd"/>
      <w:r>
        <w:t xml:space="preserve"> having the inner strength, resilience and self-esteem to cope with life’s problems and make the most of life’s opportunities. </w:t>
      </w:r>
      <w:r w:rsidR="00850BF5">
        <w:t>The emotional health and well-being of all members of Ashley High School is fundamental to our philosophy and aims. Our policies a</w:t>
      </w:r>
      <w:r w:rsidR="00301C01">
        <w:t xml:space="preserve">nd practices are founded in developing </w:t>
      </w:r>
      <w:r w:rsidR="00850BF5">
        <w:t xml:space="preserve">and </w:t>
      </w:r>
      <w:r w:rsidR="00301C01">
        <w:t xml:space="preserve">maintaining </w:t>
      </w:r>
      <w:r w:rsidR="00850BF5">
        <w:t>a happy, healthy school, where all learning can flourish to enable students to become independent, responsible citizens.</w:t>
      </w:r>
      <w:r w:rsidR="00301C01" w:rsidRPr="00301C01">
        <w:t xml:space="preserve"> </w:t>
      </w:r>
      <w:r w:rsidR="00301C01">
        <w:t>Our aim is that our students will develop the self-esteem, self- awareness and self-confidence to play an active part in school life and be valued members of their communities, now and throughout their lives.</w:t>
      </w:r>
    </w:p>
    <w:p w14:paraId="0E7D34B7" w14:textId="77777777" w:rsidR="00850BF5" w:rsidRDefault="00850BF5" w:rsidP="00873194">
      <w:pPr>
        <w:pStyle w:val="NoSpacing"/>
        <w:jc w:val="both"/>
      </w:pPr>
    </w:p>
    <w:p w14:paraId="745C12B7" w14:textId="77777777" w:rsidR="00850BF5" w:rsidRDefault="00850BF5" w:rsidP="00873194">
      <w:pPr>
        <w:pStyle w:val="NoSpacing"/>
        <w:jc w:val="both"/>
      </w:pPr>
      <w:r>
        <w:t>We believe that emotional health is closely linked to mental health and that as a school we can encourage positive development of mental health in our young people. We believe that students who are mentally healthy will be able to:</w:t>
      </w:r>
    </w:p>
    <w:p w14:paraId="0B46E634" w14:textId="77777777" w:rsidR="00301C01" w:rsidRDefault="00301C01" w:rsidP="00301C01">
      <w:pPr>
        <w:pStyle w:val="NoSpacing"/>
      </w:pPr>
    </w:p>
    <w:p w14:paraId="39FA05C6" w14:textId="77777777" w:rsidR="00850BF5" w:rsidRDefault="00850BF5" w:rsidP="00301C01">
      <w:pPr>
        <w:pStyle w:val="NoSpacing"/>
      </w:pPr>
      <w:r>
        <w:t>• Develop psychologically, emotionally, creatively, intellectually and spiritually</w:t>
      </w:r>
    </w:p>
    <w:p w14:paraId="47BC4F33" w14:textId="77777777" w:rsidR="00850BF5" w:rsidRDefault="00850BF5" w:rsidP="00301C01">
      <w:pPr>
        <w:pStyle w:val="NoSpacing"/>
      </w:pPr>
      <w:r>
        <w:t>• Initiate, develop and sustain mutually satisfying personal relationships</w:t>
      </w:r>
    </w:p>
    <w:p w14:paraId="1E37424D" w14:textId="77777777" w:rsidR="00850BF5" w:rsidRDefault="00850BF5" w:rsidP="00301C01">
      <w:pPr>
        <w:pStyle w:val="NoSpacing"/>
      </w:pPr>
      <w:r>
        <w:t>• Use and enjoy solitude</w:t>
      </w:r>
    </w:p>
    <w:p w14:paraId="48F75798" w14:textId="77777777" w:rsidR="00850BF5" w:rsidRDefault="00850BF5" w:rsidP="00301C01">
      <w:pPr>
        <w:pStyle w:val="NoSpacing"/>
      </w:pPr>
      <w:r>
        <w:t>• Become aware of others and empathise with them</w:t>
      </w:r>
    </w:p>
    <w:p w14:paraId="53E830F8" w14:textId="77777777" w:rsidR="00850BF5" w:rsidRDefault="00C36FD5" w:rsidP="00301C01">
      <w:pPr>
        <w:pStyle w:val="NoSpacing"/>
      </w:pPr>
      <w:r>
        <w:t xml:space="preserve">• Socialise and </w:t>
      </w:r>
      <w:r w:rsidR="00850BF5">
        <w:t>learn</w:t>
      </w:r>
      <w:r>
        <w:t xml:space="preserve"> together</w:t>
      </w:r>
    </w:p>
    <w:p w14:paraId="0DAB7044" w14:textId="77777777" w:rsidR="00850BF5" w:rsidRDefault="00850BF5" w:rsidP="00301C01">
      <w:pPr>
        <w:pStyle w:val="NoSpacing"/>
      </w:pPr>
      <w:r>
        <w:t>• Develop a sense of right and wrong</w:t>
      </w:r>
    </w:p>
    <w:p w14:paraId="34E0C1E2" w14:textId="2AC40F55" w:rsidR="00233CE4" w:rsidRDefault="00850BF5" w:rsidP="00C749B3">
      <w:pPr>
        <w:pStyle w:val="NoSpacing"/>
      </w:pPr>
      <w:r>
        <w:t xml:space="preserve">• Face challenges, resolve issues and setbacks and learn from them </w:t>
      </w:r>
    </w:p>
    <w:p w14:paraId="3E8CF2A4" w14:textId="77777777" w:rsidR="000E544A" w:rsidRDefault="000E544A" w:rsidP="00C749B3">
      <w:pPr>
        <w:pStyle w:val="NoSpacing"/>
      </w:pPr>
    </w:p>
    <w:p w14:paraId="2D7ADD56" w14:textId="77777777" w:rsidR="00233CE4" w:rsidRPr="00233CE4" w:rsidRDefault="00301C01" w:rsidP="00233CE4">
      <w:pPr>
        <w:rPr>
          <w:b/>
          <w:u w:val="single"/>
        </w:rPr>
      </w:pPr>
      <w:r w:rsidRPr="00233CE4">
        <w:rPr>
          <w:b/>
          <w:u w:val="single"/>
        </w:rPr>
        <w:t>The Eight Principles</w:t>
      </w:r>
    </w:p>
    <w:p w14:paraId="5D89E4BD" w14:textId="62DD3A8A" w:rsidR="00301C01" w:rsidRPr="00233CE4" w:rsidRDefault="00233CE4" w:rsidP="00873194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110ED1" wp14:editId="707251A6">
            <wp:simplePos x="0" y="0"/>
            <wp:positionH relativeFrom="column">
              <wp:posOffset>483235</wp:posOffset>
            </wp:positionH>
            <wp:positionV relativeFrom="paragraph">
              <wp:posOffset>862330</wp:posOffset>
            </wp:positionV>
            <wp:extent cx="4573905" cy="4429125"/>
            <wp:effectExtent l="0" t="0" r="0" b="9525"/>
            <wp:wrapTight wrapText="bothSides">
              <wp:wrapPolygon edited="0">
                <wp:start x="0" y="0"/>
                <wp:lineTo x="0" y="21554"/>
                <wp:lineTo x="21501" y="21554"/>
                <wp:lineTo x="215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tional 8 principl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9A5">
        <w:t xml:space="preserve">At Ashley High we </w:t>
      </w:r>
      <w:r w:rsidR="00301C01">
        <w:t>adhere to the Eight Principles outlined in</w:t>
      </w:r>
      <w:r w:rsidR="009C3EAF">
        <w:t xml:space="preserve"> </w:t>
      </w:r>
      <w:r w:rsidR="009C3EAF" w:rsidRPr="009C3EAF">
        <w:t>‘Promoting Children and Young People’s Emotional Health and Wellbeing’ published by Public Health England</w:t>
      </w:r>
      <w:r w:rsidR="00B659A5">
        <w:t>. They are:</w:t>
      </w:r>
    </w:p>
    <w:p w14:paraId="0E18FEDB" w14:textId="77777777" w:rsidR="0013281A" w:rsidRPr="00301C01" w:rsidRDefault="0013281A" w:rsidP="00850BF5">
      <w:pPr>
        <w:rPr>
          <w:b/>
          <w:u w:val="single"/>
        </w:rPr>
      </w:pPr>
    </w:p>
    <w:p w14:paraId="6FF5C304" w14:textId="77777777" w:rsidR="00301C01" w:rsidRDefault="00301C01" w:rsidP="00850BF5"/>
    <w:p w14:paraId="424757C8" w14:textId="77777777" w:rsidR="00233CE4" w:rsidRDefault="00233CE4" w:rsidP="00850BF5"/>
    <w:p w14:paraId="45FF59B7" w14:textId="77777777" w:rsidR="00233CE4" w:rsidRDefault="00233CE4" w:rsidP="00850BF5"/>
    <w:p w14:paraId="702194F3" w14:textId="77777777" w:rsidR="00233CE4" w:rsidRDefault="00233CE4" w:rsidP="00850BF5"/>
    <w:p w14:paraId="535C1574" w14:textId="77777777" w:rsidR="00233CE4" w:rsidRDefault="00233CE4" w:rsidP="00850BF5"/>
    <w:p w14:paraId="0EAFE1A1" w14:textId="77777777" w:rsidR="00233CE4" w:rsidRDefault="00233CE4" w:rsidP="00850BF5"/>
    <w:p w14:paraId="0C6F92D7" w14:textId="77777777" w:rsidR="00233CE4" w:rsidRDefault="00233CE4" w:rsidP="00850BF5"/>
    <w:p w14:paraId="2F61022C" w14:textId="77777777" w:rsidR="00233CE4" w:rsidRDefault="00233CE4" w:rsidP="00850BF5"/>
    <w:p w14:paraId="379D1113" w14:textId="77777777" w:rsidR="00233CE4" w:rsidRDefault="00233CE4" w:rsidP="00850BF5"/>
    <w:p w14:paraId="1FA4DD7F" w14:textId="77777777" w:rsidR="00233CE4" w:rsidRDefault="00233CE4" w:rsidP="00850BF5"/>
    <w:p w14:paraId="12D21194" w14:textId="77777777" w:rsidR="00233CE4" w:rsidRDefault="00233CE4" w:rsidP="00850BF5"/>
    <w:p w14:paraId="1FF91656" w14:textId="77777777" w:rsidR="00233CE4" w:rsidRDefault="00233CE4" w:rsidP="00850BF5"/>
    <w:p w14:paraId="31DAA43B" w14:textId="77777777" w:rsidR="00B659A5" w:rsidRDefault="00B659A5" w:rsidP="00417139">
      <w:pPr>
        <w:rPr>
          <w:b/>
          <w:u w:val="single"/>
        </w:rPr>
      </w:pPr>
    </w:p>
    <w:p w14:paraId="2BDB2DBF" w14:textId="77777777" w:rsidR="00233CE4" w:rsidRPr="00233CE4" w:rsidRDefault="00233CE4" w:rsidP="00EF3F7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What does this </w:t>
      </w:r>
      <w:r w:rsidRPr="00233CE4">
        <w:rPr>
          <w:b/>
          <w:u w:val="single"/>
        </w:rPr>
        <w:t>look like at Ashley High School?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233CE4" w:rsidRPr="00C33C2B" w14:paraId="54ABE64C" w14:textId="77777777" w:rsidTr="001D171D">
        <w:tc>
          <w:tcPr>
            <w:tcW w:w="2977" w:type="dxa"/>
            <w:shd w:val="clear" w:color="auto" w:fill="D6E3BC" w:themeFill="accent3" w:themeFillTint="66"/>
          </w:tcPr>
          <w:p w14:paraId="1276C8B7" w14:textId="77777777" w:rsidR="00233CE4" w:rsidRPr="00C33C2B" w:rsidRDefault="00233CE4" w:rsidP="00850BF5">
            <w:pPr>
              <w:rPr>
                <w:b/>
              </w:rPr>
            </w:pPr>
            <w:r w:rsidRPr="00C33C2B">
              <w:rPr>
                <w:b/>
              </w:rPr>
              <w:t>Principle</w:t>
            </w:r>
          </w:p>
        </w:tc>
        <w:tc>
          <w:tcPr>
            <w:tcW w:w="7371" w:type="dxa"/>
            <w:shd w:val="clear" w:color="auto" w:fill="D6E3BC" w:themeFill="accent3" w:themeFillTint="66"/>
          </w:tcPr>
          <w:p w14:paraId="71FEBD2A" w14:textId="77777777" w:rsidR="00233CE4" w:rsidRPr="00C33C2B" w:rsidRDefault="00EF3F71" w:rsidP="00850BF5">
            <w:pPr>
              <w:rPr>
                <w:b/>
              </w:rPr>
            </w:pPr>
            <w:r w:rsidRPr="00C33C2B">
              <w:rPr>
                <w:b/>
              </w:rPr>
              <w:t>Practice Examples</w:t>
            </w:r>
          </w:p>
        </w:tc>
      </w:tr>
      <w:tr w:rsidR="00233CE4" w:rsidRPr="00C33C2B" w14:paraId="4577366F" w14:textId="77777777" w:rsidTr="001D171D">
        <w:tc>
          <w:tcPr>
            <w:tcW w:w="2977" w:type="dxa"/>
          </w:tcPr>
          <w:p w14:paraId="61AEDD21" w14:textId="77777777" w:rsidR="00233CE4" w:rsidRPr="00C33C2B" w:rsidRDefault="00233CE4" w:rsidP="00850BF5">
            <w:r w:rsidRPr="00C33C2B">
              <w:rPr>
                <w:b/>
              </w:rPr>
              <w:t>Leadership and Management</w:t>
            </w:r>
            <w:r w:rsidR="00EF3F71" w:rsidRPr="00C33C2B">
              <w:t xml:space="preserve"> that supports and champions efforts to promote emotional health and wellbeing</w:t>
            </w:r>
            <w:r w:rsidR="006651AE" w:rsidRPr="00C33C2B">
              <w:t xml:space="preserve"> (EHWB)</w:t>
            </w:r>
          </w:p>
        </w:tc>
        <w:tc>
          <w:tcPr>
            <w:tcW w:w="7371" w:type="dxa"/>
          </w:tcPr>
          <w:p w14:paraId="46FCCF5D" w14:textId="77777777" w:rsidR="006651AE" w:rsidRPr="00C33C2B" w:rsidRDefault="00EF3F71" w:rsidP="009C3EAF">
            <w:pPr>
              <w:pStyle w:val="ListParagraph"/>
              <w:numPr>
                <w:ilvl w:val="0"/>
                <w:numId w:val="8"/>
              </w:numPr>
            </w:pPr>
            <w:r w:rsidRPr="00C33C2B">
              <w:t>Performance managem</w:t>
            </w:r>
            <w:r w:rsidR="00663330" w:rsidRPr="00C33C2B">
              <w:t xml:space="preserve">ent targets linked to developing staff expertise in emotional </w:t>
            </w:r>
            <w:r w:rsidR="00B659A5" w:rsidRPr="00C33C2B">
              <w:t>health and wellbeing</w:t>
            </w:r>
            <w:r w:rsidR="006651AE" w:rsidRPr="00C33C2B">
              <w:t xml:space="preserve"> support</w:t>
            </w:r>
          </w:p>
          <w:p w14:paraId="6BABFCB2" w14:textId="782FE2B1" w:rsidR="00663330" w:rsidRPr="00C33C2B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>Strategic</w:t>
            </w:r>
            <w:r w:rsidR="006651AE" w:rsidRPr="00C33C2B">
              <w:t>ally planned</w:t>
            </w:r>
            <w:r w:rsidRPr="00C33C2B">
              <w:t xml:space="preserve"> funding for expert outsid</w:t>
            </w:r>
            <w:r w:rsidR="006651AE" w:rsidRPr="00C33C2B">
              <w:t>e providers (</w:t>
            </w:r>
            <w:proofErr w:type="spellStart"/>
            <w:r w:rsidR="006651AE" w:rsidRPr="00C33C2B">
              <w:t>eg.</w:t>
            </w:r>
            <w:proofErr w:type="spellEnd"/>
            <w:r w:rsidR="006651AE" w:rsidRPr="00C33C2B">
              <w:t xml:space="preserve"> Counsellor</w:t>
            </w:r>
            <w:r w:rsidRPr="00C33C2B">
              <w:t>)</w:t>
            </w:r>
          </w:p>
          <w:p w14:paraId="400A37AB" w14:textId="60188A19" w:rsidR="00663330" w:rsidRPr="00C33C2B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 xml:space="preserve">Funding </w:t>
            </w:r>
            <w:r w:rsidR="006651AE" w:rsidRPr="00C33C2B">
              <w:t xml:space="preserve">staff </w:t>
            </w:r>
            <w:r w:rsidRPr="00C33C2B">
              <w:t xml:space="preserve">CPD opportunities </w:t>
            </w:r>
            <w:proofErr w:type="gramStart"/>
            <w:r w:rsidRPr="00C33C2B">
              <w:t>in order to</w:t>
            </w:r>
            <w:proofErr w:type="gramEnd"/>
            <w:r w:rsidRPr="00C33C2B">
              <w:t xml:space="preserve"> build capacity</w:t>
            </w:r>
            <w:r w:rsidR="008F0AAC" w:rsidRPr="00C33C2B">
              <w:t xml:space="preserve"> </w:t>
            </w:r>
          </w:p>
          <w:p w14:paraId="5DED3DD4" w14:textId="0F288CE3" w:rsidR="00285575" w:rsidRDefault="00663330" w:rsidP="00285575">
            <w:pPr>
              <w:pStyle w:val="ListParagraph"/>
              <w:numPr>
                <w:ilvl w:val="0"/>
                <w:numId w:val="8"/>
              </w:numPr>
            </w:pPr>
            <w:r w:rsidRPr="00C33C2B">
              <w:t>Development of the role of Emotion Coach</w:t>
            </w:r>
            <w:r w:rsidR="0049591F">
              <w:t xml:space="preserve"> (Second member of staff employed to this role)</w:t>
            </w:r>
          </w:p>
          <w:p w14:paraId="27C7B3C3" w14:textId="44B71ADD" w:rsidR="009C3EAF" w:rsidRPr="00C33C2B" w:rsidRDefault="009C3EAF" w:rsidP="009C3EAF">
            <w:pPr>
              <w:pStyle w:val="ListParagraph"/>
              <w:numPr>
                <w:ilvl w:val="0"/>
                <w:numId w:val="8"/>
              </w:numPr>
              <w:spacing w:after="200" w:line="276" w:lineRule="auto"/>
            </w:pPr>
            <w:r w:rsidRPr="009C3EAF">
              <w:t xml:space="preserve">Development of the role of </w:t>
            </w:r>
            <w:r>
              <w:t>Social Communication Assistant</w:t>
            </w:r>
          </w:p>
          <w:p w14:paraId="373A170E" w14:textId="061C7CAF" w:rsidR="0049591F" w:rsidRPr="00C33C2B" w:rsidRDefault="00B659A5" w:rsidP="00873194">
            <w:pPr>
              <w:pStyle w:val="ListParagraph"/>
              <w:numPr>
                <w:ilvl w:val="0"/>
                <w:numId w:val="8"/>
              </w:numPr>
            </w:pPr>
            <w:r w:rsidRPr="00C33C2B">
              <w:t>Timetabled sessions given to Emotional Support</w:t>
            </w:r>
            <w:r w:rsidR="006651AE" w:rsidRPr="00C33C2B">
              <w:t xml:space="preserve"> 1-1</w:t>
            </w:r>
            <w:r w:rsidR="0049591F">
              <w:t xml:space="preserve"> </w:t>
            </w:r>
          </w:p>
          <w:p w14:paraId="13492E96" w14:textId="77777777" w:rsidR="00663330" w:rsidRPr="00C33C2B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>Funding a School Gym</w:t>
            </w:r>
            <w:r w:rsidR="00B659A5" w:rsidRPr="00C33C2B">
              <w:t xml:space="preserve"> for use by students and staff</w:t>
            </w:r>
          </w:p>
          <w:p w14:paraId="798CE83C" w14:textId="73BB2A60" w:rsidR="00B659A5" w:rsidRPr="00C33C2B" w:rsidRDefault="00B659A5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>Development of accommodation to include therapy</w:t>
            </w:r>
            <w:r w:rsidR="001D171D" w:rsidRPr="00C33C2B">
              <w:t xml:space="preserve"> </w:t>
            </w:r>
            <w:r w:rsidRPr="00C33C2B">
              <w:t>room</w:t>
            </w:r>
            <w:r w:rsidR="001D171D" w:rsidRPr="00C33C2B">
              <w:t>s</w:t>
            </w:r>
          </w:p>
          <w:p w14:paraId="332616D9" w14:textId="71660418" w:rsidR="00663330" w:rsidRDefault="00663330" w:rsidP="00663330">
            <w:pPr>
              <w:pStyle w:val="ListParagraph"/>
              <w:numPr>
                <w:ilvl w:val="0"/>
                <w:numId w:val="8"/>
              </w:numPr>
            </w:pPr>
            <w:r w:rsidRPr="00C33C2B">
              <w:t xml:space="preserve">Promoting whole school awards </w:t>
            </w:r>
          </w:p>
          <w:p w14:paraId="3CD76B47" w14:textId="77777777" w:rsidR="009C3EAF" w:rsidRDefault="009C3EAF" w:rsidP="00663330">
            <w:pPr>
              <w:pStyle w:val="ListParagraph"/>
              <w:numPr>
                <w:ilvl w:val="0"/>
                <w:numId w:val="8"/>
              </w:numPr>
            </w:pPr>
            <w:r w:rsidRPr="009C3EAF">
              <w:t>Termly staff ‘draw’ for day off</w:t>
            </w:r>
          </w:p>
          <w:p w14:paraId="464C4D6D" w14:textId="77777777" w:rsidR="009C3EAF" w:rsidRDefault="009C3EAF" w:rsidP="00663330">
            <w:pPr>
              <w:pStyle w:val="ListParagraph"/>
              <w:numPr>
                <w:ilvl w:val="0"/>
                <w:numId w:val="8"/>
              </w:numPr>
            </w:pPr>
            <w:r>
              <w:t>Reduction of emails from LMT by use of daily briefing</w:t>
            </w:r>
          </w:p>
          <w:p w14:paraId="2DB64B65" w14:textId="07EAC27C" w:rsidR="00820145" w:rsidRPr="00C33C2B" w:rsidRDefault="00820145" w:rsidP="00663330">
            <w:pPr>
              <w:pStyle w:val="ListParagraph"/>
              <w:numPr>
                <w:ilvl w:val="0"/>
                <w:numId w:val="8"/>
              </w:numPr>
            </w:pPr>
            <w:r>
              <w:t>Weekly therapy meetings to enable ‘Team around the child’ discussion</w:t>
            </w:r>
          </w:p>
        </w:tc>
      </w:tr>
      <w:tr w:rsidR="00233CE4" w:rsidRPr="00C33C2B" w14:paraId="7FBC2C45" w14:textId="77777777" w:rsidTr="001D171D">
        <w:tc>
          <w:tcPr>
            <w:tcW w:w="2977" w:type="dxa"/>
          </w:tcPr>
          <w:p w14:paraId="09702AE0" w14:textId="77777777" w:rsidR="00233CE4" w:rsidRPr="00C33C2B" w:rsidRDefault="00663330" w:rsidP="008A1E58">
            <w:r w:rsidRPr="00C33C2B">
              <w:t>An</w:t>
            </w:r>
            <w:r w:rsidRPr="00C33C2B">
              <w:rPr>
                <w:b/>
              </w:rPr>
              <w:t xml:space="preserve"> </w:t>
            </w:r>
            <w:r w:rsidR="00233CE4" w:rsidRPr="00C33C2B">
              <w:rPr>
                <w:b/>
              </w:rPr>
              <w:t>Ethos and Environment</w:t>
            </w:r>
            <w:r w:rsidR="00EF3F71" w:rsidRPr="00C33C2B">
              <w:t xml:space="preserve"> that promotes respect and values diversity</w:t>
            </w:r>
          </w:p>
        </w:tc>
        <w:tc>
          <w:tcPr>
            <w:tcW w:w="7371" w:type="dxa"/>
          </w:tcPr>
          <w:p w14:paraId="2F299217" w14:textId="77777777" w:rsidR="00EF3F71" w:rsidRPr="00C33C2B" w:rsidRDefault="00EF3F71" w:rsidP="00EF3F71">
            <w:pPr>
              <w:pStyle w:val="ListParagraph"/>
              <w:numPr>
                <w:ilvl w:val="0"/>
                <w:numId w:val="3"/>
              </w:numPr>
            </w:pPr>
            <w:r w:rsidRPr="00C33C2B">
              <w:t>Nurture environment</w:t>
            </w:r>
            <w:r w:rsidR="00B659A5" w:rsidRPr="00C33C2B">
              <w:t xml:space="preserve"> across whole school</w:t>
            </w:r>
          </w:p>
          <w:p w14:paraId="68D65777" w14:textId="64564258" w:rsidR="00EF3F71" w:rsidRPr="00C33C2B" w:rsidRDefault="009C3EAF" w:rsidP="00EF3F71">
            <w:pPr>
              <w:pStyle w:val="ListParagraph"/>
              <w:numPr>
                <w:ilvl w:val="0"/>
                <w:numId w:val="3"/>
              </w:numPr>
            </w:pPr>
            <w:r>
              <w:t>Ashley School Values and Code of Conduct</w:t>
            </w:r>
          </w:p>
          <w:p w14:paraId="0902C47E" w14:textId="77777777" w:rsidR="00417139" w:rsidRDefault="00EF3F71" w:rsidP="00417139">
            <w:pPr>
              <w:pStyle w:val="ListParagraph"/>
              <w:numPr>
                <w:ilvl w:val="0"/>
                <w:numId w:val="3"/>
              </w:numPr>
            </w:pPr>
            <w:r w:rsidRPr="00C33C2B">
              <w:t>Global Learning</w:t>
            </w:r>
            <w:r w:rsidR="00417139" w:rsidRPr="00C33C2B">
              <w:t>/</w:t>
            </w:r>
            <w:r w:rsidRPr="00C33C2B">
              <w:t>International Week/Themed Days</w:t>
            </w:r>
          </w:p>
          <w:p w14:paraId="3D623444" w14:textId="77777777" w:rsidR="009C3EAF" w:rsidRDefault="009C3EAF" w:rsidP="00417139">
            <w:pPr>
              <w:pStyle w:val="ListParagraph"/>
              <w:numPr>
                <w:ilvl w:val="0"/>
                <w:numId w:val="3"/>
              </w:numPr>
            </w:pPr>
            <w:r>
              <w:t>Woking parties for staff</w:t>
            </w:r>
          </w:p>
          <w:p w14:paraId="01E66BA4" w14:textId="13C30C20" w:rsidR="00820145" w:rsidRPr="00C33C2B" w:rsidRDefault="00820145" w:rsidP="00417139">
            <w:pPr>
              <w:pStyle w:val="ListParagraph"/>
              <w:numPr>
                <w:ilvl w:val="0"/>
                <w:numId w:val="3"/>
              </w:numPr>
            </w:pPr>
            <w:r w:rsidRPr="00820145">
              <w:t xml:space="preserve">Half termly staff charity fundraisers to encourage staff morale and engagement and promote </w:t>
            </w:r>
            <w:proofErr w:type="gramStart"/>
            <w:r w:rsidRPr="00820145">
              <w:t>a  healthier</w:t>
            </w:r>
            <w:proofErr w:type="gramEnd"/>
            <w:r w:rsidRPr="00820145">
              <w:t xml:space="preserve"> and more inclusive culture.</w:t>
            </w:r>
          </w:p>
        </w:tc>
      </w:tr>
      <w:tr w:rsidR="00233CE4" w:rsidRPr="00C33C2B" w14:paraId="42ACDE58" w14:textId="77777777" w:rsidTr="001D171D">
        <w:tc>
          <w:tcPr>
            <w:tcW w:w="2977" w:type="dxa"/>
          </w:tcPr>
          <w:p w14:paraId="70FB4E06" w14:textId="77777777" w:rsidR="00233CE4" w:rsidRPr="00C33C2B" w:rsidRDefault="00233CE4" w:rsidP="008A1E58">
            <w:r w:rsidRPr="00C33C2B">
              <w:rPr>
                <w:b/>
              </w:rPr>
              <w:t>Curriculum, Teaching and Learning</w:t>
            </w:r>
            <w:r w:rsidR="00EF3F71" w:rsidRPr="00C33C2B">
              <w:t xml:space="preserve"> to promote resilience and support social and emotional learning</w:t>
            </w:r>
          </w:p>
        </w:tc>
        <w:tc>
          <w:tcPr>
            <w:tcW w:w="7371" w:type="dxa"/>
          </w:tcPr>
          <w:p w14:paraId="73ED2FCB" w14:textId="34AAC5F6" w:rsidR="00233CE4" w:rsidRPr="00C33C2B" w:rsidRDefault="009C3EAF" w:rsidP="00EF3F71">
            <w:pPr>
              <w:pStyle w:val="ListParagraph"/>
              <w:numPr>
                <w:ilvl w:val="0"/>
                <w:numId w:val="4"/>
              </w:numPr>
            </w:pPr>
            <w:r>
              <w:t>Essential</w:t>
            </w:r>
            <w:r w:rsidR="00EF3F71" w:rsidRPr="00C33C2B">
              <w:t xml:space="preserve"> Skills </w:t>
            </w:r>
            <w:r w:rsidR="00417139" w:rsidRPr="00C33C2B">
              <w:t>threaded</w:t>
            </w:r>
            <w:r w:rsidR="00323FB0" w:rsidRPr="00C33C2B">
              <w:t xml:space="preserve"> </w:t>
            </w:r>
            <w:r w:rsidR="00EF3F71" w:rsidRPr="00C33C2B">
              <w:t>throughout curriculum</w:t>
            </w:r>
          </w:p>
          <w:p w14:paraId="1998B223" w14:textId="0B5C0552" w:rsidR="00EF3F71" w:rsidRPr="00C33C2B" w:rsidRDefault="00B659A5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 xml:space="preserve">Weekly </w:t>
            </w:r>
            <w:r w:rsidR="00EF3F71" w:rsidRPr="00C33C2B">
              <w:t>PSHCE</w:t>
            </w:r>
            <w:r w:rsidR="009C3EAF">
              <w:t>/P4A</w:t>
            </w:r>
            <w:r w:rsidR="00EF3F71" w:rsidRPr="00C33C2B">
              <w:t xml:space="preserve"> lessons</w:t>
            </w:r>
            <w:r w:rsidRPr="00C33C2B">
              <w:t xml:space="preserve"> for all year groups</w:t>
            </w:r>
          </w:p>
          <w:p w14:paraId="11F6A14A" w14:textId="77777777" w:rsidR="00EF3F71" w:rsidRPr="00C33C2B" w:rsidRDefault="00EF3F71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>Wellbeing Week</w:t>
            </w:r>
            <w:r w:rsidR="00046852">
              <w:t>, Inclusion Week</w:t>
            </w:r>
            <w:r w:rsidRPr="00C33C2B">
              <w:t xml:space="preserve"> activities</w:t>
            </w:r>
          </w:p>
          <w:p w14:paraId="3D964CAE" w14:textId="6444D588" w:rsidR="00323FB0" w:rsidRPr="00C33C2B" w:rsidRDefault="00323FB0" w:rsidP="00EF3F71">
            <w:pPr>
              <w:pStyle w:val="ListParagraph"/>
              <w:numPr>
                <w:ilvl w:val="0"/>
                <w:numId w:val="4"/>
              </w:numPr>
            </w:pPr>
            <w:r w:rsidRPr="00C33C2B">
              <w:t xml:space="preserve">Duke of Edinburgh </w:t>
            </w:r>
          </w:p>
          <w:p w14:paraId="6367EDA7" w14:textId="75EE236D" w:rsidR="009C3EAF" w:rsidRDefault="009C3EAF" w:rsidP="009C3EAF">
            <w:pPr>
              <w:pStyle w:val="ListParagraph"/>
              <w:numPr>
                <w:ilvl w:val="0"/>
                <w:numId w:val="4"/>
              </w:numPr>
            </w:pPr>
            <w:r>
              <w:t>Practical Learning lessons</w:t>
            </w:r>
          </w:p>
          <w:p w14:paraId="0F0A701C" w14:textId="77777777" w:rsidR="00873194" w:rsidRDefault="00873194" w:rsidP="00285575">
            <w:pPr>
              <w:pStyle w:val="ListParagraph"/>
              <w:numPr>
                <w:ilvl w:val="0"/>
                <w:numId w:val="4"/>
              </w:numPr>
            </w:pPr>
            <w:r>
              <w:t xml:space="preserve">1:1 session with </w:t>
            </w:r>
            <w:r w:rsidR="009C3EAF">
              <w:t>EP/</w:t>
            </w:r>
            <w:r>
              <w:t xml:space="preserve">LK to promote resilience </w:t>
            </w:r>
          </w:p>
          <w:p w14:paraId="4A087CE9" w14:textId="63132552" w:rsidR="009C3EAF" w:rsidRPr="00C33C2B" w:rsidRDefault="009C3EAF" w:rsidP="00285575">
            <w:pPr>
              <w:pStyle w:val="ListParagraph"/>
              <w:numPr>
                <w:ilvl w:val="0"/>
                <w:numId w:val="4"/>
              </w:numPr>
            </w:pPr>
            <w:r>
              <w:t xml:space="preserve">Social </w:t>
            </w:r>
            <w:r w:rsidR="00820145">
              <w:t>Communication</w:t>
            </w:r>
            <w:r>
              <w:t xml:space="preserve"> Assistant to support in lessons</w:t>
            </w:r>
          </w:p>
        </w:tc>
      </w:tr>
      <w:tr w:rsidR="00233CE4" w:rsidRPr="00C33C2B" w14:paraId="1259EDD6" w14:textId="77777777" w:rsidTr="001D171D">
        <w:tc>
          <w:tcPr>
            <w:tcW w:w="2977" w:type="dxa"/>
          </w:tcPr>
          <w:p w14:paraId="7CDABECA" w14:textId="77777777" w:rsidR="00233CE4" w:rsidRPr="00C33C2B" w:rsidRDefault="00663330" w:rsidP="008A1E58">
            <w:r w:rsidRPr="00C33C2B">
              <w:t xml:space="preserve">Enabling </w:t>
            </w:r>
            <w:r w:rsidR="00233CE4" w:rsidRPr="00C33C2B">
              <w:rPr>
                <w:b/>
              </w:rPr>
              <w:t>Student Voice</w:t>
            </w:r>
            <w:r w:rsidRPr="00C33C2B">
              <w:t xml:space="preserve"> to influence decisions</w:t>
            </w:r>
          </w:p>
        </w:tc>
        <w:tc>
          <w:tcPr>
            <w:tcW w:w="7371" w:type="dxa"/>
          </w:tcPr>
          <w:p w14:paraId="4F0DCB03" w14:textId="0A995BC7" w:rsidR="00EF3F71" w:rsidRPr="00C33C2B" w:rsidRDefault="00EF3F71" w:rsidP="009C3EAF">
            <w:pPr>
              <w:pStyle w:val="ListParagraph"/>
              <w:numPr>
                <w:ilvl w:val="0"/>
                <w:numId w:val="6"/>
              </w:numPr>
            </w:pPr>
            <w:r w:rsidRPr="00C33C2B">
              <w:t>School Council</w:t>
            </w:r>
            <w:r w:rsidR="00417139" w:rsidRPr="00C33C2B">
              <w:t xml:space="preserve"> </w:t>
            </w:r>
          </w:p>
          <w:p w14:paraId="5F321525" w14:textId="77777777" w:rsidR="00663330" w:rsidRPr="00C33C2B" w:rsidRDefault="0066333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 xml:space="preserve">Halton Youth </w:t>
            </w:r>
            <w:r w:rsidR="00417139" w:rsidRPr="00C33C2B">
              <w:t>Cabinet i</w:t>
            </w:r>
            <w:r w:rsidRPr="00C33C2B">
              <w:t>nvolvement</w:t>
            </w:r>
          </w:p>
          <w:p w14:paraId="1F620B3A" w14:textId="77777777" w:rsidR="00323FB0" w:rsidRPr="00C33C2B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Make Your Mark</w:t>
            </w:r>
            <w:r w:rsidR="00417139" w:rsidRPr="00C33C2B">
              <w:t>, MYP</w:t>
            </w:r>
            <w:r w:rsidRPr="00C33C2B">
              <w:t xml:space="preserve"> elections</w:t>
            </w:r>
          </w:p>
          <w:p w14:paraId="0F55814C" w14:textId="77777777" w:rsidR="00323FB0" w:rsidRPr="00C33C2B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Q and A with local MP, Mayor of Halton, local councillors</w:t>
            </w:r>
          </w:p>
          <w:p w14:paraId="5E4DF030" w14:textId="2ED446D3" w:rsidR="00323FB0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School Charters</w:t>
            </w:r>
            <w:r w:rsidR="00417139" w:rsidRPr="00C33C2B">
              <w:t xml:space="preserve"> (</w:t>
            </w:r>
            <w:proofErr w:type="spellStart"/>
            <w:r w:rsidR="00417139" w:rsidRPr="00C33C2B">
              <w:t>eg.</w:t>
            </w:r>
            <w:proofErr w:type="spellEnd"/>
            <w:r w:rsidR="00417139" w:rsidRPr="00C33C2B">
              <w:t xml:space="preserve"> </w:t>
            </w:r>
            <w:r w:rsidR="009C3EAF">
              <w:t>Football</w:t>
            </w:r>
            <w:r w:rsidR="00417139" w:rsidRPr="00C33C2B">
              <w:t>)</w:t>
            </w:r>
          </w:p>
          <w:p w14:paraId="49FD469E" w14:textId="61612354" w:rsidR="009C3EAF" w:rsidRPr="00C33C2B" w:rsidRDefault="009C3EAF" w:rsidP="00EF3F71">
            <w:pPr>
              <w:pStyle w:val="ListParagraph"/>
              <w:numPr>
                <w:ilvl w:val="0"/>
                <w:numId w:val="6"/>
              </w:numPr>
            </w:pPr>
            <w:r>
              <w:t>Pupil led ‘laptop care charter’</w:t>
            </w:r>
          </w:p>
          <w:p w14:paraId="7D26CC96" w14:textId="77777777" w:rsidR="00323FB0" w:rsidRDefault="00323FB0" w:rsidP="00EF3F71">
            <w:pPr>
              <w:pStyle w:val="ListParagraph"/>
              <w:numPr>
                <w:ilvl w:val="0"/>
                <w:numId w:val="6"/>
              </w:numPr>
            </w:pPr>
            <w:r w:rsidRPr="00C33C2B">
              <w:t>Speech and Language support sessions</w:t>
            </w:r>
          </w:p>
          <w:p w14:paraId="7E155124" w14:textId="1E92489D" w:rsidR="00285575" w:rsidRDefault="00285575" w:rsidP="00EF3F71">
            <w:pPr>
              <w:pStyle w:val="ListParagraph"/>
              <w:numPr>
                <w:ilvl w:val="0"/>
                <w:numId w:val="6"/>
              </w:numPr>
            </w:pPr>
            <w:r>
              <w:t xml:space="preserve">1:1 </w:t>
            </w:r>
            <w:r w:rsidR="00C749B3">
              <w:t>E</w:t>
            </w:r>
            <w:r>
              <w:t>motional support</w:t>
            </w:r>
          </w:p>
          <w:p w14:paraId="6F044863" w14:textId="349C05C0" w:rsidR="0049591F" w:rsidRPr="00C33C2B" w:rsidRDefault="0049591F" w:rsidP="00EF3F71">
            <w:pPr>
              <w:pStyle w:val="ListParagraph"/>
              <w:numPr>
                <w:ilvl w:val="0"/>
                <w:numId w:val="6"/>
              </w:numPr>
            </w:pPr>
            <w:r>
              <w:t>Wishes and feelings</w:t>
            </w:r>
          </w:p>
        </w:tc>
      </w:tr>
      <w:tr w:rsidR="00233CE4" w:rsidRPr="00C33C2B" w14:paraId="5E316BAE" w14:textId="77777777" w:rsidTr="001D171D">
        <w:tc>
          <w:tcPr>
            <w:tcW w:w="2977" w:type="dxa"/>
          </w:tcPr>
          <w:p w14:paraId="1F05E590" w14:textId="77777777" w:rsidR="00233CE4" w:rsidRPr="00C33C2B" w:rsidRDefault="00233CE4" w:rsidP="008A1E58">
            <w:r w:rsidRPr="00C33C2B">
              <w:rPr>
                <w:b/>
              </w:rPr>
              <w:t>Staff Development</w:t>
            </w:r>
            <w:r w:rsidR="00323FB0" w:rsidRPr="00C33C2B">
              <w:t xml:space="preserve"> to support their own wellbeing and that of students</w:t>
            </w:r>
          </w:p>
        </w:tc>
        <w:tc>
          <w:tcPr>
            <w:tcW w:w="7371" w:type="dxa"/>
          </w:tcPr>
          <w:p w14:paraId="40448F58" w14:textId="77777777" w:rsidR="00233CE4" w:rsidRPr="00C33C2B" w:rsidRDefault="00EF3F71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>CPD opportunities</w:t>
            </w:r>
            <w:r w:rsidR="006651AE" w:rsidRPr="00C33C2B">
              <w:t xml:space="preserve"> (</w:t>
            </w:r>
            <w:proofErr w:type="spellStart"/>
            <w:r w:rsidR="006651AE" w:rsidRPr="00C33C2B">
              <w:t>eg.</w:t>
            </w:r>
            <w:proofErr w:type="spellEnd"/>
            <w:r w:rsidR="006651AE" w:rsidRPr="00C33C2B">
              <w:t xml:space="preserve"> Massage In Schools Programme, Mindfulness</w:t>
            </w:r>
            <w:r w:rsidR="00046852">
              <w:t>, Growth Mindset, Positive Thinking</w:t>
            </w:r>
            <w:r w:rsidR="006651AE" w:rsidRPr="00C33C2B">
              <w:t>)</w:t>
            </w:r>
          </w:p>
          <w:p w14:paraId="213BE821" w14:textId="66953524" w:rsidR="00EF3F71" w:rsidRPr="00C33C2B" w:rsidRDefault="00EF3F71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>Staff wellbeing</w:t>
            </w:r>
            <w:r w:rsidR="008F0AAC" w:rsidRPr="00C33C2B">
              <w:t xml:space="preserve"> opportunities</w:t>
            </w:r>
            <w:r w:rsidR="00417139" w:rsidRPr="00C33C2B">
              <w:t xml:space="preserve"> </w:t>
            </w:r>
          </w:p>
          <w:p w14:paraId="12450691" w14:textId="77777777" w:rsidR="00EF3F71" w:rsidRDefault="006651AE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 xml:space="preserve">Personal use of </w:t>
            </w:r>
            <w:r w:rsidR="00EF3F71" w:rsidRPr="00C33C2B">
              <w:t>School Gym</w:t>
            </w:r>
          </w:p>
          <w:p w14:paraId="1B52833B" w14:textId="40028960" w:rsidR="00285575" w:rsidRPr="00C33C2B" w:rsidRDefault="00285575" w:rsidP="00EF3F71">
            <w:pPr>
              <w:pStyle w:val="ListParagraph"/>
              <w:numPr>
                <w:ilvl w:val="0"/>
                <w:numId w:val="7"/>
              </w:numPr>
            </w:pPr>
            <w:r>
              <w:t xml:space="preserve">Afterschool activities </w:t>
            </w:r>
          </w:p>
          <w:p w14:paraId="657FBE34" w14:textId="77777777" w:rsidR="008F0AAC" w:rsidRDefault="008F0AAC" w:rsidP="00EF3F71">
            <w:pPr>
              <w:pStyle w:val="ListParagraph"/>
              <w:numPr>
                <w:ilvl w:val="0"/>
                <w:numId w:val="7"/>
              </w:numPr>
            </w:pPr>
            <w:r w:rsidRPr="00C33C2B">
              <w:t>Work</w:t>
            </w:r>
            <w:r w:rsidR="00417139" w:rsidRPr="00C33C2B">
              <w:t xml:space="preserve"> Life Balance week each term</w:t>
            </w:r>
          </w:p>
          <w:p w14:paraId="38E83299" w14:textId="77777777" w:rsidR="009C3EAF" w:rsidRDefault="009C3EAF" w:rsidP="009C3EAF">
            <w:pPr>
              <w:pStyle w:val="ListParagraph"/>
              <w:numPr>
                <w:ilvl w:val="0"/>
                <w:numId w:val="7"/>
              </w:numPr>
            </w:pPr>
            <w:r>
              <w:t xml:space="preserve">Teachers additional prep </w:t>
            </w:r>
            <w:proofErr w:type="gramStart"/>
            <w:r>
              <w:t>days  termly</w:t>
            </w:r>
            <w:proofErr w:type="gramEnd"/>
            <w:r>
              <w:t xml:space="preserve"> (supply cover is funded by school)</w:t>
            </w:r>
          </w:p>
          <w:p w14:paraId="006810BC" w14:textId="77777777" w:rsidR="00820145" w:rsidRDefault="00820145" w:rsidP="009C3EAF">
            <w:pPr>
              <w:pStyle w:val="ListParagraph"/>
              <w:numPr>
                <w:ilvl w:val="0"/>
                <w:numId w:val="7"/>
              </w:numPr>
            </w:pPr>
            <w:r>
              <w:t>Termly ‘day off’ draw to support well-being</w:t>
            </w:r>
          </w:p>
          <w:p w14:paraId="7D19B493" w14:textId="3CB4F301" w:rsidR="00820145" w:rsidRPr="00C33C2B" w:rsidRDefault="00820145" w:rsidP="009C3EAF">
            <w:pPr>
              <w:pStyle w:val="ListParagraph"/>
              <w:numPr>
                <w:ilvl w:val="0"/>
                <w:numId w:val="7"/>
              </w:numPr>
            </w:pPr>
            <w:r>
              <w:t xml:space="preserve">Half termly staff charity fundraisers to encourage staff </w:t>
            </w:r>
            <w:r w:rsidRPr="00820145">
              <w:t>morale and engagement</w:t>
            </w:r>
            <w:r>
              <w:t xml:space="preserve"> and promote a </w:t>
            </w:r>
            <w:r w:rsidRPr="00820145">
              <w:t>healthier and more inclusive culture.</w:t>
            </w:r>
          </w:p>
        </w:tc>
      </w:tr>
      <w:tr w:rsidR="00233CE4" w:rsidRPr="00C33C2B" w14:paraId="3FC2830B" w14:textId="77777777" w:rsidTr="001D171D">
        <w:tc>
          <w:tcPr>
            <w:tcW w:w="2977" w:type="dxa"/>
          </w:tcPr>
          <w:p w14:paraId="28FCCADA" w14:textId="77777777" w:rsidR="00233CE4" w:rsidRPr="00C33C2B" w:rsidRDefault="00233CE4" w:rsidP="008A1E58">
            <w:r w:rsidRPr="00C33C2B">
              <w:rPr>
                <w:b/>
              </w:rPr>
              <w:t>Identifying Need and Monitoring Impact</w:t>
            </w:r>
            <w:r w:rsidR="00323FB0" w:rsidRPr="00C33C2B">
              <w:t xml:space="preserve"> of interventions</w:t>
            </w:r>
          </w:p>
          <w:p w14:paraId="04FEE278" w14:textId="77777777" w:rsidR="00323FB0" w:rsidRPr="00C33C2B" w:rsidRDefault="00323FB0" w:rsidP="008A1E58"/>
        </w:tc>
        <w:tc>
          <w:tcPr>
            <w:tcW w:w="7371" w:type="dxa"/>
          </w:tcPr>
          <w:p w14:paraId="4142BDD5" w14:textId="77777777" w:rsidR="00233CE4" w:rsidRPr="00C33C2B" w:rsidRDefault="00323FB0" w:rsidP="00323FB0">
            <w:pPr>
              <w:pStyle w:val="ListParagraph"/>
              <w:numPr>
                <w:ilvl w:val="0"/>
                <w:numId w:val="9"/>
              </w:numPr>
            </w:pPr>
            <w:r w:rsidRPr="00C33C2B">
              <w:t>Evidence of impact case studies</w:t>
            </w:r>
          </w:p>
          <w:p w14:paraId="38795C9C" w14:textId="77777777" w:rsidR="00323FB0" w:rsidRPr="00C33C2B" w:rsidRDefault="00323FB0" w:rsidP="00417139">
            <w:pPr>
              <w:pStyle w:val="ListParagraph"/>
              <w:numPr>
                <w:ilvl w:val="0"/>
                <w:numId w:val="9"/>
              </w:numPr>
            </w:pPr>
            <w:r w:rsidRPr="00C33C2B">
              <w:t>Accountability measures</w:t>
            </w:r>
            <w:r w:rsidR="00417139" w:rsidRPr="00C33C2B">
              <w:t xml:space="preserve"> /Record keeping (</w:t>
            </w:r>
            <w:proofErr w:type="spellStart"/>
            <w:r w:rsidR="00417139" w:rsidRPr="00C33C2B">
              <w:t>eg.</w:t>
            </w:r>
            <w:proofErr w:type="spellEnd"/>
            <w:r w:rsidR="00417139" w:rsidRPr="00C33C2B">
              <w:t xml:space="preserve"> SALT sessions)</w:t>
            </w:r>
          </w:p>
          <w:p w14:paraId="22E2AA69" w14:textId="5A5DF682" w:rsidR="00323FB0" w:rsidRPr="00C33C2B" w:rsidRDefault="00323FB0" w:rsidP="00323FB0">
            <w:pPr>
              <w:pStyle w:val="ListParagraph"/>
              <w:numPr>
                <w:ilvl w:val="0"/>
                <w:numId w:val="9"/>
              </w:numPr>
            </w:pPr>
            <w:r w:rsidRPr="00C33C2B">
              <w:t>Pupil Profiles</w:t>
            </w:r>
            <w:r w:rsidR="00735EF5">
              <w:t>, Person Centred Plans</w:t>
            </w:r>
            <w:r w:rsidR="00285575">
              <w:t>, grounding plans</w:t>
            </w:r>
          </w:p>
          <w:p w14:paraId="6CB03A89" w14:textId="77777777" w:rsidR="008F0AAC" w:rsidRPr="00C33C2B" w:rsidRDefault="008F0AAC" w:rsidP="00323FB0">
            <w:pPr>
              <w:pStyle w:val="ListParagraph"/>
              <w:numPr>
                <w:ilvl w:val="0"/>
                <w:numId w:val="9"/>
              </w:numPr>
            </w:pPr>
            <w:r w:rsidRPr="00C33C2B">
              <w:t>Counsellor reports and recommendations</w:t>
            </w:r>
            <w:r w:rsidR="006651AE" w:rsidRPr="00C33C2B">
              <w:t xml:space="preserve"> for next steps</w:t>
            </w:r>
          </w:p>
        </w:tc>
      </w:tr>
      <w:tr w:rsidR="00233CE4" w:rsidRPr="00C33C2B" w14:paraId="34F6522F" w14:textId="77777777" w:rsidTr="001D171D">
        <w:tc>
          <w:tcPr>
            <w:tcW w:w="2977" w:type="dxa"/>
          </w:tcPr>
          <w:p w14:paraId="242A1EC8" w14:textId="77777777" w:rsidR="00233CE4" w:rsidRPr="00C33C2B" w:rsidRDefault="00233CE4" w:rsidP="008A1E58">
            <w:pPr>
              <w:rPr>
                <w:b/>
              </w:rPr>
            </w:pPr>
            <w:r w:rsidRPr="00C33C2B">
              <w:rPr>
                <w:b/>
              </w:rPr>
              <w:lastRenderedPageBreak/>
              <w:t>Working with Parents and Carers</w:t>
            </w:r>
          </w:p>
          <w:p w14:paraId="7EEB93B4" w14:textId="77777777" w:rsidR="00323FB0" w:rsidRPr="00C33C2B" w:rsidRDefault="00323FB0" w:rsidP="008A1E58">
            <w:pPr>
              <w:rPr>
                <w:b/>
              </w:rPr>
            </w:pPr>
          </w:p>
          <w:p w14:paraId="2E8E514F" w14:textId="77777777" w:rsidR="00323FB0" w:rsidRPr="00C33C2B" w:rsidRDefault="00323FB0" w:rsidP="008A1E58">
            <w:pPr>
              <w:rPr>
                <w:b/>
              </w:rPr>
            </w:pPr>
          </w:p>
          <w:p w14:paraId="24D2135A" w14:textId="77777777" w:rsidR="00323FB0" w:rsidRPr="00C33C2B" w:rsidRDefault="00323FB0" w:rsidP="008A1E58">
            <w:pPr>
              <w:rPr>
                <w:b/>
              </w:rPr>
            </w:pPr>
          </w:p>
        </w:tc>
        <w:tc>
          <w:tcPr>
            <w:tcW w:w="7371" w:type="dxa"/>
          </w:tcPr>
          <w:p w14:paraId="2A3D1A65" w14:textId="56F4DAFA" w:rsidR="00233CE4" w:rsidRPr="00C33C2B" w:rsidRDefault="00323FB0" w:rsidP="00323FB0">
            <w:pPr>
              <w:pStyle w:val="ListParagraph"/>
              <w:numPr>
                <w:ilvl w:val="0"/>
                <w:numId w:val="10"/>
              </w:numPr>
            </w:pPr>
            <w:r w:rsidRPr="00C33C2B">
              <w:t>Transition meetings</w:t>
            </w:r>
          </w:p>
          <w:p w14:paraId="052A5F19" w14:textId="77777777" w:rsidR="00323FB0" w:rsidRPr="00C33C2B" w:rsidRDefault="00323FB0" w:rsidP="00323FB0">
            <w:pPr>
              <w:pStyle w:val="ListParagraph"/>
              <w:numPr>
                <w:ilvl w:val="0"/>
                <w:numId w:val="10"/>
              </w:numPr>
            </w:pPr>
            <w:r w:rsidRPr="00C33C2B">
              <w:t>Training offered (</w:t>
            </w:r>
            <w:proofErr w:type="spellStart"/>
            <w:r w:rsidRPr="00C33C2B">
              <w:t>eg.</w:t>
            </w:r>
            <w:proofErr w:type="spellEnd"/>
            <w:r w:rsidRPr="00C33C2B">
              <w:t xml:space="preserve"> York training)</w:t>
            </w:r>
          </w:p>
          <w:p w14:paraId="458F03B8" w14:textId="77777777" w:rsidR="00323FB0" w:rsidRPr="00C33C2B" w:rsidRDefault="00323FB0" w:rsidP="00323FB0">
            <w:pPr>
              <w:pStyle w:val="ListParagraph"/>
              <w:numPr>
                <w:ilvl w:val="0"/>
                <w:numId w:val="10"/>
              </w:numPr>
            </w:pPr>
            <w:r w:rsidRPr="00C33C2B">
              <w:t>Emotion Coach links</w:t>
            </w:r>
          </w:p>
          <w:p w14:paraId="690B1A7C" w14:textId="77777777" w:rsidR="008F0AAC" w:rsidRPr="00C33C2B" w:rsidRDefault="008F0AAC" w:rsidP="006651AE">
            <w:pPr>
              <w:pStyle w:val="ListParagraph"/>
              <w:numPr>
                <w:ilvl w:val="0"/>
                <w:numId w:val="10"/>
              </w:numPr>
            </w:pPr>
            <w:r w:rsidRPr="00C33C2B">
              <w:t>Structured conversations</w:t>
            </w:r>
            <w:r w:rsidR="006651AE" w:rsidRPr="00C33C2B">
              <w:t>/</w:t>
            </w:r>
            <w:r w:rsidRPr="00C33C2B">
              <w:t>Pastoral Support Plans agreed jointly</w:t>
            </w:r>
          </w:p>
          <w:p w14:paraId="6A03F5B7" w14:textId="77777777" w:rsidR="00B659A5" w:rsidRPr="00C33C2B" w:rsidRDefault="00735EF5" w:rsidP="00323FB0">
            <w:pPr>
              <w:pStyle w:val="ListParagraph"/>
              <w:numPr>
                <w:ilvl w:val="0"/>
                <w:numId w:val="10"/>
              </w:numPr>
            </w:pPr>
            <w:r>
              <w:t>Parent group links</w:t>
            </w:r>
          </w:p>
        </w:tc>
      </w:tr>
      <w:tr w:rsidR="00233CE4" w:rsidRPr="00B659A5" w14:paraId="308D5633" w14:textId="77777777" w:rsidTr="001D171D">
        <w:tc>
          <w:tcPr>
            <w:tcW w:w="2977" w:type="dxa"/>
          </w:tcPr>
          <w:p w14:paraId="68BBB3B5" w14:textId="77777777" w:rsidR="00323FB0" w:rsidRPr="00C33C2B" w:rsidRDefault="00233CE4" w:rsidP="008A1E58">
            <w:r w:rsidRPr="00C33C2B">
              <w:rPr>
                <w:b/>
              </w:rPr>
              <w:t>Targeted Support</w:t>
            </w:r>
            <w:r w:rsidR="00323FB0" w:rsidRPr="00C33C2B">
              <w:rPr>
                <w:b/>
              </w:rPr>
              <w:t xml:space="preserve"> </w:t>
            </w:r>
            <w:r w:rsidR="00323FB0" w:rsidRPr="00C33C2B">
              <w:t xml:space="preserve">and appropriate </w:t>
            </w:r>
          </w:p>
          <w:p w14:paraId="03EA1068" w14:textId="77777777" w:rsidR="00233CE4" w:rsidRPr="00C33C2B" w:rsidRDefault="00323FB0" w:rsidP="008A1E58">
            <w:r w:rsidRPr="00C33C2B">
              <w:t>Referral</w:t>
            </w:r>
          </w:p>
          <w:p w14:paraId="45841D9A" w14:textId="77777777" w:rsidR="00323FB0" w:rsidRPr="00C33C2B" w:rsidRDefault="00323FB0" w:rsidP="008A1E58"/>
        </w:tc>
        <w:tc>
          <w:tcPr>
            <w:tcW w:w="7371" w:type="dxa"/>
          </w:tcPr>
          <w:p w14:paraId="78708325" w14:textId="77777777" w:rsidR="00233CE4" w:rsidRPr="00C33C2B" w:rsidRDefault="008F0AAC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t>Internal referral system for Emotion Coach/Counsellor</w:t>
            </w:r>
          </w:p>
          <w:p w14:paraId="0F64195B" w14:textId="77777777" w:rsidR="006651AE" w:rsidRPr="00C33C2B" w:rsidRDefault="006651AE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t>Emotional check-ins</w:t>
            </w:r>
          </w:p>
          <w:p w14:paraId="0E2D75BA" w14:textId="77777777" w:rsidR="008F0AAC" w:rsidRPr="00C33C2B" w:rsidRDefault="008F0AAC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t>1-1 sessions with Emotion Coach/Counsellor</w:t>
            </w:r>
          </w:p>
          <w:p w14:paraId="010A26DB" w14:textId="77777777" w:rsidR="008F0AAC" w:rsidRDefault="008F0AAC" w:rsidP="008F0AAC">
            <w:pPr>
              <w:pStyle w:val="ListParagraph"/>
              <w:numPr>
                <w:ilvl w:val="0"/>
                <w:numId w:val="11"/>
              </w:numPr>
            </w:pPr>
            <w:r w:rsidRPr="00C33C2B">
              <w:t>CAMHS referrals</w:t>
            </w:r>
          </w:p>
          <w:p w14:paraId="30FB665A" w14:textId="181AF6DD" w:rsidR="0049591F" w:rsidRDefault="0049591F" w:rsidP="008F0AAC">
            <w:pPr>
              <w:pStyle w:val="ListParagraph"/>
              <w:numPr>
                <w:ilvl w:val="0"/>
                <w:numId w:val="11"/>
              </w:numPr>
            </w:pPr>
            <w:r>
              <w:t>FCAMHS referrals</w:t>
            </w:r>
          </w:p>
          <w:p w14:paraId="274A95C1" w14:textId="0E5484E4" w:rsidR="0049591F" w:rsidRDefault="0049591F" w:rsidP="008F0AAC">
            <w:pPr>
              <w:pStyle w:val="ListParagraph"/>
              <w:numPr>
                <w:ilvl w:val="0"/>
                <w:numId w:val="11"/>
              </w:numPr>
            </w:pPr>
            <w:r>
              <w:t>MHST referrals</w:t>
            </w:r>
          </w:p>
          <w:p w14:paraId="7D816191" w14:textId="77777777" w:rsidR="00735EF5" w:rsidRPr="00C33C2B" w:rsidRDefault="00735EF5" w:rsidP="008F0AAC">
            <w:pPr>
              <w:pStyle w:val="ListParagraph"/>
              <w:numPr>
                <w:ilvl w:val="0"/>
                <w:numId w:val="11"/>
              </w:numPr>
            </w:pPr>
            <w:r>
              <w:t>OT referrals, sensory assessments</w:t>
            </w:r>
          </w:p>
          <w:p w14:paraId="6788F8DA" w14:textId="77777777" w:rsidR="008F0AAC" w:rsidRPr="00C33C2B" w:rsidRDefault="008F0AAC" w:rsidP="00973760">
            <w:pPr>
              <w:pStyle w:val="ListParagraph"/>
              <w:numPr>
                <w:ilvl w:val="0"/>
                <w:numId w:val="11"/>
              </w:numPr>
            </w:pPr>
            <w:r w:rsidRPr="00C33C2B">
              <w:t>E</w:t>
            </w:r>
            <w:r w:rsidR="00735EF5">
              <w:t xml:space="preserve">d </w:t>
            </w:r>
            <w:r w:rsidRPr="00C33C2B">
              <w:t>P</w:t>
            </w:r>
            <w:r w:rsidR="00735EF5">
              <w:t>sych</w:t>
            </w:r>
            <w:r w:rsidRPr="00C33C2B">
              <w:t xml:space="preserve"> referrals</w:t>
            </w:r>
          </w:p>
          <w:p w14:paraId="0CBFAE45" w14:textId="77777777" w:rsidR="00973760" w:rsidRPr="00C33C2B" w:rsidRDefault="00973760" w:rsidP="00973760">
            <w:pPr>
              <w:pStyle w:val="ListParagraph"/>
              <w:numPr>
                <w:ilvl w:val="0"/>
                <w:numId w:val="11"/>
              </w:numPr>
            </w:pPr>
            <w:r w:rsidRPr="00C33C2B">
              <w:t>School Nurse</w:t>
            </w:r>
          </w:p>
        </w:tc>
      </w:tr>
    </w:tbl>
    <w:p w14:paraId="3930A0CB" w14:textId="60D40AFC" w:rsidR="00233CE4" w:rsidRPr="00046852" w:rsidRDefault="0049591F" w:rsidP="00850BF5">
      <w:pPr>
        <w:rPr>
          <w:sz w:val="16"/>
          <w:szCs w:val="16"/>
        </w:rPr>
      </w:pPr>
      <w:r>
        <w:rPr>
          <w:sz w:val="16"/>
          <w:szCs w:val="16"/>
        </w:rPr>
        <w:t>DW/EP 2023</w:t>
      </w:r>
    </w:p>
    <w:sectPr w:rsidR="00233CE4" w:rsidRPr="00046852" w:rsidSect="00973760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D69CF" w14:textId="77777777" w:rsidR="00C33659" w:rsidRDefault="00C33659" w:rsidP="008F0AAC">
      <w:pPr>
        <w:spacing w:after="0" w:line="240" w:lineRule="auto"/>
      </w:pPr>
      <w:r>
        <w:separator/>
      </w:r>
    </w:p>
  </w:endnote>
  <w:endnote w:type="continuationSeparator" w:id="0">
    <w:p w14:paraId="094E6E3B" w14:textId="77777777" w:rsidR="00C33659" w:rsidRDefault="00C33659" w:rsidP="008F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0CCC1" w14:textId="77777777" w:rsidR="00C33659" w:rsidRDefault="00C33659" w:rsidP="008F0AAC">
      <w:pPr>
        <w:spacing w:after="0" w:line="240" w:lineRule="auto"/>
      </w:pPr>
      <w:r>
        <w:separator/>
      </w:r>
    </w:p>
  </w:footnote>
  <w:footnote w:type="continuationSeparator" w:id="0">
    <w:p w14:paraId="6D3446AE" w14:textId="77777777" w:rsidR="00C33659" w:rsidRDefault="00C33659" w:rsidP="008F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F32B7"/>
    <w:multiLevelType w:val="hybridMultilevel"/>
    <w:tmpl w:val="8E3C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19C3"/>
    <w:multiLevelType w:val="hybridMultilevel"/>
    <w:tmpl w:val="E25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60F1F"/>
    <w:multiLevelType w:val="hybridMultilevel"/>
    <w:tmpl w:val="ADC8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0406"/>
    <w:multiLevelType w:val="hybridMultilevel"/>
    <w:tmpl w:val="01A6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E06ED"/>
    <w:multiLevelType w:val="hybridMultilevel"/>
    <w:tmpl w:val="DCB80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21C31"/>
    <w:multiLevelType w:val="hybridMultilevel"/>
    <w:tmpl w:val="924AC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5045F"/>
    <w:multiLevelType w:val="hybridMultilevel"/>
    <w:tmpl w:val="A8D2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77BD"/>
    <w:multiLevelType w:val="hybridMultilevel"/>
    <w:tmpl w:val="D27A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77C4E"/>
    <w:multiLevelType w:val="hybridMultilevel"/>
    <w:tmpl w:val="3C38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543E4"/>
    <w:multiLevelType w:val="hybridMultilevel"/>
    <w:tmpl w:val="76B6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365B2"/>
    <w:multiLevelType w:val="hybridMultilevel"/>
    <w:tmpl w:val="F422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4194">
    <w:abstractNumId w:val="0"/>
  </w:num>
  <w:num w:numId="2" w16cid:durableId="1198815189">
    <w:abstractNumId w:val="9"/>
  </w:num>
  <w:num w:numId="3" w16cid:durableId="700474534">
    <w:abstractNumId w:val="3"/>
  </w:num>
  <w:num w:numId="4" w16cid:durableId="574127122">
    <w:abstractNumId w:val="2"/>
  </w:num>
  <w:num w:numId="5" w16cid:durableId="480778513">
    <w:abstractNumId w:val="1"/>
  </w:num>
  <w:num w:numId="6" w16cid:durableId="1239051702">
    <w:abstractNumId w:val="7"/>
  </w:num>
  <w:num w:numId="7" w16cid:durableId="1603877125">
    <w:abstractNumId w:val="5"/>
  </w:num>
  <w:num w:numId="8" w16cid:durableId="184826675">
    <w:abstractNumId w:val="10"/>
  </w:num>
  <w:num w:numId="9" w16cid:durableId="1238445168">
    <w:abstractNumId w:val="6"/>
  </w:num>
  <w:num w:numId="10" w16cid:durableId="90636551">
    <w:abstractNumId w:val="4"/>
  </w:num>
  <w:num w:numId="11" w16cid:durableId="1583297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F5"/>
    <w:rsid w:val="00046852"/>
    <w:rsid w:val="000D37BD"/>
    <w:rsid w:val="000E544A"/>
    <w:rsid w:val="0013281A"/>
    <w:rsid w:val="00151288"/>
    <w:rsid w:val="001D171D"/>
    <w:rsid w:val="00233CE4"/>
    <w:rsid w:val="00285575"/>
    <w:rsid w:val="00301C01"/>
    <w:rsid w:val="00323FB0"/>
    <w:rsid w:val="00417139"/>
    <w:rsid w:val="0049591F"/>
    <w:rsid w:val="005D5BA1"/>
    <w:rsid w:val="00663330"/>
    <w:rsid w:val="006651AE"/>
    <w:rsid w:val="00735EF5"/>
    <w:rsid w:val="007F159F"/>
    <w:rsid w:val="00820145"/>
    <w:rsid w:val="008354DC"/>
    <w:rsid w:val="00850BF5"/>
    <w:rsid w:val="00873194"/>
    <w:rsid w:val="008E49DA"/>
    <w:rsid w:val="008F0AAC"/>
    <w:rsid w:val="0090151A"/>
    <w:rsid w:val="00944F3F"/>
    <w:rsid w:val="00973760"/>
    <w:rsid w:val="009C3EAF"/>
    <w:rsid w:val="00B659A5"/>
    <w:rsid w:val="00B94535"/>
    <w:rsid w:val="00C11B65"/>
    <w:rsid w:val="00C33659"/>
    <w:rsid w:val="00C33C2B"/>
    <w:rsid w:val="00C36FD5"/>
    <w:rsid w:val="00C47927"/>
    <w:rsid w:val="00C523E6"/>
    <w:rsid w:val="00C749B3"/>
    <w:rsid w:val="00DD7801"/>
    <w:rsid w:val="00E058A6"/>
    <w:rsid w:val="00E30726"/>
    <w:rsid w:val="00EA015A"/>
    <w:rsid w:val="00EF3F71"/>
    <w:rsid w:val="00F15B60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0338"/>
  <w15:docId w15:val="{C8808BB0-6833-4027-9C9C-5230EDC9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F5"/>
    <w:pPr>
      <w:ind w:left="720"/>
      <w:contextualSpacing/>
    </w:pPr>
  </w:style>
  <w:style w:type="paragraph" w:styleId="NoSpacing">
    <w:name w:val="No Spacing"/>
    <w:uiPriority w:val="1"/>
    <w:qFormat/>
    <w:rsid w:val="00850B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AC"/>
  </w:style>
  <w:style w:type="paragraph" w:styleId="Footer">
    <w:name w:val="footer"/>
    <w:basedOn w:val="Normal"/>
    <w:link w:val="FooterChar"/>
    <w:uiPriority w:val="99"/>
    <w:unhideWhenUsed/>
    <w:rsid w:val="008F0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Ashley - Head Teacher</cp:lastModifiedBy>
  <cp:revision>2</cp:revision>
  <cp:lastPrinted>2017-07-04T08:13:00Z</cp:lastPrinted>
  <dcterms:created xsi:type="dcterms:W3CDTF">2025-01-09T11:23:00Z</dcterms:created>
  <dcterms:modified xsi:type="dcterms:W3CDTF">2025-01-09T11:23:00Z</dcterms:modified>
</cp:coreProperties>
</file>