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FD59D" w14:textId="77777777" w:rsidR="005A6C83" w:rsidRPr="00DD5272" w:rsidRDefault="005A6C83" w:rsidP="005A6C83">
      <w:pPr>
        <w:pStyle w:val="NormalWeb"/>
        <w:jc w:val="center"/>
        <w:rPr>
          <w:rFonts w:ascii="Arial" w:hAnsi="Arial" w:cs="Arial"/>
          <w:sz w:val="96"/>
          <w:szCs w:val="96"/>
        </w:rPr>
      </w:pPr>
    </w:p>
    <w:p w14:paraId="7A62C997" w14:textId="77777777" w:rsidR="005A6C83" w:rsidRPr="00DD5272" w:rsidRDefault="005A6C83" w:rsidP="005A6C83">
      <w:pPr>
        <w:pStyle w:val="NormalWeb"/>
        <w:jc w:val="center"/>
        <w:rPr>
          <w:rFonts w:ascii="Arial" w:hAnsi="Arial" w:cs="Arial"/>
          <w:sz w:val="96"/>
          <w:szCs w:val="96"/>
        </w:rPr>
      </w:pPr>
      <w:r w:rsidRPr="00DD5272">
        <w:rPr>
          <w:rFonts w:ascii="Arial" w:hAnsi="Arial" w:cs="Arial"/>
          <w:noProof/>
          <w:color w:val="262626"/>
          <w:sz w:val="28"/>
          <w:szCs w:val="28"/>
          <w:lang w:eastAsia="en-GB"/>
        </w:rPr>
        <w:drawing>
          <wp:anchor distT="0" distB="0" distL="114300" distR="114300" simplePos="0" relativeHeight="251659264" behindDoc="0" locked="0" layoutInCell="1" allowOverlap="1" wp14:anchorId="1001AC0C" wp14:editId="3DC97730">
            <wp:simplePos x="0" y="0"/>
            <wp:positionH relativeFrom="margin">
              <wp:align>center</wp:align>
            </wp:positionH>
            <wp:positionV relativeFrom="paragraph">
              <wp:posOffset>22048</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77" name="Picture 77"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C92BA" w14:textId="77777777" w:rsidR="005A6C83" w:rsidRPr="00DD5272" w:rsidRDefault="005A6C83" w:rsidP="005A6C83">
      <w:pPr>
        <w:pStyle w:val="NormalWeb"/>
        <w:jc w:val="center"/>
        <w:rPr>
          <w:rFonts w:ascii="Arial" w:hAnsi="Arial" w:cs="Arial"/>
          <w:sz w:val="96"/>
          <w:szCs w:val="96"/>
        </w:rPr>
      </w:pPr>
    </w:p>
    <w:p w14:paraId="722DB8EE" w14:textId="77777777" w:rsidR="00EA6449" w:rsidRPr="00DD5272" w:rsidRDefault="00EA6449" w:rsidP="005A6C83">
      <w:pPr>
        <w:pStyle w:val="NormalWeb"/>
        <w:jc w:val="center"/>
        <w:rPr>
          <w:rFonts w:ascii="Arial" w:hAnsi="Arial" w:cs="Arial"/>
          <w:sz w:val="96"/>
          <w:szCs w:val="96"/>
        </w:rPr>
      </w:pPr>
    </w:p>
    <w:p w14:paraId="3AF5C090" w14:textId="74EE39D6" w:rsidR="005A6C83" w:rsidRPr="00DD5272" w:rsidRDefault="005A6C83" w:rsidP="005A6C83">
      <w:pPr>
        <w:pStyle w:val="NormalWeb"/>
        <w:jc w:val="center"/>
        <w:rPr>
          <w:rFonts w:ascii="Arial" w:hAnsi="Arial" w:cs="Arial"/>
          <w:sz w:val="96"/>
          <w:szCs w:val="96"/>
        </w:rPr>
      </w:pPr>
      <w:r w:rsidRPr="00DD5272">
        <w:rPr>
          <w:rFonts w:ascii="Arial" w:hAnsi="Arial" w:cs="Arial"/>
          <w:sz w:val="96"/>
          <w:szCs w:val="96"/>
        </w:rPr>
        <w:t xml:space="preserve">ASHLEY </w:t>
      </w:r>
      <w:r w:rsidR="00D9082A" w:rsidRPr="00DD5272">
        <w:rPr>
          <w:rFonts w:ascii="Arial" w:hAnsi="Arial" w:cs="Arial"/>
          <w:sz w:val="96"/>
          <w:szCs w:val="96"/>
        </w:rPr>
        <w:t xml:space="preserve">HIGH </w:t>
      </w:r>
      <w:r w:rsidRPr="00DD5272">
        <w:rPr>
          <w:rFonts w:ascii="Arial" w:hAnsi="Arial" w:cs="Arial"/>
          <w:sz w:val="96"/>
          <w:szCs w:val="96"/>
        </w:rPr>
        <w:t>SCHOOL</w:t>
      </w:r>
    </w:p>
    <w:p w14:paraId="00E929BC" w14:textId="38E64BA1" w:rsidR="00154C00" w:rsidRPr="00DD5272" w:rsidRDefault="003373A2" w:rsidP="005A6C83">
      <w:pPr>
        <w:pStyle w:val="NormalWeb"/>
        <w:jc w:val="center"/>
        <w:rPr>
          <w:sz w:val="56"/>
          <w:szCs w:val="56"/>
        </w:rPr>
      </w:pPr>
      <w:r w:rsidRPr="00DD5272">
        <w:rPr>
          <w:rFonts w:ascii="Arial" w:hAnsi="Arial" w:cs="Arial"/>
          <w:sz w:val="56"/>
          <w:szCs w:val="56"/>
        </w:rPr>
        <w:t>Anti- Bullying Policy</w:t>
      </w:r>
    </w:p>
    <w:p w14:paraId="0BF2C779" w14:textId="77777777" w:rsidR="005A6C83" w:rsidRPr="00DD5272" w:rsidRDefault="005A6C83" w:rsidP="002C1906">
      <w:pPr>
        <w:pStyle w:val="NormalWeb"/>
        <w:rPr>
          <w:rFonts w:ascii="Arial" w:hAnsi="Arial" w:cs="Arial"/>
          <w:sz w:val="32"/>
          <w:szCs w:val="32"/>
        </w:rPr>
      </w:pPr>
    </w:p>
    <w:p w14:paraId="7BDB2CF2" w14:textId="77777777" w:rsidR="005A6C83" w:rsidRPr="00DD5272" w:rsidRDefault="005A6C83" w:rsidP="002C1906">
      <w:pPr>
        <w:pStyle w:val="NormalWeb"/>
        <w:rPr>
          <w:rFonts w:ascii="Arial" w:hAnsi="Arial" w:cs="Arial"/>
          <w:sz w:val="32"/>
          <w:szCs w:val="32"/>
        </w:rPr>
      </w:pPr>
    </w:p>
    <w:p w14:paraId="225829E7" w14:textId="77777777" w:rsidR="005A6C83" w:rsidRPr="00DD5272" w:rsidRDefault="005A6C83" w:rsidP="00215601">
      <w:pPr>
        <w:pStyle w:val="NormalWeb"/>
        <w:jc w:val="center"/>
        <w:rPr>
          <w:rFonts w:ascii="Arial" w:hAnsi="Arial" w:cs="Arial"/>
          <w:sz w:val="32"/>
          <w:szCs w:val="32"/>
        </w:rPr>
      </w:pPr>
    </w:p>
    <w:p w14:paraId="2B4C4708" w14:textId="4493B194" w:rsidR="00154C00" w:rsidRPr="00DD5272" w:rsidRDefault="00EA6449" w:rsidP="00215601">
      <w:pPr>
        <w:pStyle w:val="NormalWeb"/>
        <w:jc w:val="center"/>
      </w:pPr>
      <w:r w:rsidRPr="00DD5272">
        <w:rPr>
          <w:rFonts w:ascii="Arial" w:hAnsi="Arial" w:cs="Arial"/>
          <w:sz w:val="32"/>
          <w:szCs w:val="32"/>
        </w:rPr>
        <w:t xml:space="preserve">This policy was </w:t>
      </w:r>
      <w:r w:rsidR="002C1906" w:rsidRPr="00DD5272">
        <w:rPr>
          <w:rFonts w:ascii="Arial" w:hAnsi="Arial" w:cs="Arial"/>
          <w:sz w:val="32"/>
          <w:szCs w:val="32"/>
        </w:rPr>
        <w:t xml:space="preserve">updated: </w:t>
      </w:r>
      <w:r w:rsidR="00E545C7" w:rsidRPr="00DD5272">
        <w:rPr>
          <w:rFonts w:ascii="Arial" w:hAnsi="Arial" w:cs="Arial"/>
          <w:sz w:val="32"/>
          <w:szCs w:val="32"/>
        </w:rPr>
        <w:t>September</w:t>
      </w:r>
      <w:r w:rsidR="001235CA" w:rsidRPr="00DD5272">
        <w:rPr>
          <w:rFonts w:ascii="Arial" w:hAnsi="Arial" w:cs="Arial"/>
          <w:sz w:val="32"/>
          <w:szCs w:val="32"/>
        </w:rPr>
        <w:t xml:space="preserve"> 2026</w:t>
      </w:r>
    </w:p>
    <w:p w14:paraId="284DB5A8" w14:textId="42D7320A" w:rsidR="002C1906" w:rsidRPr="00DD5272" w:rsidRDefault="002C1906" w:rsidP="00215601">
      <w:pPr>
        <w:pStyle w:val="NormalWeb"/>
        <w:jc w:val="center"/>
        <w:rPr>
          <w:rFonts w:ascii="Arial" w:hAnsi="Arial" w:cs="Arial"/>
          <w:sz w:val="32"/>
          <w:szCs w:val="32"/>
        </w:rPr>
      </w:pPr>
      <w:r w:rsidRPr="00DD5272">
        <w:rPr>
          <w:rFonts w:ascii="Arial" w:hAnsi="Arial" w:cs="Arial"/>
          <w:sz w:val="32"/>
          <w:szCs w:val="32"/>
        </w:rPr>
        <w:t xml:space="preserve">This policy will be reviewed: </w:t>
      </w:r>
      <w:r w:rsidR="00E545C7" w:rsidRPr="00DD5272">
        <w:rPr>
          <w:rFonts w:ascii="Arial" w:hAnsi="Arial" w:cs="Arial"/>
          <w:sz w:val="32"/>
          <w:szCs w:val="32"/>
        </w:rPr>
        <w:t>September</w:t>
      </w:r>
      <w:r w:rsidR="001235CA" w:rsidRPr="00DD5272">
        <w:rPr>
          <w:rFonts w:ascii="Arial" w:hAnsi="Arial" w:cs="Arial"/>
          <w:sz w:val="32"/>
          <w:szCs w:val="32"/>
        </w:rPr>
        <w:t xml:space="preserve"> 2027</w:t>
      </w:r>
    </w:p>
    <w:p w14:paraId="082B3430" w14:textId="166ADD60" w:rsidR="00536726" w:rsidRPr="00DD5272" w:rsidRDefault="00536726" w:rsidP="00215601">
      <w:pPr>
        <w:pStyle w:val="NormalWeb"/>
        <w:jc w:val="center"/>
        <w:rPr>
          <w:rFonts w:ascii="Arial" w:hAnsi="Arial" w:cs="Arial"/>
          <w:sz w:val="32"/>
          <w:szCs w:val="32"/>
        </w:rPr>
      </w:pPr>
      <w:r w:rsidRPr="00DD5272">
        <w:rPr>
          <w:rFonts w:ascii="Arial" w:hAnsi="Arial" w:cs="Arial"/>
          <w:sz w:val="32"/>
          <w:szCs w:val="32"/>
        </w:rPr>
        <w:t xml:space="preserve">Person Responsible – </w:t>
      </w:r>
      <w:proofErr w:type="spellStart"/>
      <w:r w:rsidR="00663EC2">
        <w:rPr>
          <w:rFonts w:ascii="Arial" w:hAnsi="Arial" w:cs="Arial"/>
          <w:sz w:val="32"/>
          <w:szCs w:val="32"/>
        </w:rPr>
        <w:t>Reetta</w:t>
      </w:r>
      <w:proofErr w:type="spellEnd"/>
      <w:r w:rsidR="00663EC2">
        <w:rPr>
          <w:rFonts w:ascii="Arial" w:hAnsi="Arial" w:cs="Arial"/>
          <w:sz w:val="32"/>
          <w:szCs w:val="32"/>
        </w:rPr>
        <w:t xml:space="preserve"> Foulkes/</w:t>
      </w:r>
      <w:bookmarkStart w:id="0" w:name="_GoBack"/>
      <w:bookmarkEnd w:id="0"/>
      <w:r w:rsidRPr="00DD5272">
        <w:rPr>
          <w:rFonts w:ascii="Arial" w:hAnsi="Arial" w:cs="Arial"/>
          <w:sz w:val="32"/>
          <w:szCs w:val="32"/>
        </w:rPr>
        <w:t>Michael Jones</w:t>
      </w:r>
    </w:p>
    <w:p w14:paraId="483EA6E7" w14:textId="77777777" w:rsidR="005A6C83" w:rsidRPr="00DD5272" w:rsidRDefault="005A6C83" w:rsidP="00215601">
      <w:pPr>
        <w:pStyle w:val="NormalWeb"/>
        <w:jc w:val="center"/>
        <w:rPr>
          <w:rFonts w:ascii="Arial" w:hAnsi="Arial" w:cs="Arial"/>
          <w:sz w:val="32"/>
          <w:szCs w:val="32"/>
        </w:rPr>
      </w:pPr>
    </w:p>
    <w:p w14:paraId="2695C097" w14:textId="38FB58E4" w:rsidR="002C1906" w:rsidRPr="00DD5272" w:rsidRDefault="002C1906" w:rsidP="002C1906">
      <w:pPr>
        <w:pStyle w:val="NormalWeb"/>
        <w:rPr>
          <w:rFonts w:ascii="Arial" w:hAnsi="Arial" w:cs="Arial"/>
          <w:sz w:val="32"/>
          <w:szCs w:val="32"/>
        </w:rPr>
      </w:pPr>
    </w:p>
    <w:p w14:paraId="7D5F6DC6" w14:textId="77777777" w:rsidR="00605D1C" w:rsidRPr="00DD5272" w:rsidRDefault="00605D1C" w:rsidP="00605D1C">
      <w:pPr>
        <w:pStyle w:val="NormalWeb"/>
        <w:jc w:val="center"/>
        <w:rPr>
          <w:rFonts w:ascii="Calibri" w:hAnsi="Calibri"/>
        </w:rPr>
      </w:pPr>
    </w:p>
    <w:p w14:paraId="3EDE88F8" w14:textId="77777777" w:rsidR="00215601" w:rsidRPr="00DD5272" w:rsidRDefault="00215601" w:rsidP="00605D1C">
      <w:pPr>
        <w:pStyle w:val="NormalWeb"/>
        <w:jc w:val="center"/>
        <w:rPr>
          <w:rFonts w:ascii="Calibri" w:hAnsi="Calibri"/>
        </w:rPr>
      </w:pPr>
    </w:p>
    <w:p w14:paraId="0C51046A" w14:textId="77777777" w:rsidR="00605D1C" w:rsidRPr="00DD5272" w:rsidRDefault="00605D1C" w:rsidP="00605D1C">
      <w:pPr>
        <w:pStyle w:val="NormalWeb"/>
        <w:jc w:val="center"/>
        <w:rPr>
          <w:rFonts w:ascii="Calibri" w:hAnsi="Calibri"/>
          <w:sz w:val="28"/>
          <w:szCs w:val="24"/>
        </w:rPr>
      </w:pPr>
    </w:p>
    <w:p w14:paraId="7A6CD879" w14:textId="24EECE04" w:rsidR="00605D1C" w:rsidRPr="00DD5272" w:rsidRDefault="00605D1C" w:rsidP="00605D1C">
      <w:pPr>
        <w:pStyle w:val="NormalWeb"/>
        <w:jc w:val="center"/>
        <w:rPr>
          <w:rFonts w:ascii="Arial" w:hAnsi="Arial" w:cs="Arial"/>
          <w:b/>
          <w:sz w:val="22"/>
          <w:szCs w:val="22"/>
        </w:rPr>
      </w:pPr>
      <w:r w:rsidRPr="00DD5272">
        <w:rPr>
          <w:rFonts w:ascii="Arial" w:hAnsi="Arial" w:cs="Arial"/>
          <w:b/>
          <w:sz w:val="22"/>
          <w:szCs w:val="22"/>
        </w:rPr>
        <w:t xml:space="preserve">Ashley </w:t>
      </w:r>
      <w:r w:rsidR="00D9082A" w:rsidRPr="00DD5272">
        <w:rPr>
          <w:rFonts w:ascii="Arial" w:hAnsi="Arial" w:cs="Arial"/>
          <w:b/>
          <w:sz w:val="22"/>
          <w:szCs w:val="22"/>
        </w:rPr>
        <w:t xml:space="preserve">High </w:t>
      </w:r>
      <w:r w:rsidRPr="00DD5272">
        <w:rPr>
          <w:rFonts w:ascii="Arial" w:hAnsi="Arial" w:cs="Arial"/>
          <w:b/>
          <w:sz w:val="22"/>
          <w:szCs w:val="22"/>
        </w:rPr>
        <w:t>School Anti-Bullying Policy</w:t>
      </w:r>
    </w:p>
    <w:p w14:paraId="1B22FEAC" w14:textId="152B4EDA" w:rsidR="00605D1C" w:rsidRPr="00DD5272" w:rsidRDefault="00D9082A" w:rsidP="00D9082A">
      <w:pPr>
        <w:pStyle w:val="NormalWeb"/>
        <w:jc w:val="center"/>
        <w:rPr>
          <w:rFonts w:ascii="Arial" w:hAnsi="Arial" w:cs="Arial"/>
          <w:color w:val="FF0000"/>
          <w:sz w:val="22"/>
          <w:szCs w:val="22"/>
        </w:rPr>
      </w:pPr>
      <w:r w:rsidRPr="00DD5272">
        <w:rPr>
          <w:rFonts w:ascii="Arial" w:hAnsi="Arial" w:cs="Arial"/>
          <w:b/>
          <w:color w:val="FF0000"/>
          <w:sz w:val="22"/>
          <w:szCs w:val="22"/>
        </w:rPr>
        <w:t>‘Every child has the right to feel safe.’</w:t>
      </w:r>
    </w:p>
    <w:p w14:paraId="4917CC6E" w14:textId="05B880F0" w:rsidR="00605D1C" w:rsidRPr="00DD5272" w:rsidRDefault="00605D1C" w:rsidP="00605D1C">
      <w:pPr>
        <w:pStyle w:val="NormalWeb"/>
        <w:rPr>
          <w:rFonts w:ascii="Arial" w:hAnsi="Arial" w:cs="Arial"/>
          <w:b/>
          <w:sz w:val="22"/>
          <w:szCs w:val="22"/>
        </w:rPr>
      </w:pPr>
      <w:r w:rsidRPr="00DD5272">
        <w:rPr>
          <w:rFonts w:ascii="Arial" w:hAnsi="Arial" w:cs="Arial"/>
          <w:b/>
          <w:sz w:val="22"/>
          <w:szCs w:val="22"/>
        </w:rPr>
        <w:t>Rationale</w:t>
      </w:r>
    </w:p>
    <w:p w14:paraId="77FCE594" w14:textId="5714D4BA" w:rsidR="00C84046" w:rsidRPr="00DD5272" w:rsidRDefault="00C84046" w:rsidP="005F23B5">
      <w:pPr>
        <w:pStyle w:val="NormalWeb"/>
        <w:jc w:val="both"/>
        <w:rPr>
          <w:rFonts w:ascii="Arial" w:hAnsi="Arial" w:cs="Arial"/>
          <w:sz w:val="22"/>
          <w:szCs w:val="22"/>
        </w:rPr>
      </w:pPr>
      <w:r w:rsidRPr="00DD5272">
        <w:rPr>
          <w:rFonts w:ascii="Arial" w:hAnsi="Arial" w:cs="Arial"/>
          <w:sz w:val="22"/>
          <w:szCs w:val="22"/>
        </w:rPr>
        <w:t>Every child and young person has the right to feel safe, respected, and included. Ashley High School is committed to preventing all forms of bullying, with a clear focus on the needs of students with Special Educational</w:t>
      </w:r>
      <w:r w:rsidR="002E5649" w:rsidRPr="00DD5272">
        <w:rPr>
          <w:rFonts w:ascii="Arial" w:hAnsi="Arial" w:cs="Arial"/>
          <w:sz w:val="22"/>
          <w:szCs w:val="22"/>
        </w:rPr>
        <w:t xml:space="preserve"> Needs and Disabilities (SEND). </w:t>
      </w:r>
      <w:r w:rsidRPr="00DD5272">
        <w:rPr>
          <w:rFonts w:ascii="Arial" w:hAnsi="Arial" w:cs="Arial"/>
          <w:sz w:val="22"/>
          <w:szCs w:val="22"/>
        </w:rPr>
        <w:t>This policy is rooted in statutory guidance including Preventing and Tackling Bullying, the Equality</w:t>
      </w:r>
      <w:r w:rsidR="009512E0" w:rsidRPr="00DD5272">
        <w:rPr>
          <w:rFonts w:ascii="Arial" w:hAnsi="Arial" w:cs="Arial"/>
          <w:sz w:val="22"/>
          <w:szCs w:val="22"/>
        </w:rPr>
        <w:t xml:space="preserve"> Act 2010 and </w:t>
      </w:r>
      <w:r w:rsidRPr="00DD5272">
        <w:rPr>
          <w:rFonts w:ascii="Arial" w:hAnsi="Arial" w:cs="Arial"/>
          <w:sz w:val="22"/>
          <w:szCs w:val="22"/>
        </w:rPr>
        <w:t>Keeping Ch</w:t>
      </w:r>
      <w:r w:rsidR="009512E0" w:rsidRPr="00DD5272">
        <w:rPr>
          <w:rFonts w:ascii="Arial" w:hAnsi="Arial" w:cs="Arial"/>
          <w:sz w:val="22"/>
          <w:szCs w:val="22"/>
        </w:rPr>
        <w:t xml:space="preserve">ildren Safe in Education. It also aligns with </w:t>
      </w:r>
      <w:r w:rsidR="00E545C7" w:rsidRPr="00DD5272">
        <w:rPr>
          <w:rFonts w:ascii="Arial" w:hAnsi="Arial" w:cs="Arial"/>
          <w:sz w:val="22"/>
          <w:szCs w:val="22"/>
        </w:rPr>
        <w:t>our Ashley High School V</w:t>
      </w:r>
      <w:r w:rsidR="00D46749" w:rsidRPr="00DD5272">
        <w:rPr>
          <w:rFonts w:ascii="Arial" w:hAnsi="Arial" w:cs="Arial"/>
          <w:sz w:val="22"/>
          <w:szCs w:val="22"/>
        </w:rPr>
        <w:t>alues (see final</w:t>
      </w:r>
      <w:r w:rsidR="00E545C7" w:rsidRPr="00DD5272">
        <w:rPr>
          <w:rFonts w:ascii="Arial" w:hAnsi="Arial" w:cs="Arial"/>
          <w:sz w:val="22"/>
          <w:szCs w:val="22"/>
        </w:rPr>
        <w:t xml:space="preserve"> page)</w:t>
      </w:r>
      <w:r w:rsidR="009512E0" w:rsidRPr="00DD5272">
        <w:rPr>
          <w:rFonts w:ascii="Arial" w:hAnsi="Arial" w:cs="Arial"/>
          <w:sz w:val="22"/>
          <w:szCs w:val="22"/>
        </w:rPr>
        <w:t>, school Behaviour Policy, school Safeguarding &amp; Child Protection Policy</w:t>
      </w:r>
      <w:r w:rsidR="00FD5194" w:rsidRPr="00DD5272">
        <w:rPr>
          <w:rFonts w:ascii="Arial" w:hAnsi="Arial" w:cs="Arial"/>
          <w:sz w:val="22"/>
          <w:szCs w:val="22"/>
        </w:rPr>
        <w:t>, school e-safety Policy and school Whistleblowing Policy,</w:t>
      </w:r>
      <w:r w:rsidR="00E545C7" w:rsidRPr="00DD5272">
        <w:rPr>
          <w:rFonts w:ascii="Arial" w:hAnsi="Arial" w:cs="Arial"/>
          <w:sz w:val="22"/>
          <w:szCs w:val="22"/>
        </w:rPr>
        <w:t xml:space="preserve"> </w:t>
      </w:r>
      <w:r w:rsidR="009512E0" w:rsidRPr="00DD5272">
        <w:rPr>
          <w:rFonts w:ascii="Arial" w:hAnsi="Arial" w:cs="Arial"/>
          <w:sz w:val="22"/>
          <w:szCs w:val="22"/>
        </w:rPr>
        <w:t xml:space="preserve">and </w:t>
      </w:r>
      <w:r w:rsidRPr="00DD5272">
        <w:rPr>
          <w:rFonts w:ascii="Arial" w:hAnsi="Arial" w:cs="Arial"/>
          <w:sz w:val="22"/>
          <w:szCs w:val="22"/>
        </w:rPr>
        <w:t>with recommended practice from the Anti</w:t>
      </w:r>
      <w:r w:rsidRPr="00DD5272">
        <w:rPr>
          <w:rFonts w:ascii="Cambria Math" w:hAnsi="Cambria Math" w:cs="Cambria Math"/>
          <w:sz w:val="22"/>
          <w:szCs w:val="22"/>
        </w:rPr>
        <w:t>‑</w:t>
      </w:r>
      <w:r w:rsidR="00540836" w:rsidRPr="00DD5272">
        <w:rPr>
          <w:rFonts w:ascii="Arial" w:hAnsi="Arial" w:cs="Arial"/>
          <w:sz w:val="22"/>
          <w:szCs w:val="22"/>
        </w:rPr>
        <w:t>Bullying Alliance</w:t>
      </w:r>
      <w:r w:rsidRPr="00DD5272">
        <w:rPr>
          <w:rFonts w:ascii="Arial" w:hAnsi="Arial" w:cs="Arial"/>
          <w:sz w:val="22"/>
          <w:szCs w:val="22"/>
        </w:rPr>
        <w:t>.</w:t>
      </w:r>
    </w:p>
    <w:p w14:paraId="07D47C02" w14:textId="65EB0CCB" w:rsidR="005F23B5" w:rsidRPr="00DD5272" w:rsidRDefault="005F23B5" w:rsidP="005F23B5">
      <w:pPr>
        <w:pStyle w:val="NormalWeb"/>
        <w:jc w:val="both"/>
        <w:rPr>
          <w:rFonts w:ascii="Arial" w:hAnsi="Arial" w:cs="Arial"/>
          <w:sz w:val="22"/>
          <w:szCs w:val="22"/>
        </w:rPr>
      </w:pPr>
      <w:r w:rsidRPr="00DD5272">
        <w:rPr>
          <w:rFonts w:ascii="Arial" w:hAnsi="Arial" w:cs="Arial"/>
          <w:sz w:val="22"/>
          <w:szCs w:val="22"/>
        </w:rPr>
        <w:t xml:space="preserve">All staff have a responsibility to take any disclosure of bullying seriously and respond immediately. </w:t>
      </w:r>
    </w:p>
    <w:p w14:paraId="1EB19F80" w14:textId="66FFA95D" w:rsidR="005F23B5" w:rsidRPr="00DD5272" w:rsidRDefault="00E0484B" w:rsidP="005F23B5">
      <w:pPr>
        <w:pStyle w:val="NormalWeb"/>
        <w:jc w:val="both"/>
        <w:rPr>
          <w:rFonts w:ascii="Arial" w:hAnsi="Arial" w:cs="Arial"/>
          <w:b/>
          <w:sz w:val="22"/>
          <w:szCs w:val="22"/>
        </w:rPr>
      </w:pPr>
      <w:r w:rsidRPr="00DD5272">
        <w:rPr>
          <w:rFonts w:ascii="Arial" w:hAnsi="Arial" w:cs="Arial"/>
          <w:b/>
          <w:sz w:val="22"/>
          <w:szCs w:val="22"/>
        </w:rPr>
        <w:t>Purpose</w:t>
      </w:r>
      <w:r w:rsidR="005F23B5" w:rsidRPr="00DD5272">
        <w:rPr>
          <w:rFonts w:ascii="Arial" w:hAnsi="Arial" w:cs="Arial"/>
          <w:b/>
          <w:sz w:val="22"/>
          <w:szCs w:val="22"/>
        </w:rPr>
        <w:t xml:space="preserve"> </w:t>
      </w:r>
    </w:p>
    <w:p w14:paraId="1238EC21" w14:textId="1476E75E" w:rsidR="005F23B5" w:rsidRPr="00DD5272" w:rsidRDefault="005F23B5" w:rsidP="005F23B5">
      <w:pPr>
        <w:pStyle w:val="NormalWeb"/>
        <w:jc w:val="both"/>
        <w:rPr>
          <w:rFonts w:ascii="Arial" w:hAnsi="Arial" w:cs="Arial"/>
          <w:sz w:val="22"/>
          <w:szCs w:val="22"/>
        </w:rPr>
      </w:pPr>
      <w:r w:rsidRPr="00DD5272">
        <w:rPr>
          <w:rFonts w:ascii="Arial" w:hAnsi="Arial" w:cs="Arial"/>
          <w:sz w:val="22"/>
          <w:szCs w:val="22"/>
        </w:rPr>
        <w:t xml:space="preserve">The purpose of this policy is to eliminate </w:t>
      </w:r>
      <w:r w:rsidR="00E32FEF" w:rsidRPr="00DD5272">
        <w:rPr>
          <w:rFonts w:ascii="Arial" w:hAnsi="Arial" w:cs="Arial"/>
          <w:sz w:val="22"/>
          <w:szCs w:val="22"/>
        </w:rPr>
        <w:t>the incidence of bullying and create an environment in which everyone fee</w:t>
      </w:r>
      <w:r w:rsidR="00C84046" w:rsidRPr="00DD5272">
        <w:rPr>
          <w:rFonts w:ascii="Arial" w:hAnsi="Arial" w:cs="Arial"/>
          <w:sz w:val="22"/>
          <w:szCs w:val="22"/>
        </w:rPr>
        <w:t>ls safe, secure and respected.</w:t>
      </w:r>
      <w:r w:rsidR="00E32FEF" w:rsidRPr="00DD5272">
        <w:rPr>
          <w:rFonts w:ascii="Arial" w:hAnsi="Arial" w:cs="Arial"/>
          <w:sz w:val="22"/>
          <w:szCs w:val="22"/>
        </w:rPr>
        <w:t xml:space="preserve"> </w:t>
      </w:r>
      <w:r w:rsidR="00D9082A" w:rsidRPr="00DD5272">
        <w:rPr>
          <w:rFonts w:ascii="Arial" w:hAnsi="Arial" w:cs="Arial"/>
          <w:sz w:val="22"/>
          <w:szCs w:val="22"/>
        </w:rPr>
        <w:t>Ashley High School</w:t>
      </w:r>
      <w:r w:rsidR="00E32FEF" w:rsidRPr="00DD5272">
        <w:rPr>
          <w:rFonts w:ascii="Arial" w:hAnsi="Arial" w:cs="Arial"/>
          <w:sz w:val="22"/>
          <w:szCs w:val="22"/>
        </w:rPr>
        <w:t xml:space="preserve"> will</w:t>
      </w:r>
      <w:r w:rsidR="002E5649" w:rsidRPr="00DD5272">
        <w:rPr>
          <w:rFonts w:ascii="Arial" w:hAnsi="Arial" w:cs="Arial"/>
          <w:sz w:val="22"/>
          <w:szCs w:val="22"/>
        </w:rPr>
        <w:t xml:space="preserve"> endeavour to</w:t>
      </w:r>
      <w:r w:rsidR="00EA6449" w:rsidRPr="00DD5272">
        <w:rPr>
          <w:rFonts w:ascii="Arial" w:hAnsi="Arial" w:cs="Arial"/>
          <w:sz w:val="22"/>
          <w:szCs w:val="22"/>
        </w:rPr>
        <w:t xml:space="preserve"> -</w:t>
      </w:r>
    </w:p>
    <w:p w14:paraId="7D5CA5EF" w14:textId="16092D7C" w:rsidR="009146FC" w:rsidRPr="00DD5272" w:rsidRDefault="009146FC" w:rsidP="00115ECA">
      <w:pPr>
        <w:pStyle w:val="ListParagraph"/>
        <w:numPr>
          <w:ilvl w:val="0"/>
          <w:numId w:val="26"/>
        </w:numPr>
        <w:jc w:val="both"/>
        <w:rPr>
          <w:rFonts w:ascii="Arial" w:hAnsi="Arial" w:cs="Arial"/>
          <w:sz w:val="22"/>
          <w:szCs w:val="22"/>
          <w:lang w:val="en-GB"/>
        </w:rPr>
      </w:pPr>
      <w:r w:rsidRPr="00DD5272">
        <w:rPr>
          <w:rFonts w:ascii="Arial" w:hAnsi="Arial" w:cs="Arial"/>
          <w:sz w:val="22"/>
          <w:szCs w:val="22"/>
          <w:lang w:val="en-GB"/>
        </w:rPr>
        <w:t>Provide a physically and emotio</w:t>
      </w:r>
      <w:r w:rsidR="00540836" w:rsidRPr="00DD5272">
        <w:rPr>
          <w:rFonts w:ascii="Arial" w:hAnsi="Arial" w:cs="Arial"/>
          <w:sz w:val="22"/>
          <w:szCs w:val="22"/>
          <w:lang w:val="en-GB"/>
        </w:rPr>
        <w:t>nally safe learning environment</w:t>
      </w:r>
    </w:p>
    <w:p w14:paraId="28E6322B" w14:textId="42BD8AC8" w:rsidR="009146FC" w:rsidRPr="00DD5272" w:rsidRDefault="009146FC" w:rsidP="00115ECA">
      <w:pPr>
        <w:pStyle w:val="ListParagraph"/>
        <w:numPr>
          <w:ilvl w:val="0"/>
          <w:numId w:val="26"/>
        </w:numPr>
        <w:jc w:val="both"/>
        <w:rPr>
          <w:rFonts w:ascii="Arial" w:hAnsi="Arial" w:cs="Arial"/>
          <w:sz w:val="22"/>
          <w:szCs w:val="22"/>
          <w:lang w:val="en-GB"/>
        </w:rPr>
      </w:pPr>
      <w:r w:rsidRPr="00DD5272">
        <w:rPr>
          <w:rFonts w:ascii="Arial" w:hAnsi="Arial" w:cs="Arial"/>
          <w:sz w:val="22"/>
          <w:szCs w:val="22"/>
          <w:lang w:val="en-GB"/>
        </w:rPr>
        <w:t>Promote positive relationships based on mutual respec</w:t>
      </w:r>
      <w:r w:rsidR="00540836" w:rsidRPr="00DD5272">
        <w:rPr>
          <w:rFonts w:ascii="Arial" w:hAnsi="Arial" w:cs="Arial"/>
          <w:sz w:val="22"/>
          <w:szCs w:val="22"/>
          <w:lang w:val="en-GB"/>
        </w:rPr>
        <w:t>t and inclusion</w:t>
      </w:r>
    </w:p>
    <w:p w14:paraId="62F7F843" w14:textId="6E1EABD1" w:rsidR="009146FC" w:rsidRPr="00DD5272" w:rsidRDefault="00263395" w:rsidP="00115ECA">
      <w:pPr>
        <w:pStyle w:val="NormalWeb"/>
        <w:numPr>
          <w:ilvl w:val="0"/>
          <w:numId w:val="26"/>
        </w:numPr>
        <w:jc w:val="both"/>
        <w:rPr>
          <w:rFonts w:ascii="Arial" w:hAnsi="Arial" w:cs="Arial"/>
          <w:sz w:val="22"/>
          <w:szCs w:val="22"/>
        </w:rPr>
      </w:pPr>
      <w:r w:rsidRPr="00DD5272">
        <w:rPr>
          <w:rFonts w:ascii="Arial" w:hAnsi="Arial" w:cs="Arial"/>
          <w:sz w:val="22"/>
          <w:szCs w:val="22"/>
        </w:rPr>
        <w:t>Ensure all students understand what bullying is (</w:t>
      </w:r>
      <w:r w:rsidR="009146FC" w:rsidRPr="00DD5272">
        <w:rPr>
          <w:rFonts w:ascii="Arial" w:hAnsi="Arial" w:cs="Arial"/>
          <w:sz w:val="22"/>
          <w:szCs w:val="22"/>
        </w:rPr>
        <w:t>including accessible SEND</w:t>
      </w:r>
      <w:r w:rsidR="009146FC" w:rsidRPr="00DD5272">
        <w:rPr>
          <w:rFonts w:ascii="Cambria Math" w:hAnsi="Cambria Math" w:cs="Cambria Math"/>
          <w:sz w:val="22"/>
          <w:szCs w:val="22"/>
        </w:rPr>
        <w:t>‑</w:t>
      </w:r>
      <w:r w:rsidR="009146FC" w:rsidRPr="00DD5272">
        <w:rPr>
          <w:rFonts w:ascii="Arial" w:hAnsi="Arial" w:cs="Arial"/>
          <w:sz w:val="22"/>
          <w:szCs w:val="22"/>
        </w:rPr>
        <w:t>friendly defin</w:t>
      </w:r>
      <w:r w:rsidR="002E5649" w:rsidRPr="00DD5272">
        <w:rPr>
          <w:rFonts w:ascii="Arial" w:hAnsi="Arial" w:cs="Arial"/>
          <w:sz w:val="22"/>
          <w:szCs w:val="22"/>
        </w:rPr>
        <w:t>itions</w:t>
      </w:r>
      <w:r w:rsidR="009146FC" w:rsidRPr="00DD5272">
        <w:rPr>
          <w:rFonts w:ascii="Arial" w:hAnsi="Arial" w:cs="Arial"/>
          <w:sz w:val="22"/>
          <w:szCs w:val="22"/>
        </w:rPr>
        <w:t xml:space="preserve"> and the </w:t>
      </w:r>
      <w:r w:rsidR="009146FC" w:rsidRPr="00DD5272">
        <w:rPr>
          <w:rFonts w:ascii="Arial" w:hAnsi="Arial" w:cs="Arial"/>
          <w:b/>
          <w:sz w:val="22"/>
          <w:szCs w:val="22"/>
        </w:rPr>
        <w:t>S.T.O.P</w:t>
      </w:r>
      <w:r w:rsidR="00540836" w:rsidRPr="00DD5272">
        <w:rPr>
          <w:rFonts w:ascii="Arial" w:hAnsi="Arial" w:cs="Arial"/>
          <w:sz w:val="22"/>
          <w:szCs w:val="22"/>
        </w:rPr>
        <w:t>. acronym)</w:t>
      </w:r>
    </w:p>
    <w:p w14:paraId="6CF67CDE" w14:textId="387BA126" w:rsidR="009146FC" w:rsidRPr="00DD5272" w:rsidRDefault="009146FC" w:rsidP="00115ECA">
      <w:pPr>
        <w:pStyle w:val="NormalWeb"/>
        <w:numPr>
          <w:ilvl w:val="0"/>
          <w:numId w:val="26"/>
        </w:numPr>
        <w:jc w:val="both"/>
        <w:rPr>
          <w:rFonts w:ascii="Arial" w:hAnsi="Arial" w:cs="Arial"/>
          <w:sz w:val="22"/>
          <w:szCs w:val="22"/>
        </w:rPr>
      </w:pPr>
      <w:r w:rsidRPr="00DD5272">
        <w:rPr>
          <w:rFonts w:ascii="Arial" w:hAnsi="Arial" w:cs="Arial"/>
          <w:sz w:val="22"/>
          <w:szCs w:val="22"/>
        </w:rPr>
        <w:t>Support all pupils to develop communication and self</w:t>
      </w:r>
      <w:r w:rsidRPr="00DD5272">
        <w:rPr>
          <w:rFonts w:ascii="Cambria Math" w:hAnsi="Cambria Math" w:cs="Cambria Math"/>
          <w:sz w:val="22"/>
          <w:szCs w:val="22"/>
        </w:rPr>
        <w:t>‑</w:t>
      </w:r>
      <w:r w:rsidRPr="00DD5272">
        <w:rPr>
          <w:rFonts w:ascii="Arial" w:hAnsi="Arial" w:cs="Arial"/>
          <w:sz w:val="22"/>
          <w:szCs w:val="22"/>
        </w:rPr>
        <w:t>advocacy skills for reporting concerns</w:t>
      </w:r>
    </w:p>
    <w:p w14:paraId="4934AC29" w14:textId="06BE3E35" w:rsidR="00E32FEF" w:rsidRPr="00DD5272" w:rsidRDefault="00E32FEF" w:rsidP="00115ECA">
      <w:pPr>
        <w:pStyle w:val="NormalWeb"/>
        <w:numPr>
          <w:ilvl w:val="0"/>
          <w:numId w:val="26"/>
        </w:numPr>
        <w:jc w:val="both"/>
        <w:rPr>
          <w:rFonts w:ascii="Arial" w:hAnsi="Arial" w:cs="Arial"/>
          <w:sz w:val="22"/>
          <w:szCs w:val="22"/>
        </w:rPr>
      </w:pPr>
      <w:r w:rsidRPr="00DD5272">
        <w:rPr>
          <w:rFonts w:ascii="Arial" w:hAnsi="Arial" w:cs="Arial"/>
          <w:sz w:val="22"/>
          <w:szCs w:val="22"/>
        </w:rPr>
        <w:t>Ensure that a clear, uniform approach to dealing with all forms of bullying is adopted and regularly monitored</w:t>
      </w:r>
    </w:p>
    <w:p w14:paraId="782F7C1E" w14:textId="238D84AE" w:rsidR="009146FC" w:rsidRPr="00DD5272" w:rsidRDefault="009146FC" w:rsidP="00115ECA">
      <w:pPr>
        <w:pStyle w:val="ListParagraph"/>
        <w:numPr>
          <w:ilvl w:val="0"/>
          <w:numId w:val="26"/>
        </w:numPr>
        <w:jc w:val="both"/>
        <w:rPr>
          <w:rFonts w:ascii="Arial" w:hAnsi="Arial" w:cs="Arial"/>
          <w:color w:val="000000"/>
          <w:sz w:val="22"/>
          <w:szCs w:val="22"/>
          <w:lang w:val="en-GB"/>
        </w:rPr>
      </w:pPr>
      <w:r w:rsidRPr="00DD5272">
        <w:rPr>
          <w:rFonts w:ascii="Arial" w:hAnsi="Arial" w:cs="Arial"/>
          <w:color w:val="000000"/>
          <w:sz w:val="22"/>
          <w:szCs w:val="22"/>
          <w:lang w:val="en-GB"/>
        </w:rPr>
        <w:t>Ensure staff respond consistently and effectively to incidents</w:t>
      </w:r>
    </w:p>
    <w:p w14:paraId="05E5C953" w14:textId="2F94CEC5" w:rsidR="00E32FEF" w:rsidRPr="00DD5272" w:rsidRDefault="00E32FEF" w:rsidP="00115ECA">
      <w:pPr>
        <w:pStyle w:val="Default"/>
        <w:numPr>
          <w:ilvl w:val="0"/>
          <w:numId w:val="26"/>
        </w:numPr>
        <w:jc w:val="both"/>
        <w:rPr>
          <w:rFonts w:ascii="Arial" w:hAnsi="Arial" w:cs="Arial"/>
          <w:sz w:val="22"/>
          <w:szCs w:val="22"/>
        </w:rPr>
      </w:pPr>
      <w:r w:rsidRPr="00DD5272">
        <w:rPr>
          <w:rFonts w:ascii="Arial" w:hAnsi="Arial" w:cs="Arial"/>
          <w:sz w:val="22"/>
          <w:szCs w:val="22"/>
        </w:rPr>
        <w:t xml:space="preserve">Ensure the anti-bullying message remains high profile via </w:t>
      </w:r>
      <w:r w:rsidR="00504A52" w:rsidRPr="00DD5272">
        <w:rPr>
          <w:rFonts w:ascii="Arial" w:hAnsi="Arial" w:cs="Arial"/>
          <w:sz w:val="22"/>
          <w:szCs w:val="22"/>
        </w:rPr>
        <w:t xml:space="preserve">the school curriculum, </w:t>
      </w:r>
      <w:r w:rsidR="00D9082A" w:rsidRPr="00DD5272">
        <w:rPr>
          <w:rFonts w:ascii="Arial" w:hAnsi="Arial" w:cs="Arial"/>
          <w:sz w:val="22"/>
          <w:szCs w:val="22"/>
        </w:rPr>
        <w:t xml:space="preserve">pastoral sessions, </w:t>
      </w:r>
      <w:r w:rsidR="002E5649" w:rsidRPr="00DD5272">
        <w:rPr>
          <w:rFonts w:ascii="Arial" w:hAnsi="Arial" w:cs="Arial"/>
          <w:sz w:val="22"/>
          <w:szCs w:val="22"/>
        </w:rPr>
        <w:t>Student Leaders</w:t>
      </w:r>
      <w:r w:rsidR="009146FC" w:rsidRPr="00DD5272">
        <w:rPr>
          <w:rFonts w:ascii="Arial" w:hAnsi="Arial" w:cs="Arial"/>
          <w:sz w:val="22"/>
          <w:szCs w:val="22"/>
        </w:rPr>
        <w:t>, displays and noticeboards</w:t>
      </w:r>
    </w:p>
    <w:p w14:paraId="303953A2" w14:textId="182194ED" w:rsidR="00D9082A" w:rsidRPr="00DD5272" w:rsidRDefault="00E32FEF" w:rsidP="00115ECA">
      <w:pPr>
        <w:pStyle w:val="Default"/>
        <w:numPr>
          <w:ilvl w:val="0"/>
          <w:numId w:val="26"/>
        </w:numPr>
        <w:jc w:val="both"/>
        <w:rPr>
          <w:rFonts w:ascii="Arial" w:hAnsi="Arial" w:cs="Arial"/>
          <w:sz w:val="22"/>
          <w:szCs w:val="22"/>
        </w:rPr>
      </w:pPr>
      <w:r w:rsidRPr="00DD5272">
        <w:rPr>
          <w:rFonts w:ascii="Arial" w:hAnsi="Arial" w:cs="Arial"/>
          <w:sz w:val="22"/>
          <w:szCs w:val="22"/>
        </w:rPr>
        <w:t>Ensure stu</w:t>
      </w:r>
      <w:r w:rsidR="00D9082A" w:rsidRPr="00DD5272">
        <w:rPr>
          <w:rFonts w:ascii="Arial" w:hAnsi="Arial" w:cs="Arial"/>
          <w:sz w:val="22"/>
          <w:szCs w:val="22"/>
        </w:rPr>
        <w:t>dents have access to the school’s emotional support st</w:t>
      </w:r>
      <w:r w:rsidR="002E5649" w:rsidRPr="00DD5272">
        <w:rPr>
          <w:rFonts w:ascii="Arial" w:hAnsi="Arial" w:cs="Arial"/>
          <w:sz w:val="22"/>
          <w:szCs w:val="22"/>
        </w:rPr>
        <w:t>aff, if necessary</w:t>
      </w:r>
    </w:p>
    <w:p w14:paraId="77CDF4F8" w14:textId="4C95566E" w:rsidR="00E32FEF" w:rsidRPr="00DD5272" w:rsidRDefault="00D9082A" w:rsidP="00115ECA">
      <w:pPr>
        <w:pStyle w:val="Default"/>
        <w:numPr>
          <w:ilvl w:val="0"/>
          <w:numId w:val="26"/>
        </w:numPr>
        <w:jc w:val="both"/>
        <w:rPr>
          <w:rFonts w:ascii="Arial" w:hAnsi="Arial" w:cs="Arial"/>
          <w:sz w:val="22"/>
          <w:szCs w:val="22"/>
        </w:rPr>
      </w:pPr>
      <w:r w:rsidRPr="00DD5272">
        <w:rPr>
          <w:rFonts w:ascii="Arial" w:hAnsi="Arial" w:cs="Arial"/>
          <w:sz w:val="22"/>
          <w:szCs w:val="22"/>
        </w:rPr>
        <w:t>Facilitate access to</w:t>
      </w:r>
      <w:r w:rsidR="00E32FEF" w:rsidRPr="00DD5272">
        <w:rPr>
          <w:rFonts w:ascii="Arial" w:hAnsi="Arial" w:cs="Arial"/>
          <w:sz w:val="22"/>
          <w:szCs w:val="22"/>
        </w:rPr>
        <w:t xml:space="preserve"> </w:t>
      </w:r>
      <w:r w:rsidRPr="00DD5272">
        <w:rPr>
          <w:rFonts w:ascii="Arial" w:hAnsi="Arial" w:cs="Arial"/>
          <w:sz w:val="22"/>
          <w:szCs w:val="22"/>
        </w:rPr>
        <w:t xml:space="preserve">any </w:t>
      </w:r>
      <w:r w:rsidR="00E32FEF" w:rsidRPr="00DD5272">
        <w:rPr>
          <w:rFonts w:ascii="Arial" w:hAnsi="Arial" w:cs="Arial"/>
          <w:sz w:val="22"/>
          <w:szCs w:val="22"/>
        </w:rPr>
        <w:t xml:space="preserve">additional interventions </w:t>
      </w:r>
      <w:r w:rsidRPr="00DD5272">
        <w:rPr>
          <w:rFonts w:ascii="Arial" w:hAnsi="Arial" w:cs="Arial"/>
          <w:sz w:val="22"/>
          <w:szCs w:val="22"/>
        </w:rPr>
        <w:t>from outside agencies</w:t>
      </w:r>
      <w:r w:rsidR="002E5649" w:rsidRPr="00DD5272">
        <w:rPr>
          <w:rFonts w:ascii="Arial" w:hAnsi="Arial" w:cs="Arial"/>
          <w:sz w:val="22"/>
          <w:szCs w:val="22"/>
        </w:rPr>
        <w:t>,</w:t>
      </w:r>
      <w:r w:rsidRPr="00DD5272">
        <w:rPr>
          <w:rFonts w:ascii="Arial" w:hAnsi="Arial" w:cs="Arial"/>
          <w:sz w:val="22"/>
          <w:szCs w:val="22"/>
        </w:rPr>
        <w:t xml:space="preserve"> if </w:t>
      </w:r>
      <w:r w:rsidR="00263395" w:rsidRPr="00DD5272">
        <w:rPr>
          <w:rFonts w:ascii="Arial" w:hAnsi="Arial" w:cs="Arial"/>
          <w:sz w:val="22"/>
          <w:szCs w:val="22"/>
        </w:rPr>
        <w:t>appropriate</w:t>
      </w:r>
    </w:p>
    <w:p w14:paraId="6C7782CD" w14:textId="64D399A0" w:rsidR="00E32FEF" w:rsidRPr="00DD5272" w:rsidRDefault="00E32FEF" w:rsidP="00115ECA">
      <w:pPr>
        <w:pStyle w:val="Default"/>
        <w:numPr>
          <w:ilvl w:val="0"/>
          <w:numId w:val="26"/>
        </w:numPr>
        <w:jc w:val="both"/>
        <w:rPr>
          <w:rFonts w:ascii="Arial" w:hAnsi="Arial" w:cs="Arial"/>
          <w:sz w:val="22"/>
          <w:szCs w:val="22"/>
        </w:rPr>
      </w:pPr>
      <w:r w:rsidRPr="00DD5272">
        <w:rPr>
          <w:rFonts w:ascii="Arial" w:hAnsi="Arial" w:cs="Arial"/>
          <w:sz w:val="22"/>
          <w:szCs w:val="22"/>
        </w:rPr>
        <w:t xml:space="preserve">Ensure bullying is challenged and awareness is raised on enrichment days and </w:t>
      </w:r>
      <w:r w:rsidR="00504A52" w:rsidRPr="00DD5272">
        <w:rPr>
          <w:rFonts w:ascii="Arial" w:hAnsi="Arial" w:cs="Arial"/>
          <w:sz w:val="22"/>
          <w:szCs w:val="22"/>
        </w:rPr>
        <w:t xml:space="preserve">in </w:t>
      </w:r>
      <w:r w:rsidRPr="00DD5272">
        <w:rPr>
          <w:rFonts w:ascii="Arial" w:hAnsi="Arial" w:cs="Arial"/>
          <w:sz w:val="22"/>
          <w:szCs w:val="22"/>
        </w:rPr>
        <w:t xml:space="preserve">lessons </w:t>
      </w:r>
    </w:p>
    <w:p w14:paraId="56057233" w14:textId="1B3A37B7" w:rsidR="00C84046" w:rsidRPr="00DD5272" w:rsidRDefault="00C84046" w:rsidP="00115ECA">
      <w:pPr>
        <w:pStyle w:val="Default"/>
        <w:numPr>
          <w:ilvl w:val="0"/>
          <w:numId w:val="26"/>
        </w:numPr>
        <w:jc w:val="both"/>
        <w:rPr>
          <w:rFonts w:ascii="Arial" w:hAnsi="Arial" w:cs="Arial"/>
          <w:sz w:val="22"/>
          <w:szCs w:val="22"/>
        </w:rPr>
      </w:pPr>
      <w:r w:rsidRPr="00DD5272">
        <w:rPr>
          <w:rFonts w:ascii="Arial" w:hAnsi="Arial" w:cs="Arial"/>
          <w:sz w:val="22"/>
          <w:szCs w:val="22"/>
        </w:rPr>
        <w:t>Ensure both the victims of bullying, and those displaying bullying behaviour are supported</w:t>
      </w:r>
    </w:p>
    <w:p w14:paraId="01D6DF4E" w14:textId="3C3BD020" w:rsidR="009146FC" w:rsidRPr="00DD5272" w:rsidRDefault="009146FC" w:rsidP="00115ECA">
      <w:pPr>
        <w:pStyle w:val="ListParagraph"/>
        <w:numPr>
          <w:ilvl w:val="0"/>
          <w:numId w:val="26"/>
        </w:numPr>
        <w:jc w:val="both"/>
        <w:rPr>
          <w:rFonts w:ascii="Arial" w:hAnsi="Arial" w:cs="Arial"/>
          <w:color w:val="000000"/>
          <w:sz w:val="22"/>
          <w:szCs w:val="22"/>
          <w:lang w:val="en-GB"/>
        </w:rPr>
      </w:pPr>
      <w:r w:rsidRPr="00DD5272">
        <w:rPr>
          <w:rFonts w:ascii="Arial" w:hAnsi="Arial" w:cs="Arial"/>
          <w:color w:val="000000"/>
          <w:sz w:val="22"/>
          <w:szCs w:val="22"/>
          <w:lang w:val="en-GB"/>
        </w:rPr>
        <w:t>Monitor patterns and intervene early to prevent escalation</w:t>
      </w:r>
    </w:p>
    <w:p w14:paraId="5DAC27AD" w14:textId="48CB0B24" w:rsidR="009146FC" w:rsidRPr="00DD5272" w:rsidRDefault="009146FC" w:rsidP="00115ECA">
      <w:pPr>
        <w:pStyle w:val="ListParagraph"/>
        <w:numPr>
          <w:ilvl w:val="0"/>
          <w:numId w:val="26"/>
        </w:numPr>
        <w:jc w:val="both"/>
        <w:rPr>
          <w:rFonts w:ascii="Arial" w:hAnsi="Arial" w:cs="Arial"/>
          <w:color w:val="000000"/>
          <w:sz w:val="22"/>
          <w:szCs w:val="22"/>
          <w:lang w:val="en-GB"/>
        </w:rPr>
      </w:pPr>
      <w:r w:rsidRPr="00DD5272">
        <w:rPr>
          <w:rFonts w:ascii="Arial" w:hAnsi="Arial" w:cs="Arial"/>
          <w:color w:val="000000"/>
          <w:sz w:val="22"/>
          <w:szCs w:val="22"/>
          <w:lang w:val="en-GB"/>
        </w:rPr>
        <w:t>Ensure parents/carers are actively involved</w:t>
      </w:r>
    </w:p>
    <w:p w14:paraId="23781F01" w14:textId="77777777" w:rsidR="009146FC" w:rsidRPr="00DD5272" w:rsidRDefault="009146FC" w:rsidP="009146FC">
      <w:pPr>
        <w:pStyle w:val="Default"/>
        <w:ind w:left="720"/>
        <w:rPr>
          <w:rFonts w:ascii="Arial" w:hAnsi="Arial" w:cs="Arial"/>
          <w:sz w:val="22"/>
          <w:szCs w:val="22"/>
        </w:rPr>
      </w:pPr>
    </w:p>
    <w:p w14:paraId="60707000" w14:textId="5C7BB839" w:rsidR="00E0484B" w:rsidRPr="00DD5272" w:rsidRDefault="00562C0C" w:rsidP="00E0484B">
      <w:pPr>
        <w:pStyle w:val="NormalWeb"/>
        <w:jc w:val="both"/>
        <w:rPr>
          <w:rFonts w:ascii="Arial" w:hAnsi="Arial" w:cs="Arial"/>
          <w:b/>
          <w:sz w:val="22"/>
          <w:szCs w:val="22"/>
        </w:rPr>
      </w:pPr>
      <w:r w:rsidRPr="00DD5272">
        <w:rPr>
          <w:rFonts w:ascii="Arial" w:hAnsi="Arial" w:cs="Arial"/>
          <w:b/>
          <w:sz w:val="22"/>
          <w:szCs w:val="22"/>
        </w:rPr>
        <w:t>Definition of bullying</w:t>
      </w:r>
    </w:p>
    <w:p w14:paraId="5AF812ED" w14:textId="066F2089" w:rsidR="002E5649" w:rsidRPr="00DD5272" w:rsidRDefault="009146FC" w:rsidP="009146FC">
      <w:pPr>
        <w:pStyle w:val="NormalWeb"/>
        <w:jc w:val="both"/>
        <w:rPr>
          <w:rFonts w:ascii="Arial" w:hAnsi="Arial" w:cs="Arial"/>
          <w:sz w:val="22"/>
          <w:szCs w:val="22"/>
        </w:rPr>
      </w:pPr>
      <w:r w:rsidRPr="00DD5272">
        <w:rPr>
          <w:rFonts w:ascii="Arial" w:hAnsi="Arial" w:cs="Arial"/>
          <w:sz w:val="22"/>
          <w:szCs w:val="22"/>
        </w:rPr>
        <w:t>Bullying is</w:t>
      </w:r>
      <w:r w:rsidR="00504A52" w:rsidRPr="00DD5272">
        <w:rPr>
          <w:rFonts w:ascii="Arial" w:hAnsi="Arial" w:cs="Arial"/>
          <w:sz w:val="22"/>
          <w:szCs w:val="22"/>
        </w:rPr>
        <w:t xml:space="preserve"> unwanted</w:t>
      </w:r>
      <w:r w:rsidR="002E5649" w:rsidRPr="00DD5272">
        <w:rPr>
          <w:rFonts w:ascii="Arial" w:hAnsi="Arial" w:cs="Arial"/>
          <w:sz w:val="22"/>
          <w:szCs w:val="22"/>
        </w:rPr>
        <w:t xml:space="preserve"> behaviour that involves a real, or perceived, imbalance of power. It is typically</w:t>
      </w:r>
      <w:r w:rsidRPr="00DD5272">
        <w:rPr>
          <w:rFonts w:ascii="Arial" w:hAnsi="Arial" w:cs="Arial"/>
          <w:sz w:val="22"/>
          <w:szCs w:val="22"/>
        </w:rPr>
        <w:t xml:space="preserve"> repeated</w:t>
      </w:r>
      <w:r w:rsidR="002E5649" w:rsidRPr="00DD5272">
        <w:rPr>
          <w:rFonts w:ascii="Arial" w:hAnsi="Arial" w:cs="Arial"/>
          <w:sz w:val="22"/>
          <w:szCs w:val="22"/>
        </w:rPr>
        <w:t xml:space="preserve"> over time</w:t>
      </w:r>
      <w:r w:rsidRPr="00DD5272">
        <w:rPr>
          <w:rFonts w:ascii="Arial" w:hAnsi="Arial" w:cs="Arial"/>
          <w:sz w:val="22"/>
          <w:szCs w:val="22"/>
        </w:rPr>
        <w:t>,</w:t>
      </w:r>
      <w:r w:rsidR="002E5649" w:rsidRPr="00DD5272">
        <w:rPr>
          <w:rFonts w:ascii="Arial" w:hAnsi="Arial" w:cs="Arial"/>
          <w:sz w:val="22"/>
          <w:szCs w:val="22"/>
        </w:rPr>
        <w:t xml:space="preserve"> or carries the potential to be repeated. The intent is to cause physical, emotional or psychological harm to another person. </w:t>
      </w:r>
      <w:r w:rsidRPr="00DD5272">
        <w:rPr>
          <w:rFonts w:ascii="Arial" w:hAnsi="Arial" w:cs="Arial"/>
          <w:sz w:val="22"/>
          <w:szCs w:val="22"/>
        </w:rPr>
        <w:t xml:space="preserve">At Ashley High School we use the acronym S.T.O.P to define bullying, which stands for </w:t>
      </w:r>
      <w:r w:rsidRPr="00DD5272">
        <w:rPr>
          <w:rFonts w:ascii="Arial" w:hAnsi="Arial" w:cs="Arial"/>
          <w:b/>
          <w:sz w:val="22"/>
          <w:szCs w:val="22"/>
        </w:rPr>
        <w:t>Several Times On Purpose</w:t>
      </w:r>
      <w:r w:rsidRPr="00DD5272">
        <w:rPr>
          <w:rFonts w:ascii="Arial" w:hAnsi="Arial" w:cs="Arial"/>
          <w:sz w:val="22"/>
          <w:szCs w:val="22"/>
        </w:rPr>
        <w:t xml:space="preserve">. </w:t>
      </w:r>
    </w:p>
    <w:p w14:paraId="59679D89" w14:textId="3EF7270D" w:rsidR="002E5649" w:rsidRPr="00DD5272" w:rsidRDefault="002E5649" w:rsidP="00AC6665">
      <w:pPr>
        <w:pStyle w:val="NoSpacing"/>
        <w:jc w:val="both"/>
        <w:rPr>
          <w:rFonts w:ascii="Arial" w:hAnsi="Arial" w:cs="Arial"/>
          <w:sz w:val="22"/>
          <w:szCs w:val="22"/>
          <w:lang w:val="en-GB"/>
        </w:rPr>
      </w:pPr>
      <w:r w:rsidRPr="00DD5272">
        <w:rPr>
          <w:rFonts w:ascii="Arial" w:hAnsi="Arial" w:cs="Arial"/>
          <w:sz w:val="22"/>
          <w:szCs w:val="22"/>
          <w:lang w:val="en-GB"/>
        </w:rPr>
        <w:t xml:space="preserve">Bullying encompasses various forms of harmful behaviour, the most common types of which include: </w:t>
      </w:r>
    </w:p>
    <w:p w14:paraId="2AA1E7D4" w14:textId="149203F3" w:rsidR="002E5649" w:rsidRPr="00DD5272" w:rsidRDefault="002E5649" w:rsidP="00AC6665">
      <w:pPr>
        <w:pStyle w:val="NoSpacing"/>
        <w:jc w:val="both"/>
        <w:rPr>
          <w:rFonts w:ascii="Arial" w:hAnsi="Arial" w:cs="Arial"/>
          <w:sz w:val="22"/>
          <w:szCs w:val="22"/>
          <w:lang w:val="en-GB"/>
        </w:rPr>
      </w:pPr>
      <w:r w:rsidRPr="00DD5272">
        <w:rPr>
          <w:rFonts w:ascii="Arial" w:hAnsi="Arial" w:cs="Arial"/>
          <w:b/>
          <w:sz w:val="22"/>
          <w:szCs w:val="22"/>
          <w:lang w:val="en-GB"/>
        </w:rPr>
        <w:t xml:space="preserve">Physical – </w:t>
      </w:r>
      <w:r w:rsidRPr="00DD5272">
        <w:rPr>
          <w:rFonts w:ascii="Arial" w:hAnsi="Arial" w:cs="Arial"/>
          <w:sz w:val="22"/>
          <w:szCs w:val="22"/>
          <w:lang w:val="en-GB"/>
        </w:rPr>
        <w:t>hitting, kicking, pushing, or damaging someone’s personal belongings.</w:t>
      </w:r>
    </w:p>
    <w:p w14:paraId="78EBBB49" w14:textId="2A1A19ED" w:rsidR="002E5649" w:rsidRPr="00DD5272" w:rsidRDefault="002E5649" w:rsidP="00AC6665">
      <w:pPr>
        <w:jc w:val="both"/>
        <w:rPr>
          <w:rStyle w:val="t286pc"/>
          <w:rFonts w:ascii="Arial" w:hAnsi="Arial" w:cs="Arial"/>
          <w:sz w:val="22"/>
          <w:szCs w:val="22"/>
          <w:lang w:val="en-GB"/>
        </w:rPr>
      </w:pPr>
      <w:r w:rsidRPr="00DD5272">
        <w:rPr>
          <w:rStyle w:val="Strong"/>
          <w:rFonts w:ascii="Arial" w:hAnsi="Arial" w:cs="Arial"/>
          <w:sz w:val="22"/>
          <w:szCs w:val="22"/>
          <w:lang w:val="en-GB"/>
        </w:rPr>
        <w:lastRenderedPageBreak/>
        <w:t>Verbal -</w:t>
      </w:r>
      <w:r w:rsidR="00AC6665" w:rsidRPr="00DD5272">
        <w:rPr>
          <w:rStyle w:val="t286pc"/>
          <w:rFonts w:ascii="Arial" w:hAnsi="Arial" w:cs="Arial"/>
          <w:sz w:val="22"/>
          <w:szCs w:val="22"/>
          <w:lang w:val="en-GB"/>
        </w:rPr>
        <w:t xml:space="preserve"> n</w:t>
      </w:r>
      <w:r w:rsidRPr="00DD5272">
        <w:rPr>
          <w:rStyle w:val="t286pc"/>
          <w:rFonts w:ascii="Arial" w:hAnsi="Arial" w:cs="Arial"/>
          <w:sz w:val="22"/>
          <w:szCs w:val="22"/>
          <w:lang w:val="en-GB"/>
        </w:rPr>
        <w:t>ame-calling, taunting, making inappropriate sexual comments, or threatening to cause harm.</w:t>
      </w:r>
    </w:p>
    <w:p w14:paraId="24BA474D" w14:textId="77777777" w:rsidR="00504A52" w:rsidRPr="00DD5272" w:rsidRDefault="00AC6665" w:rsidP="00AC6665">
      <w:pPr>
        <w:jc w:val="both"/>
        <w:rPr>
          <w:rFonts w:ascii="Arial" w:hAnsi="Arial" w:cs="Arial"/>
          <w:bCs/>
          <w:sz w:val="22"/>
          <w:szCs w:val="22"/>
          <w:lang w:val="en-GB"/>
        </w:rPr>
      </w:pPr>
      <w:r w:rsidRPr="00DD5272">
        <w:rPr>
          <w:rStyle w:val="Strong"/>
          <w:rFonts w:ascii="Arial" w:hAnsi="Arial" w:cs="Arial"/>
          <w:sz w:val="22"/>
          <w:szCs w:val="22"/>
          <w:lang w:val="en-GB"/>
        </w:rPr>
        <w:t>Non-verbal –</w:t>
      </w:r>
      <w:r w:rsidRPr="00DD5272">
        <w:rPr>
          <w:rStyle w:val="Strong"/>
          <w:rFonts w:ascii="Arial" w:hAnsi="Arial" w:cs="Arial"/>
          <w:b w:val="0"/>
          <w:sz w:val="22"/>
          <w:szCs w:val="22"/>
          <w:lang w:val="en-GB"/>
        </w:rPr>
        <w:t>intimidating, staring, exclusion</w:t>
      </w:r>
    </w:p>
    <w:p w14:paraId="067CCE0B" w14:textId="03711834" w:rsidR="002E5649" w:rsidRPr="00DD5272" w:rsidRDefault="002E5649" w:rsidP="00AC6665">
      <w:pPr>
        <w:jc w:val="both"/>
        <w:rPr>
          <w:rFonts w:ascii="Arial" w:hAnsi="Arial" w:cs="Arial"/>
          <w:bCs/>
          <w:sz w:val="22"/>
          <w:szCs w:val="22"/>
          <w:lang w:val="en-GB"/>
        </w:rPr>
      </w:pPr>
      <w:r w:rsidRPr="00DD5272">
        <w:rPr>
          <w:rStyle w:val="Strong"/>
          <w:rFonts w:ascii="Arial" w:hAnsi="Arial" w:cs="Arial"/>
          <w:sz w:val="22"/>
          <w:szCs w:val="22"/>
          <w:lang w:val="en-GB"/>
        </w:rPr>
        <w:t>Social &amp; Emotional -</w:t>
      </w:r>
      <w:r w:rsidR="00AC6665" w:rsidRPr="00DD5272">
        <w:rPr>
          <w:rStyle w:val="t286pc"/>
          <w:rFonts w:ascii="Arial" w:hAnsi="Arial" w:cs="Arial"/>
          <w:sz w:val="22"/>
          <w:szCs w:val="22"/>
          <w:lang w:val="en-GB"/>
        </w:rPr>
        <w:t xml:space="preserve"> s</w:t>
      </w:r>
      <w:r w:rsidRPr="00DD5272">
        <w:rPr>
          <w:rStyle w:val="t286pc"/>
          <w:rFonts w:ascii="Arial" w:hAnsi="Arial" w:cs="Arial"/>
          <w:sz w:val="22"/>
          <w:szCs w:val="22"/>
          <w:lang w:val="en-GB"/>
        </w:rPr>
        <w:t xml:space="preserve">preading </w:t>
      </w:r>
      <w:proofErr w:type="spellStart"/>
      <w:r w:rsidRPr="00DD5272">
        <w:rPr>
          <w:rStyle w:val="t286pc"/>
          <w:rFonts w:ascii="Arial" w:hAnsi="Arial" w:cs="Arial"/>
          <w:sz w:val="22"/>
          <w:szCs w:val="22"/>
          <w:lang w:val="en-GB"/>
        </w:rPr>
        <w:t>rumors</w:t>
      </w:r>
      <w:proofErr w:type="spellEnd"/>
      <w:r w:rsidRPr="00DD5272">
        <w:rPr>
          <w:rStyle w:val="t286pc"/>
          <w:rFonts w:ascii="Arial" w:hAnsi="Arial" w:cs="Arial"/>
          <w:sz w:val="22"/>
          <w:szCs w:val="22"/>
          <w:lang w:val="en-GB"/>
        </w:rPr>
        <w:t>, intentionally leaving someone out, or embarrassing them in public.</w:t>
      </w:r>
    </w:p>
    <w:p w14:paraId="47A7C72D" w14:textId="58361C19" w:rsidR="00AC6665" w:rsidRPr="00DD5272" w:rsidRDefault="002E5649" w:rsidP="00AC6665">
      <w:pPr>
        <w:pStyle w:val="NoSpacing"/>
        <w:jc w:val="both"/>
        <w:rPr>
          <w:rStyle w:val="t286pc"/>
          <w:rFonts w:ascii="Arial" w:hAnsi="Arial" w:cs="Arial"/>
          <w:sz w:val="22"/>
          <w:szCs w:val="22"/>
          <w:lang w:val="en-GB"/>
        </w:rPr>
      </w:pPr>
      <w:r w:rsidRPr="00DD5272">
        <w:rPr>
          <w:rStyle w:val="Strong"/>
          <w:rFonts w:ascii="Arial" w:hAnsi="Arial" w:cs="Arial"/>
          <w:sz w:val="22"/>
          <w:szCs w:val="22"/>
          <w:lang w:val="en-GB"/>
        </w:rPr>
        <w:t>Cyberbullying -</w:t>
      </w:r>
      <w:r w:rsidR="00AC6665" w:rsidRPr="00DD5272">
        <w:rPr>
          <w:rStyle w:val="t286pc"/>
          <w:rFonts w:ascii="Arial" w:hAnsi="Arial" w:cs="Arial"/>
          <w:sz w:val="22"/>
          <w:szCs w:val="22"/>
          <w:lang w:val="en-GB"/>
        </w:rPr>
        <w:t xml:space="preserve"> h</w:t>
      </w:r>
      <w:r w:rsidRPr="00DD5272">
        <w:rPr>
          <w:rStyle w:val="t286pc"/>
          <w:rFonts w:ascii="Arial" w:hAnsi="Arial" w:cs="Arial"/>
          <w:sz w:val="22"/>
          <w:szCs w:val="22"/>
          <w:lang w:val="en-GB"/>
        </w:rPr>
        <w:t>arassing, threatening, or excluding someone using electronic technology like social media, messaging apps, or email.</w:t>
      </w:r>
    </w:p>
    <w:p w14:paraId="30E92B54" w14:textId="3E4C5DCA" w:rsidR="00AC6665" w:rsidRPr="00DD5272" w:rsidRDefault="00D46749" w:rsidP="00AC6665">
      <w:pPr>
        <w:pStyle w:val="NoSpacing"/>
        <w:jc w:val="both"/>
        <w:rPr>
          <w:rFonts w:ascii="Arial" w:hAnsi="Arial" w:cs="Arial"/>
          <w:sz w:val="22"/>
          <w:szCs w:val="22"/>
          <w:lang w:val="en-GB"/>
        </w:rPr>
      </w:pPr>
      <w:r w:rsidRPr="00DD5272">
        <w:rPr>
          <w:rFonts w:ascii="Arial" w:hAnsi="Arial" w:cs="Arial"/>
          <w:b/>
          <w:sz w:val="22"/>
          <w:szCs w:val="22"/>
          <w:lang w:val="en-GB"/>
        </w:rPr>
        <w:t xml:space="preserve">Sexualised - </w:t>
      </w:r>
      <w:r w:rsidR="00562C0C" w:rsidRPr="00DD5272">
        <w:rPr>
          <w:rFonts w:ascii="Arial" w:hAnsi="Arial" w:cs="Arial"/>
          <w:sz w:val="22"/>
          <w:szCs w:val="22"/>
          <w:lang w:val="en-GB"/>
        </w:rPr>
        <w:t>Sexual harassment (unwanted physical contact), sexual abuse/demeaning comments, displaying pornographic material, sending sexual emails/messages (unlawful under the Equality Act 2010)</w:t>
      </w:r>
    </w:p>
    <w:p w14:paraId="557B06E9" w14:textId="575F3325" w:rsidR="00BA273A" w:rsidRPr="00DD5272" w:rsidRDefault="00BA273A" w:rsidP="00AC6665">
      <w:pPr>
        <w:pStyle w:val="NoSpacing"/>
        <w:jc w:val="both"/>
        <w:rPr>
          <w:rFonts w:ascii="Arial" w:hAnsi="Arial" w:cs="Arial"/>
          <w:b/>
          <w:sz w:val="22"/>
          <w:szCs w:val="22"/>
          <w:lang w:val="en-GB"/>
        </w:rPr>
      </w:pPr>
      <w:r w:rsidRPr="00DD5272">
        <w:rPr>
          <w:rFonts w:ascii="Arial" w:hAnsi="Arial" w:cs="Arial"/>
          <w:b/>
          <w:bCs/>
          <w:sz w:val="22"/>
          <w:szCs w:val="22"/>
          <w:lang w:val="en-GB"/>
        </w:rPr>
        <w:t>Prejudice</w:t>
      </w:r>
      <w:r w:rsidRPr="00DD5272">
        <w:rPr>
          <w:rFonts w:ascii="Cambria Math" w:hAnsi="Cambria Math" w:cs="Cambria Math"/>
          <w:b/>
          <w:bCs/>
          <w:sz w:val="22"/>
          <w:szCs w:val="22"/>
          <w:lang w:val="en-GB"/>
        </w:rPr>
        <w:t>‑</w:t>
      </w:r>
      <w:r w:rsidR="00AC6665" w:rsidRPr="00DD5272">
        <w:rPr>
          <w:rFonts w:ascii="Arial" w:hAnsi="Arial" w:cs="Arial"/>
          <w:b/>
          <w:bCs/>
          <w:sz w:val="22"/>
          <w:szCs w:val="22"/>
          <w:lang w:val="en-GB"/>
        </w:rPr>
        <w:t xml:space="preserve">based - </w:t>
      </w:r>
    </w:p>
    <w:p w14:paraId="6BC50AFC" w14:textId="77777777" w:rsidR="00BA273A" w:rsidRPr="00DD5272" w:rsidRDefault="00BA273A" w:rsidP="009512E0">
      <w:pPr>
        <w:pStyle w:val="NormalWeb"/>
        <w:numPr>
          <w:ilvl w:val="0"/>
          <w:numId w:val="38"/>
        </w:numPr>
        <w:ind w:left="709" w:hanging="425"/>
        <w:jc w:val="both"/>
        <w:rPr>
          <w:rFonts w:ascii="Arial" w:hAnsi="Arial" w:cs="Arial"/>
          <w:sz w:val="22"/>
          <w:szCs w:val="22"/>
        </w:rPr>
      </w:pPr>
      <w:r w:rsidRPr="00DD5272">
        <w:rPr>
          <w:rFonts w:ascii="Arial" w:hAnsi="Arial" w:cs="Arial"/>
          <w:sz w:val="22"/>
          <w:szCs w:val="22"/>
        </w:rPr>
        <w:t>Racist</w:t>
      </w:r>
    </w:p>
    <w:p w14:paraId="0143466F" w14:textId="77777777" w:rsidR="00BA273A" w:rsidRPr="00DD5272" w:rsidRDefault="00BA273A" w:rsidP="009512E0">
      <w:pPr>
        <w:pStyle w:val="NormalWeb"/>
        <w:numPr>
          <w:ilvl w:val="0"/>
          <w:numId w:val="38"/>
        </w:numPr>
        <w:ind w:left="709" w:hanging="425"/>
        <w:jc w:val="both"/>
        <w:rPr>
          <w:rFonts w:ascii="Arial" w:hAnsi="Arial" w:cs="Arial"/>
          <w:sz w:val="22"/>
          <w:szCs w:val="22"/>
        </w:rPr>
      </w:pPr>
      <w:r w:rsidRPr="00DD5272">
        <w:rPr>
          <w:rFonts w:ascii="Arial" w:hAnsi="Arial" w:cs="Arial"/>
          <w:sz w:val="22"/>
          <w:szCs w:val="22"/>
        </w:rPr>
        <w:t>Homophobic/</w:t>
      </w:r>
      <w:proofErr w:type="spellStart"/>
      <w:r w:rsidRPr="00DD5272">
        <w:rPr>
          <w:rFonts w:ascii="Arial" w:hAnsi="Arial" w:cs="Arial"/>
          <w:sz w:val="22"/>
          <w:szCs w:val="22"/>
        </w:rPr>
        <w:t>biphobic</w:t>
      </w:r>
      <w:proofErr w:type="spellEnd"/>
    </w:p>
    <w:p w14:paraId="0CF1BE8F" w14:textId="77777777" w:rsidR="00BA273A" w:rsidRPr="00DD5272" w:rsidRDefault="00BA273A" w:rsidP="009512E0">
      <w:pPr>
        <w:pStyle w:val="NormalWeb"/>
        <w:numPr>
          <w:ilvl w:val="0"/>
          <w:numId w:val="38"/>
        </w:numPr>
        <w:ind w:left="709" w:hanging="425"/>
        <w:jc w:val="both"/>
        <w:rPr>
          <w:rFonts w:ascii="Arial" w:hAnsi="Arial" w:cs="Arial"/>
          <w:sz w:val="22"/>
          <w:szCs w:val="22"/>
        </w:rPr>
      </w:pPr>
      <w:r w:rsidRPr="00DD5272">
        <w:rPr>
          <w:rFonts w:ascii="Arial" w:hAnsi="Arial" w:cs="Arial"/>
          <w:sz w:val="22"/>
          <w:szCs w:val="22"/>
        </w:rPr>
        <w:t>Transphobic</w:t>
      </w:r>
    </w:p>
    <w:p w14:paraId="31282A33" w14:textId="77777777" w:rsidR="00BA273A" w:rsidRPr="00DD5272" w:rsidRDefault="00BA273A" w:rsidP="009512E0">
      <w:pPr>
        <w:pStyle w:val="NormalWeb"/>
        <w:numPr>
          <w:ilvl w:val="0"/>
          <w:numId w:val="38"/>
        </w:numPr>
        <w:ind w:left="709" w:hanging="425"/>
        <w:jc w:val="both"/>
        <w:rPr>
          <w:rFonts w:ascii="Arial" w:hAnsi="Arial" w:cs="Arial"/>
          <w:sz w:val="22"/>
          <w:szCs w:val="22"/>
        </w:rPr>
      </w:pPr>
      <w:r w:rsidRPr="00DD5272">
        <w:rPr>
          <w:rFonts w:ascii="Arial" w:hAnsi="Arial" w:cs="Arial"/>
          <w:sz w:val="22"/>
          <w:szCs w:val="22"/>
        </w:rPr>
        <w:t>Religious or cultural</w:t>
      </w:r>
    </w:p>
    <w:p w14:paraId="0D540470" w14:textId="64F7EE1C" w:rsidR="00C85E6C" w:rsidRPr="00DD5272" w:rsidRDefault="00BA273A" w:rsidP="009512E0">
      <w:pPr>
        <w:pStyle w:val="NormalWeb"/>
        <w:numPr>
          <w:ilvl w:val="0"/>
          <w:numId w:val="38"/>
        </w:numPr>
        <w:ind w:left="709" w:hanging="425"/>
        <w:jc w:val="both"/>
        <w:rPr>
          <w:rFonts w:ascii="Arial" w:hAnsi="Arial" w:cs="Arial"/>
          <w:sz w:val="22"/>
          <w:szCs w:val="22"/>
        </w:rPr>
      </w:pPr>
      <w:r w:rsidRPr="00DD5272">
        <w:rPr>
          <w:rFonts w:ascii="Arial" w:hAnsi="Arial" w:cs="Arial"/>
          <w:sz w:val="22"/>
          <w:szCs w:val="22"/>
        </w:rPr>
        <w:t>Against pupils with SEND or disabilities</w:t>
      </w:r>
    </w:p>
    <w:p w14:paraId="537B64D4" w14:textId="5D808B37" w:rsidR="009512E0" w:rsidRPr="00DD5272" w:rsidRDefault="009512E0" w:rsidP="009512E0">
      <w:pPr>
        <w:pStyle w:val="NoSpacing"/>
        <w:jc w:val="both"/>
        <w:rPr>
          <w:rFonts w:ascii="Arial" w:hAnsi="Arial" w:cs="Arial"/>
          <w:sz w:val="22"/>
          <w:szCs w:val="22"/>
          <w:lang w:val="en-GB"/>
        </w:rPr>
      </w:pPr>
      <w:r w:rsidRPr="00DD5272">
        <w:rPr>
          <w:rFonts w:ascii="Arial" w:hAnsi="Arial" w:cs="Arial"/>
          <w:sz w:val="22"/>
          <w:szCs w:val="22"/>
          <w:lang w:val="en-GB"/>
        </w:rPr>
        <w:t xml:space="preserve">Some forms of bullying are illegal and will be reported to the police. These include:  </w:t>
      </w:r>
    </w:p>
    <w:p w14:paraId="238B0953" w14:textId="77777777" w:rsidR="009512E0" w:rsidRPr="00DD5272" w:rsidRDefault="009512E0" w:rsidP="009512E0">
      <w:pPr>
        <w:pStyle w:val="NoSpacing"/>
        <w:numPr>
          <w:ilvl w:val="0"/>
          <w:numId w:val="37"/>
        </w:numPr>
        <w:jc w:val="both"/>
        <w:rPr>
          <w:rFonts w:ascii="Arial" w:hAnsi="Arial" w:cs="Arial"/>
          <w:sz w:val="22"/>
          <w:szCs w:val="22"/>
          <w:lang w:val="en-GB"/>
        </w:rPr>
      </w:pPr>
      <w:proofErr w:type="spellStart"/>
      <w:r w:rsidRPr="00DD5272">
        <w:rPr>
          <w:rFonts w:ascii="Arial" w:hAnsi="Arial" w:cs="Arial"/>
          <w:sz w:val="22"/>
          <w:szCs w:val="22"/>
          <w:lang w:val="en-GB"/>
        </w:rPr>
        <w:t>Upskirting</w:t>
      </w:r>
      <w:proofErr w:type="spellEnd"/>
      <w:r w:rsidRPr="00DD5272">
        <w:rPr>
          <w:rFonts w:ascii="Arial" w:hAnsi="Arial" w:cs="Arial"/>
          <w:sz w:val="22"/>
          <w:szCs w:val="22"/>
          <w:lang w:val="en-GB"/>
        </w:rPr>
        <w:t xml:space="preserve"> </w:t>
      </w:r>
    </w:p>
    <w:p w14:paraId="45F70499" w14:textId="77777777" w:rsidR="009512E0" w:rsidRPr="00DD5272" w:rsidRDefault="009512E0" w:rsidP="009512E0">
      <w:pPr>
        <w:pStyle w:val="NoSpacing"/>
        <w:numPr>
          <w:ilvl w:val="0"/>
          <w:numId w:val="37"/>
        </w:numPr>
        <w:jc w:val="both"/>
        <w:rPr>
          <w:rFonts w:ascii="Arial" w:hAnsi="Arial" w:cs="Arial"/>
          <w:sz w:val="22"/>
          <w:szCs w:val="22"/>
          <w:lang w:val="en-GB"/>
        </w:rPr>
      </w:pPr>
      <w:r w:rsidRPr="00DD5272">
        <w:rPr>
          <w:rFonts w:ascii="Arial" w:hAnsi="Arial" w:cs="Arial"/>
          <w:sz w:val="22"/>
          <w:szCs w:val="22"/>
          <w:lang w:val="en-GB"/>
        </w:rPr>
        <w:t xml:space="preserve">Repeated harassment or intimidation, for example, threats and abusive phone calls, or social media messages </w:t>
      </w:r>
    </w:p>
    <w:p w14:paraId="16769A84" w14:textId="3078289E" w:rsidR="009512E0" w:rsidRPr="00DD5272" w:rsidRDefault="009512E0" w:rsidP="009512E0">
      <w:pPr>
        <w:pStyle w:val="NoSpacing"/>
        <w:numPr>
          <w:ilvl w:val="0"/>
          <w:numId w:val="37"/>
        </w:numPr>
        <w:jc w:val="both"/>
        <w:rPr>
          <w:rFonts w:ascii="Arial" w:hAnsi="Arial" w:cs="Arial"/>
          <w:sz w:val="22"/>
          <w:szCs w:val="22"/>
          <w:lang w:val="en-GB"/>
        </w:rPr>
      </w:pPr>
      <w:r w:rsidRPr="00DD5272">
        <w:rPr>
          <w:rFonts w:ascii="Arial" w:hAnsi="Arial" w:cs="Arial"/>
          <w:sz w:val="22"/>
          <w:szCs w:val="22"/>
          <w:lang w:val="en-GB"/>
        </w:rPr>
        <w:t>Hate crimes</w:t>
      </w:r>
    </w:p>
    <w:p w14:paraId="052421D2" w14:textId="56321C53" w:rsidR="009512E0" w:rsidRPr="00DD5272" w:rsidRDefault="009512E0" w:rsidP="009512E0">
      <w:pPr>
        <w:pStyle w:val="NoSpacing"/>
        <w:rPr>
          <w:rFonts w:ascii="Arial" w:hAnsi="Arial" w:cs="Arial"/>
          <w:sz w:val="22"/>
          <w:szCs w:val="22"/>
          <w:lang w:val="en-GB"/>
        </w:rPr>
      </w:pPr>
    </w:p>
    <w:p w14:paraId="1DDC0EAE" w14:textId="77777777" w:rsidR="00912490" w:rsidRDefault="00912490" w:rsidP="00562C0C">
      <w:pPr>
        <w:autoSpaceDE w:val="0"/>
        <w:autoSpaceDN w:val="0"/>
        <w:adjustRightInd w:val="0"/>
        <w:jc w:val="both"/>
        <w:rPr>
          <w:rFonts w:ascii="Arial" w:hAnsi="Arial" w:cs="Arial"/>
          <w:b/>
          <w:color w:val="000000"/>
          <w:sz w:val="22"/>
          <w:szCs w:val="22"/>
          <w:lang w:val="en-GB"/>
        </w:rPr>
      </w:pPr>
    </w:p>
    <w:p w14:paraId="6BF3223B" w14:textId="77777777" w:rsidR="00912490" w:rsidRPr="00DD5272" w:rsidRDefault="00912490" w:rsidP="00912490">
      <w:pPr>
        <w:pStyle w:val="NormalWeb"/>
        <w:spacing w:before="0" w:beforeAutospacing="0" w:after="0" w:afterAutospacing="0"/>
        <w:rPr>
          <w:rFonts w:ascii="Arial" w:hAnsi="Arial" w:cs="Arial"/>
          <w:color w:val="242424"/>
          <w:sz w:val="22"/>
          <w:szCs w:val="22"/>
        </w:rPr>
      </w:pPr>
      <w:r w:rsidRPr="00DD5272">
        <w:rPr>
          <w:rStyle w:val="Strong"/>
          <w:rFonts w:ascii="Arial" w:hAnsi="Arial" w:cs="Arial"/>
          <w:color w:val="242424"/>
          <w:sz w:val="22"/>
          <w:szCs w:val="22"/>
        </w:rPr>
        <w:t>Generative artificial intelligence (AI)</w:t>
      </w:r>
    </w:p>
    <w:p w14:paraId="69752186" w14:textId="77777777" w:rsidR="00912490" w:rsidRPr="00DD5272" w:rsidRDefault="00912490" w:rsidP="00912490">
      <w:pPr>
        <w:pStyle w:val="NormalWeb"/>
        <w:spacing w:before="0" w:beforeAutospacing="0" w:after="0" w:afterAutospacing="0"/>
        <w:rPr>
          <w:rFonts w:ascii="Arial" w:hAnsi="Arial" w:cs="Arial"/>
          <w:color w:val="242424"/>
          <w:sz w:val="22"/>
          <w:szCs w:val="22"/>
        </w:rPr>
      </w:pPr>
      <w:r w:rsidRPr="00DD5272">
        <w:rPr>
          <w:rFonts w:ascii="Arial" w:hAnsi="Arial" w:cs="Arial"/>
          <w:color w:val="242424"/>
          <w:sz w:val="22"/>
          <w:szCs w:val="22"/>
        </w:rPr>
        <w:t xml:space="preserve">Artificial intelligence (AI) tools are now widespread and easy to access. Staff, pupils and parents/carers may be familiar with generative </w:t>
      </w:r>
      <w:proofErr w:type="spellStart"/>
      <w:r w:rsidRPr="00DD5272">
        <w:rPr>
          <w:rFonts w:ascii="Arial" w:hAnsi="Arial" w:cs="Arial"/>
          <w:color w:val="242424"/>
          <w:sz w:val="22"/>
          <w:szCs w:val="22"/>
        </w:rPr>
        <w:t>chatbots</w:t>
      </w:r>
      <w:proofErr w:type="spellEnd"/>
      <w:r w:rsidRPr="00DD5272">
        <w:rPr>
          <w:rFonts w:ascii="Arial" w:hAnsi="Arial" w:cs="Arial"/>
          <w:color w:val="242424"/>
          <w:sz w:val="22"/>
          <w:szCs w:val="22"/>
        </w:rPr>
        <w:t xml:space="preserve"> such as </w:t>
      </w:r>
      <w:proofErr w:type="spellStart"/>
      <w:r w:rsidRPr="00DD5272">
        <w:rPr>
          <w:rFonts w:ascii="Arial" w:hAnsi="Arial" w:cs="Arial"/>
          <w:color w:val="242424"/>
          <w:sz w:val="22"/>
          <w:szCs w:val="22"/>
        </w:rPr>
        <w:t>ChatGPT</w:t>
      </w:r>
      <w:proofErr w:type="spellEnd"/>
      <w:r w:rsidRPr="00DD5272">
        <w:rPr>
          <w:rFonts w:ascii="Arial" w:hAnsi="Arial" w:cs="Arial"/>
          <w:color w:val="242424"/>
          <w:sz w:val="22"/>
          <w:szCs w:val="22"/>
        </w:rPr>
        <w:t xml:space="preserve"> and Google Bard. Ashley High School recognises that AI has many uses to help pupils learn, but may also have the potential to be used to bully others. For example, in the form of '</w:t>
      </w:r>
      <w:proofErr w:type="spellStart"/>
      <w:r w:rsidRPr="00DD5272">
        <w:rPr>
          <w:rFonts w:ascii="Arial" w:hAnsi="Arial" w:cs="Arial"/>
          <w:color w:val="242424"/>
          <w:sz w:val="22"/>
          <w:szCs w:val="22"/>
        </w:rPr>
        <w:t>deepfakes</w:t>
      </w:r>
      <w:proofErr w:type="spellEnd"/>
      <w:r w:rsidRPr="00DD5272">
        <w:rPr>
          <w:rFonts w:ascii="Arial" w:hAnsi="Arial" w:cs="Arial"/>
          <w:color w:val="242424"/>
          <w:sz w:val="22"/>
          <w:szCs w:val="22"/>
        </w:rPr>
        <w:t>', where AI is used to create images, audio or video hoaxes that look real. Ashley High School will treat any use of AI to bully pupils in line with this anti-bullying policy.</w:t>
      </w:r>
    </w:p>
    <w:p w14:paraId="4D9407B1" w14:textId="77777777" w:rsidR="00912490" w:rsidRPr="00DD5272" w:rsidRDefault="00912490" w:rsidP="00912490">
      <w:pPr>
        <w:pStyle w:val="NormalWeb"/>
        <w:spacing w:before="0" w:beforeAutospacing="0" w:after="0" w:afterAutospacing="0"/>
        <w:rPr>
          <w:rFonts w:ascii="Arial" w:hAnsi="Arial" w:cs="Arial"/>
          <w:color w:val="242424"/>
          <w:sz w:val="22"/>
          <w:szCs w:val="22"/>
        </w:rPr>
      </w:pPr>
    </w:p>
    <w:p w14:paraId="42F7EE5D" w14:textId="77777777" w:rsidR="00912490" w:rsidRPr="00912490" w:rsidRDefault="00912490" w:rsidP="00912490">
      <w:pPr>
        <w:shd w:val="clear" w:color="auto" w:fill="FFFFFF" w:themeFill="background1"/>
        <w:autoSpaceDE w:val="0"/>
        <w:autoSpaceDN w:val="0"/>
        <w:adjustRightInd w:val="0"/>
        <w:jc w:val="both"/>
        <w:rPr>
          <w:rFonts w:ascii="Arial" w:hAnsi="Arial" w:cs="Arial"/>
          <w:b/>
          <w:bCs/>
          <w:sz w:val="22"/>
          <w:szCs w:val="22"/>
          <w:lang w:val="en-GB"/>
        </w:rPr>
      </w:pPr>
      <w:r w:rsidRPr="00912490">
        <w:rPr>
          <w:rFonts w:ascii="Arial" w:hAnsi="Arial" w:cs="Arial"/>
          <w:b/>
          <w:bCs/>
          <w:sz w:val="22"/>
          <w:szCs w:val="22"/>
          <w:lang w:val="en-GB"/>
        </w:rPr>
        <w:t>Cyberbullying</w:t>
      </w:r>
    </w:p>
    <w:p w14:paraId="3C803031" w14:textId="77777777" w:rsidR="00912490" w:rsidRPr="00912490" w:rsidRDefault="00912490" w:rsidP="00912490">
      <w:pPr>
        <w:shd w:val="clear" w:color="auto" w:fill="FFFFFF" w:themeFill="background1"/>
        <w:autoSpaceDE w:val="0"/>
        <w:autoSpaceDN w:val="0"/>
        <w:adjustRightInd w:val="0"/>
        <w:jc w:val="both"/>
        <w:rPr>
          <w:rFonts w:ascii="Arial" w:hAnsi="Arial" w:cs="Arial"/>
          <w:sz w:val="22"/>
          <w:szCs w:val="22"/>
          <w:lang w:val="en-GB"/>
        </w:rPr>
      </w:pPr>
    </w:p>
    <w:p w14:paraId="1CC58971" w14:textId="77777777" w:rsidR="00912490" w:rsidRPr="00912490" w:rsidRDefault="00912490" w:rsidP="00912490">
      <w:pPr>
        <w:shd w:val="clear" w:color="auto" w:fill="FFFFFF" w:themeFill="background1"/>
        <w:autoSpaceDE w:val="0"/>
        <w:autoSpaceDN w:val="0"/>
        <w:adjustRightInd w:val="0"/>
        <w:jc w:val="both"/>
        <w:rPr>
          <w:rFonts w:ascii="Arial" w:hAnsi="Arial" w:cs="Arial"/>
          <w:sz w:val="22"/>
          <w:szCs w:val="22"/>
          <w:lang w:val="en-GB"/>
        </w:rPr>
      </w:pPr>
      <w:r w:rsidRPr="00912490">
        <w:rPr>
          <w:rFonts w:ascii="Arial" w:hAnsi="Arial" w:cs="Arial"/>
          <w:sz w:val="22"/>
          <w:szCs w:val="22"/>
          <w:lang w:val="en-GB"/>
        </w:rPr>
        <w:t>Bullying can take place through digital devices such as mobile phones, smart watches, tablets and other internet-enabled technologies. This includes sending or sharing harmful, threatening, or inappropriate messages, images, or content. Cyberbullying can occur through multiple ways including text messages, WhatsApp, Snapchat, Instagram, recording or taking photos/videos of others without consent, sharing embarrassing or harmful content. This Ant-bullying policy aligns with our school’s mobile phone policy and ICT policy, and as of September 2026 Ashley High School is a completely mobile-phone free school. If bullying happens outside of school, but it affects our pupils inside school, the school can act on it. Any misuse of devices linked to bullying will result in an investigation, and the school will respond appropriately as explained in this policy.</w:t>
      </w:r>
      <w:r>
        <w:rPr>
          <w:rFonts w:ascii="Arial" w:hAnsi="Arial" w:cs="Arial"/>
          <w:sz w:val="22"/>
          <w:szCs w:val="22"/>
          <w:lang w:val="en-GB"/>
        </w:rPr>
        <w:t xml:space="preserve"> </w:t>
      </w:r>
    </w:p>
    <w:p w14:paraId="3BD2400E" w14:textId="77777777" w:rsidR="00912490" w:rsidRDefault="00912490" w:rsidP="00562C0C">
      <w:pPr>
        <w:autoSpaceDE w:val="0"/>
        <w:autoSpaceDN w:val="0"/>
        <w:adjustRightInd w:val="0"/>
        <w:jc w:val="both"/>
        <w:rPr>
          <w:rFonts w:ascii="Arial" w:hAnsi="Arial" w:cs="Arial"/>
          <w:b/>
          <w:color w:val="000000"/>
          <w:sz w:val="22"/>
          <w:szCs w:val="22"/>
          <w:lang w:val="en-GB"/>
        </w:rPr>
      </w:pPr>
    </w:p>
    <w:p w14:paraId="6A8F241E" w14:textId="77777777" w:rsidR="00912490" w:rsidRDefault="00912490" w:rsidP="00562C0C">
      <w:pPr>
        <w:autoSpaceDE w:val="0"/>
        <w:autoSpaceDN w:val="0"/>
        <w:adjustRightInd w:val="0"/>
        <w:jc w:val="both"/>
        <w:rPr>
          <w:rFonts w:ascii="Arial" w:hAnsi="Arial" w:cs="Arial"/>
          <w:b/>
          <w:color w:val="000000"/>
          <w:sz w:val="22"/>
          <w:szCs w:val="22"/>
          <w:lang w:val="en-GB"/>
        </w:rPr>
      </w:pPr>
    </w:p>
    <w:p w14:paraId="519548AC" w14:textId="20EE21B0" w:rsidR="002E5649" w:rsidRPr="00DD5272" w:rsidRDefault="00BA273A" w:rsidP="00562C0C">
      <w:pPr>
        <w:autoSpaceDE w:val="0"/>
        <w:autoSpaceDN w:val="0"/>
        <w:adjustRightInd w:val="0"/>
        <w:jc w:val="both"/>
        <w:rPr>
          <w:rFonts w:ascii="Arial" w:hAnsi="Arial" w:cs="Arial"/>
          <w:b/>
          <w:color w:val="000000"/>
          <w:sz w:val="22"/>
          <w:szCs w:val="22"/>
          <w:lang w:val="en-GB"/>
        </w:rPr>
      </w:pPr>
      <w:r w:rsidRPr="00DD5272">
        <w:rPr>
          <w:rFonts w:ascii="Arial" w:hAnsi="Arial" w:cs="Arial"/>
          <w:b/>
          <w:color w:val="000000"/>
          <w:sz w:val="22"/>
          <w:szCs w:val="22"/>
          <w:lang w:val="en-GB"/>
        </w:rPr>
        <w:t>In special schools like Ashley High School, behaviours m</w:t>
      </w:r>
      <w:r w:rsidR="00504A52" w:rsidRPr="00DD5272">
        <w:rPr>
          <w:rFonts w:ascii="Arial" w:hAnsi="Arial" w:cs="Arial"/>
          <w:b/>
          <w:color w:val="000000"/>
          <w:sz w:val="22"/>
          <w:szCs w:val="22"/>
          <w:lang w:val="en-GB"/>
        </w:rPr>
        <w:t>ay be linked to diagnosis (e.g.</w:t>
      </w:r>
      <w:r w:rsidRPr="00DD5272">
        <w:rPr>
          <w:rFonts w:ascii="Arial" w:hAnsi="Arial" w:cs="Arial"/>
          <w:b/>
          <w:color w:val="000000"/>
          <w:sz w:val="22"/>
          <w:szCs w:val="22"/>
          <w:lang w:val="en-GB"/>
        </w:rPr>
        <w:t xml:space="preserve"> </w:t>
      </w:r>
      <w:r w:rsidR="00504A52" w:rsidRPr="00DD5272">
        <w:rPr>
          <w:rFonts w:ascii="Arial" w:hAnsi="Arial" w:cs="Arial"/>
          <w:b/>
          <w:color w:val="000000"/>
          <w:sz w:val="22"/>
          <w:szCs w:val="22"/>
          <w:lang w:val="en-GB"/>
        </w:rPr>
        <w:t xml:space="preserve">social communication difficulties, lack of understanding, </w:t>
      </w:r>
      <w:r w:rsidRPr="00DD5272">
        <w:rPr>
          <w:rFonts w:ascii="Arial" w:hAnsi="Arial" w:cs="Arial"/>
          <w:b/>
          <w:color w:val="000000"/>
          <w:sz w:val="22"/>
          <w:szCs w:val="22"/>
          <w:lang w:val="en-GB"/>
        </w:rPr>
        <w:t>impulsivity, social misinterpretation, echolalia). Staff will</w:t>
      </w:r>
      <w:r w:rsidR="00562C0C" w:rsidRPr="00DD5272">
        <w:rPr>
          <w:rFonts w:ascii="Arial" w:hAnsi="Arial" w:cs="Arial"/>
          <w:b/>
          <w:color w:val="000000"/>
          <w:sz w:val="22"/>
          <w:szCs w:val="22"/>
          <w:lang w:val="en-GB"/>
        </w:rPr>
        <w:t xml:space="preserve"> use professional judgement </w:t>
      </w:r>
      <w:r w:rsidRPr="00DD5272">
        <w:rPr>
          <w:rFonts w:ascii="Arial" w:hAnsi="Arial" w:cs="Arial"/>
          <w:b/>
          <w:color w:val="000000"/>
          <w:sz w:val="22"/>
          <w:szCs w:val="22"/>
          <w:lang w:val="en-GB"/>
        </w:rPr>
        <w:t>to distinguish intentional bullying from behavioural communication needs.</w:t>
      </w:r>
      <w:r w:rsidR="00115ECA" w:rsidRPr="00DD5272">
        <w:rPr>
          <w:rFonts w:ascii="Arial" w:hAnsi="Arial" w:cs="Arial"/>
          <w:b/>
          <w:color w:val="000000"/>
          <w:sz w:val="22"/>
          <w:szCs w:val="22"/>
          <w:lang w:val="en-GB"/>
        </w:rPr>
        <w:t xml:space="preserve"> However, any such behaviours will be addressed in an appropriate manner, with the support of parents/carers.</w:t>
      </w:r>
    </w:p>
    <w:p w14:paraId="30EB6211" w14:textId="77777777" w:rsidR="002E5649" w:rsidRPr="00DD5272" w:rsidRDefault="002E5649" w:rsidP="00562C0C">
      <w:pPr>
        <w:autoSpaceDE w:val="0"/>
        <w:autoSpaceDN w:val="0"/>
        <w:adjustRightInd w:val="0"/>
        <w:jc w:val="both"/>
        <w:rPr>
          <w:rFonts w:ascii="Arial" w:hAnsi="Arial" w:cs="Arial"/>
          <w:color w:val="000000"/>
          <w:sz w:val="22"/>
          <w:szCs w:val="22"/>
          <w:lang w:val="en-GB"/>
        </w:rPr>
      </w:pPr>
    </w:p>
    <w:p w14:paraId="5DA5F6E8" w14:textId="5E85E8BE" w:rsidR="00562C0C" w:rsidRPr="00DD5272" w:rsidRDefault="00562C0C" w:rsidP="00562C0C">
      <w:pPr>
        <w:autoSpaceDE w:val="0"/>
        <w:autoSpaceDN w:val="0"/>
        <w:adjustRightInd w:val="0"/>
        <w:jc w:val="both"/>
        <w:rPr>
          <w:rFonts w:ascii="Arial" w:hAnsi="Arial" w:cs="Arial"/>
          <w:b/>
          <w:color w:val="000000"/>
          <w:sz w:val="22"/>
          <w:szCs w:val="22"/>
          <w:lang w:val="en-GB"/>
        </w:rPr>
      </w:pPr>
      <w:r w:rsidRPr="00DD5272">
        <w:rPr>
          <w:rFonts w:ascii="Arial" w:hAnsi="Arial" w:cs="Arial"/>
          <w:b/>
          <w:color w:val="000000"/>
          <w:sz w:val="22"/>
          <w:szCs w:val="22"/>
          <w:lang w:val="en-GB"/>
        </w:rPr>
        <w:t>Prevention of bullying</w:t>
      </w:r>
    </w:p>
    <w:p w14:paraId="523E9BFC" w14:textId="46F30004" w:rsidR="00562C0C" w:rsidRPr="00DD5272" w:rsidRDefault="00562C0C" w:rsidP="00562C0C">
      <w:pPr>
        <w:autoSpaceDE w:val="0"/>
        <w:autoSpaceDN w:val="0"/>
        <w:adjustRightInd w:val="0"/>
        <w:jc w:val="both"/>
        <w:rPr>
          <w:rFonts w:ascii="Arial" w:hAnsi="Arial" w:cs="Arial"/>
          <w:color w:val="000000"/>
          <w:sz w:val="22"/>
          <w:szCs w:val="22"/>
          <w:lang w:val="en-GB"/>
        </w:rPr>
      </w:pPr>
    </w:p>
    <w:p w14:paraId="735481C0" w14:textId="459263DA" w:rsidR="00562C0C" w:rsidRPr="00DD5272" w:rsidRDefault="00562C0C" w:rsidP="00562C0C">
      <w:p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 xml:space="preserve">At Ashley High School </w:t>
      </w:r>
      <w:r w:rsidR="0042538F" w:rsidRPr="00DD5272">
        <w:rPr>
          <w:rFonts w:ascii="Arial" w:hAnsi="Arial" w:cs="Arial"/>
          <w:color w:val="000000"/>
          <w:sz w:val="22"/>
          <w:szCs w:val="22"/>
          <w:lang w:val="en-GB"/>
        </w:rPr>
        <w:t>we work hard at preventing bullyi</w:t>
      </w:r>
      <w:r w:rsidR="00504A52" w:rsidRPr="00DD5272">
        <w:rPr>
          <w:rFonts w:ascii="Arial" w:hAnsi="Arial" w:cs="Arial"/>
          <w:color w:val="000000"/>
          <w:sz w:val="22"/>
          <w:szCs w:val="22"/>
          <w:lang w:val="en-GB"/>
        </w:rPr>
        <w:t>ng incidents. We provide</w:t>
      </w:r>
      <w:r w:rsidR="0042538F" w:rsidRPr="00DD5272">
        <w:rPr>
          <w:rFonts w:ascii="Arial" w:hAnsi="Arial" w:cs="Arial"/>
          <w:color w:val="000000"/>
          <w:sz w:val="22"/>
          <w:szCs w:val="22"/>
          <w:lang w:val="en-GB"/>
        </w:rPr>
        <w:t xml:space="preserve"> staff training </w:t>
      </w:r>
      <w:r w:rsidR="002957C8" w:rsidRPr="00DD5272">
        <w:rPr>
          <w:rFonts w:ascii="Arial" w:hAnsi="Arial" w:cs="Arial"/>
          <w:color w:val="000000"/>
          <w:sz w:val="22"/>
          <w:szCs w:val="22"/>
          <w:lang w:val="en-GB"/>
        </w:rPr>
        <w:t xml:space="preserve">on anti-bullying </w:t>
      </w:r>
      <w:r w:rsidR="0042538F" w:rsidRPr="00DD5272">
        <w:rPr>
          <w:rFonts w:ascii="Arial" w:hAnsi="Arial" w:cs="Arial"/>
          <w:color w:val="000000"/>
          <w:sz w:val="22"/>
          <w:szCs w:val="22"/>
          <w:lang w:val="en-GB"/>
        </w:rPr>
        <w:t xml:space="preserve">and maintain high levels of supervision in all parts of the school environment. </w:t>
      </w:r>
      <w:r w:rsidR="0042538F" w:rsidRPr="00DD5272">
        <w:rPr>
          <w:rFonts w:ascii="Arial" w:hAnsi="Arial" w:cs="Arial"/>
          <w:color w:val="000000"/>
          <w:sz w:val="22"/>
          <w:szCs w:val="22"/>
          <w:lang w:val="en-GB"/>
        </w:rPr>
        <w:lastRenderedPageBreak/>
        <w:t>We provide SEND-appropriate interventions (e.g. social skills groups, emotional</w:t>
      </w:r>
      <w:r w:rsidR="005322DC" w:rsidRPr="00DD5272">
        <w:rPr>
          <w:rFonts w:ascii="Arial" w:hAnsi="Arial" w:cs="Arial"/>
          <w:color w:val="000000"/>
          <w:sz w:val="22"/>
          <w:szCs w:val="22"/>
          <w:lang w:val="en-GB"/>
        </w:rPr>
        <w:t>, pastoral</w:t>
      </w:r>
      <w:r w:rsidR="0042538F" w:rsidRPr="00DD5272">
        <w:rPr>
          <w:rFonts w:ascii="Arial" w:hAnsi="Arial" w:cs="Arial"/>
          <w:color w:val="000000"/>
          <w:sz w:val="22"/>
          <w:szCs w:val="22"/>
          <w:lang w:val="en-GB"/>
        </w:rPr>
        <w:t xml:space="preserve"> and sensory support</w:t>
      </w:r>
      <w:r w:rsidR="005322DC" w:rsidRPr="00DD5272">
        <w:rPr>
          <w:rFonts w:ascii="Arial" w:hAnsi="Arial" w:cs="Arial"/>
          <w:color w:val="000000"/>
          <w:sz w:val="22"/>
          <w:szCs w:val="22"/>
          <w:lang w:val="en-GB"/>
        </w:rPr>
        <w:t>, including conflict resolution</w:t>
      </w:r>
      <w:r w:rsidR="0042538F" w:rsidRPr="00DD5272">
        <w:rPr>
          <w:rFonts w:ascii="Arial" w:hAnsi="Arial" w:cs="Arial"/>
          <w:color w:val="000000"/>
          <w:sz w:val="22"/>
          <w:szCs w:val="22"/>
          <w:lang w:val="en-GB"/>
        </w:rPr>
        <w:t>) and use restorative practices that are adapted to the cognitive level of individual students</w:t>
      </w:r>
      <w:r w:rsidR="00AC6665" w:rsidRPr="00DD5272">
        <w:rPr>
          <w:rFonts w:ascii="Arial" w:hAnsi="Arial" w:cs="Arial"/>
          <w:color w:val="000000"/>
          <w:sz w:val="22"/>
          <w:szCs w:val="22"/>
          <w:lang w:val="en-GB"/>
        </w:rPr>
        <w:t>. We also deliver regular</w:t>
      </w:r>
      <w:r w:rsidR="0042538F" w:rsidRPr="00DD5272">
        <w:rPr>
          <w:rFonts w:ascii="Arial" w:hAnsi="Arial" w:cs="Arial"/>
          <w:color w:val="000000"/>
          <w:sz w:val="22"/>
          <w:szCs w:val="22"/>
          <w:lang w:val="en-GB"/>
        </w:rPr>
        <w:t xml:space="preserve"> </w:t>
      </w:r>
      <w:r w:rsidR="005322DC" w:rsidRPr="00DD5272">
        <w:rPr>
          <w:rFonts w:ascii="Arial" w:hAnsi="Arial" w:cs="Arial"/>
          <w:color w:val="000000"/>
          <w:sz w:val="22"/>
          <w:szCs w:val="22"/>
          <w:lang w:val="en-GB"/>
        </w:rPr>
        <w:t xml:space="preserve">online </w:t>
      </w:r>
      <w:r w:rsidR="0042538F" w:rsidRPr="00DD5272">
        <w:rPr>
          <w:rFonts w:ascii="Arial" w:hAnsi="Arial" w:cs="Arial"/>
          <w:color w:val="000000"/>
          <w:sz w:val="22"/>
          <w:szCs w:val="22"/>
          <w:lang w:val="en-GB"/>
        </w:rPr>
        <w:t>safety sessions</w:t>
      </w:r>
      <w:r w:rsidR="005322DC" w:rsidRPr="00DD5272">
        <w:rPr>
          <w:rFonts w:ascii="Arial" w:hAnsi="Arial" w:cs="Arial"/>
          <w:color w:val="000000"/>
          <w:sz w:val="22"/>
          <w:szCs w:val="22"/>
          <w:lang w:val="en-GB"/>
        </w:rPr>
        <w:t xml:space="preserve"> in school, and</w:t>
      </w:r>
      <w:r w:rsidR="00AC6665" w:rsidRPr="00DD5272">
        <w:rPr>
          <w:rFonts w:ascii="Arial" w:hAnsi="Arial" w:cs="Arial"/>
          <w:color w:val="000000"/>
          <w:sz w:val="22"/>
          <w:szCs w:val="22"/>
          <w:lang w:val="en-GB"/>
        </w:rPr>
        <w:t xml:space="preserve"> for parents</w:t>
      </w:r>
      <w:r w:rsidR="005322DC" w:rsidRPr="00DD5272">
        <w:rPr>
          <w:rFonts w:ascii="Arial" w:hAnsi="Arial" w:cs="Arial"/>
          <w:color w:val="000000"/>
          <w:sz w:val="22"/>
          <w:szCs w:val="22"/>
          <w:lang w:val="en-GB"/>
        </w:rPr>
        <w:t xml:space="preserve"> via the school’s Facebook page</w:t>
      </w:r>
      <w:r w:rsidR="00AC6665" w:rsidRPr="00DD5272">
        <w:rPr>
          <w:rFonts w:ascii="Arial" w:hAnsi="Arial" w:cs="Arial"/>
          <w:color w:val="000000"/>
          <w:sz w:val="22"/>
          <w:szCs w:val="22"/>
          <w:lang w:val="en-GB"/>
        </w:rPr>
        <w:t>, to prevent</w:t>
      </w:r>
      <w:r w:rsidR="0042538F" w:rsidRPr="00DD5272">
        <w:rPr>
          <w:rFonts w:ascii="Arial" w:hAnsi="Arial" w:cs="Arial"/>
          <w:color w:val="000000"/>
          <w:sz w:val="22"/>
          <w:szCs w:val="22"/>
          <w:lang w:val="en-GB"/>
        </w:rPr>
        <w:t xml:space="preserve"> cyberbullying incidents. We promote empathy, kindness, and positive social interaction throughout our curriculum and enrichment activities, and our behaviour policy is l</w:t>
      </w:r>
      <w:r w:rsidR="009512E0" w:rsidRPr="00DD5272">
        <w:rPr>
          <w:rFonts w:ascii="Arial" w:hAnsi="Arial" w:cs="Arial"/>
          <w:color w:val="000000"/>
          <w:sz w:val="22"/>
          <w:szCs w:val="22"/>
          <w:lang w:val="en-GB"/>
        </w:rPr>
        <w:t>inked</w:t>
      </w:r>
      <w:r w:rsidR="00214474" w:rsidRPr="00DD5272">
        <w:rPr>
          <w:rFonts w:ascii="Arial" w:hAnsi="Arial" w:cs="Arial"/>
          <w:color w:val="000000"/>
          <w:sz w:val="22"/>
          <w:szCs w:val="22"/>
          <w:lang w:val="en-GB"/>
        </w:rPr>
        <w:t xml:space="preserve"> to supporting this ethos. Our prevention of b</w:t>
      </w:r>
      <w:r w:rsidR="009512E0" w:rsidRPr="00DD5272">
        <w:rPr>
          <w:rFonts w:ascii="Arial" w:hAnsi="Arial" w:cs="Arial"/>
          <w:color w:val="000000"/>
          <w:sz w:val="22"/>
          <w:szCs w:val="22"/>
          <w:lang w:val="en-GB"/>
        </w:rPr>
        <w:t xml:space="preserve">ullying </w:t>
      </w:r>
      <w:r w:rsidR="00214474" w:rsidRPr="00DD5272">
        <w:rPr>
          <w:rFonts w:ascii="Arial" w:hAnsi="Arial" w:cs="Arial"/>
          <w:color w:val="000000"/>
          <w:sz w:val="22"/>
          <w:szCs w:val="22"/>
          <w:lang w:val="en-GB"/>
        </w:rPr>
        <w:t>includes pro-active steps to educate, safeguard and support all members of the school community and include:</w:t>
      </w:r>
    </w:p>
    <w:p w14:paraId="70024E71" w14:textId="23884A0D" w:rsidR="009512E0" w:rsidRPr="00DD5272" w:rsidRDefault="009512E0" w:rsidP="00562C0C">
      <w:pPr>
        <w:autoSpaceDE w:val="0"/>
        <w:autoSpaceDN w:val="0"/>
        <w:adjustRightInd w:val="0"/>
        <w:jc w:val="both"/>
        <w:rPr>
          <w:rFonts w:ascii="Arial" w:hAnsi="Arial" w:cs="Arial"/>
          <w:color w:val="000000"/>
          <w:sz w:val="22"/>
          <w:szCs w:val="22"/>
          <w:lang w:val="en-GB"/>
        </w:rPr>
      </w:pPr>
    </w:p>
    <w:p w14:paraId="1F7D011E" w14:textId="7F4947FD" w:rsidR="00214474" w:rsidRPr="00DD5272" w:rsidRDefault="009512E0" w:rsidP="00214474">
      <w:pPr>
        <w:pStyle w:val="ListParagraph"/>
        <w:numPr>
          <w:ilvl w:val="0"/>
          <w:numId w:val="39"/>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Teaching about bullying, respect, e-safety and responsible choices</w:t>
      </w:r>
      <w:r w:rsidRPr="00DD5272">
        <w:rPr>
          <w:rFonts w:ascii="Arial" w:hAnsi="Arial" w:cs="Arial"/>
          <w:sz w:val="22"/>
          <w:szCs w:val="22"/>
          <w:lang w:val="en-GB"/>
        </w:rPr>
        <w:t xml:space="preserve"> through lessons, </w:t>
      </w:r>
      <w:r w:rsidR="00214474" w:rsidRPr="00DD5272">
        <w:rPr>
          <w:rFonts w:ascii="Arial" w:hAnsi="Arial" w:cs="Arial"/>
          <w:sz w:val="22"/>
          <w:szCs w:val="22"/>
          <w:lang w:val="en-GB"/>
        </w:rPr>
        <w:t>assemblies, and pastoral</w:t>
      </w:r>
      <w:r w:rsidRPr="00DD5272">
        <w:rPr>
          <w:rFonts w:ascii="Arial" w:hAnsi="Arial" w:cs="Arial"/>
          <w:sz w:val="22"/>
          <w:szCs w:val="22"/>
          <w:lang w:val="en-GB"/>
        </w:rPr>
        <w:t xml:space="preserve"> time, ensuring students are prepared to navigate chall</w:t>
      </w:r>
      <w:r w:rsidR="00214474" w:rsidRPr="00DD5272">
        <w:rPr>
          <w:rFonts w:ascii="Arial" w:hAnsi="Arial" w:cs="Arial"/>
          <w:sz w:val="22"/>
          <w:szCs w:val="22"/>
          <w:lang w:val="en-GB"/>
        </w:rPr>
        <w:t>enges safely and confidently</w:t>
      </w:r>
    </w:p>
    <w:p w14:paraId="64932A99" w14:textId="77777777" w:rsidR="00214474" w:rsidRPr="00DD5272" w:rsidRDefault="009512E0" w:rsidP="00214474">
      <w:pPr>
        <w:pStyle w:val="ListParagraph"/>
        <w:numPr>
          <w:ilvl w:val="0"/>
          <w:numId w:val="39"/>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Encouraging teamwork, collaboration and appreciation of others</w:t>
      </w:r>
      <w:r w:rsidRPr="00DD5272">
        <w:rPr>
          <w:rFonts w:ascii="Arial" w:hAnsi="Arial" w:cs="Arial"/>
          <w:sz w:val="22"/>
          <w:szCs w:val="22"/>
          <w:lang w:val="en-GB"/>
        </w:rPr>
        <w:t xml:space="preserve"> through planned classroom activities that model respect and promote aspiration for po</w:t>
      </w:r>
      <w:r w:rsidR="00214474" w:rsidRPr="00DD5272">
        <w:rPr>
          <w:rFonts w:ascii="Arial" w:hAnsi="Arial" w:cs="Arial"/>
          <w:sz w:val="22"/>
          <w:szCs w:val="22"/>
          <w:lang w:val="en-GB"/>
        </w:rPr>
        <w:t>sitive relationships</w:t>
      </w:r>
    </w:p>
    <w:p w14:paraId="304C4C33" w14:textId="3C25285A" w:rsidR="00214474" w:rsidRPr="00DD5272" w:rsidRDefault="009512E0" w:rsidP="00214474">
      <w:pPr>
        <w:pStyle w:val="ListParagraph"/>
        <w:numPr>
          <w:ilvl w:val="0"/>
          <w:numId w:val="39"/>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Modelling respectful, tolerant and accountable behaviour</w:t>
      </w:r>
      <w:r w:rsidR="00214474" w:rsidRPr="00DD5272">
        <w:rPr>
          <w:rFonts w:ascii="Arial" w:hAnsi="Arial" w:cs="Arial"/>
          <w:sz w:val="22"/>
          <w:szCs w:val="22"/>
          <w:lang w:val="en-GB"/>
        </w:rPr>
        <w:t xml:space="preserve"> in all staff–pupil</w:t>
      </w:r>
      <w:r w:rsidRPr="00DD5272">
        <w:rPr>
          <w:rFonts w:ascii="Arial" w:hAnsi="Arial" w:cs="Arial"/>
          <w:sz w:val="22"/>
          <w:szCs w:val="22"/>
          <w:lang w:val="en-GB"/>
        </w:rPr>
        <w:t xml:space="preserve"> and staff– staff interactions, demonstrating the commitment we expect from </w:t>
      </w:r>
      <w:r w:rsidR="00214474" w:rsidRPr="00DD5272">
        <w:rPr>
          <w:rFonts w:ascii="Arial" w:hAnsi="Arial" w:cs="Arial"/>
          <w:sz w:val="22"/>
          <w:szCs w:val="22"/>
          <w:lang w:val="en-GB"/>
        </w:rPr>
        <w:t>all members of our school community</w:t>
      </w:r>
    </w:p>
    <w:p w14:paraId="0BA82EF3" w14:textId="4D5C05B4" w:rsidR="00214474" w:rsidRPr="00DD5272" w:rsidRDefault="00214474" w:rsidP="00214474">
      <w:pPr>
        <w:pStyle w:val="ListParagraph"/>
        <w:numPr>
          <w:ilvl w:val="0"/>
          <w:numId w:val="39"/>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Providing high levels of staff</w:t>
      </w:r>
      <w:r w:rsidR="009512E0" w:rsidRPr="00DD5272">
        <w:rPr>
          <w:rFonts w:ascii="Arial" w:hAnsi="Arial" w:cs="Arial"/>
          <w:b/>
          <w:sz w:val="22"/>
          <w:szCs w:val="22"/>
          <w:lang w:val="en-GB"/>
        </w:rPr>
        <w:t xml:space="preserve"> supervision</w:t>
      </w:r>
      <w:r w:rsidR="009512E0" w:rsidRPr="00DD5272">
        <w:rPr>
          <w:rFonts w:ascii="Arial" w:hAnsi="Arial" w:cs="Arial"/>
          <w:sz w:val="22"/>
          <w:szCs w:val="22"/>
          <w:lang w:val="en-GB"/>
        </w:rPr>
        <w:t xml:space="preserve"> during breaks and lunchtimes so students remain prepared, supported and able to enjoy social ti</w:t>
      </w:r>
      <w:r w:rsidRPr="00DD5272">
        <w:rPr>
          <w:rFonts w:ascii="Arial" w:hAnsi="Arial" w:cs="Arial"/>
          <w:sz w:val="22"/>
          <w:szCs w:val="22"/>
          <w:lang w:val="en-GB"/>
        </w:rPr>
        <w:t>me in a positive environment</w:t>
      </w:r>
    </w:p>
    <w:p w14:paraId="3A53FEFD" w14:textId="77777777" w:rsidR="00214474" w:rsidRPr="00DD5272" w:rsidRDefault="009512E0" w:rsidP="00214474">
      <w:pPr>
        <w:pStyle w:val="ListParagraph"/>
        <w:numPr>
          <w:ilvl w:val="0"/>
          <w:numId w:val="39"/>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Celebrating students’ achievements and valuing Student Voice</w:t>
      </w:r>
      <w:r w:rsidRPr="00DD5272">
        <w:rPr>
          <w:rFonts w:ascii="Arial" w:hAnsi="Arial" w:cs="Arial"/>
          <w:sz w:val="22"/>
          <w:szCs w:val="22"/>
          <w:lang w:val="en-GB"/>
        </w:rPr>
        <w:t xml:space="preserve"> in discussions about bullying, fostering aspiration and recognising the importance of accountability in s</w:t>
      </w:r>
      <w:r w:rsidR="00214474" w:rsidRPr="00DD5272">
        <w:rPr>
          <w:rFonts w:ascii="Arial" w:hAnsi="Arial" w:cs="Arial"/>
          <w:sz w:val="22"/>
          <w:szCs w:val="22"/>
          <w:lang w:val="en-GB"/>
        </w:rPr>
        <w:t>haping a safe school culture</w:t>
      </w:r>
    </w:p>
    <w:p w14:paraId="1463948A" w14:textId="77777777" w:rsidR="00214474" w:rsidRPr="00DD5272" w:rsidRDefault="009512E0" w:rsidP="00214474">
      <w:pPr>
        <w:pStyle w:val="ListParagraph"/>
        <w:numPr>
          <w:ilvl w:val="0"/>
          <w:numId w:val="39"/>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Ensuring all staff, students and parents understand, uphold and take accountability</w:t>
      </w:r>
      <w:r w:rsidRPr="00DD5272">
        <w:rPr>
          <w:rFonts w:ascii="Arial" w:hAnsi="Arial" w:cs="Arial"/>
          <w:sz w:val="22"/>
          <w:szCs w:val="22"/>
          <w:lang w:val="en-GB"/>
        </w:rPr>
        <w:t xml:space="preserve"> for the school’s anti-bullying policies, reinforcing our shared </w:t>
      </w:r>
      <w:r w:rsidR="00214474" w:rsidRPr="00DD5272">
        <w:rPr>
          <w:rFonts w:ascii="Arial" w:hAnsi="Arial" w:cs="Arial"/>
          <w:sz w:val="22"/>
          <w:szCs w:val="22"/>
          <w:lang w:val="en-GB"/>
        </w:rPr>
        <w:t xml:space="preserve">commitment to preventing bullying </w:t>
      </w:r>
    </w:p>
    <w:p w14:paraId="3E8D9815" w14:textId="2D4FFB14" w:rsidR="009512E0" w:rsidRPr="00DD5272" w:rsidRDefault="009512E0" w:rsidP="00214474">
      <w:pPr>
        <w:pStyle w:val="ListParagraph"/>
        <w:numPr>
          <w:ilvl w:val="0"/>
          <w:numId w:val="39"/>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Providing training and leadership opportunities f</w:t>
      </w:r>
      <w:r w:rsidR="00214474" w:rsidRPr="00DD5272">
        <w:rPr>
          <w:rFonts w:ascii="Arial" w:hAnsi="Arial" w:cs="Arial"/>
          <w:b/>
          <w:sz w:val="22"/>
          <w:szCs w:val="22"/>
          <w:lang w:val="en-GB"/>
        </w:rPr>
        <w:t>or our Student L</w:t>
      </w:r>
      <w:r w:rsidRPr="00DD5272">
        <w:rPr>
          <w:rFonts w:ascii="Arial" w:hAnsi="Arial" w:cs="Arial"/>
          <w:b/>
          <w:sz w:val="22"/>
          <w:szCs w:val="22"/>
          <w:lang w:val="en-GB"/>
        </w:rPr>
        <w:t>eaders,</w:t>
      </w:r>
      <w:r w:rsidRPr="00DD5272">
        <w:rPr>
          <w:rFonts w:ascii="Arial" w:hAnsi="Arial" w:cs="Arial"/>
          <w:sz w:val="22"/>
          <w:szCs w:val="22"/>
          <w:lang w:val="en-GB"/>
        </w:rPr>
        <w:t xml:space="preserve"> inspiring aspiration, strengthening commitment, and modelling respectful advocacy across the school.</w:t>
      </w:r>
    </w:p>
    <w:p w14:paraId="2D8A46A0" w14:textId="2CC438E6" w:rsidR="0042538F" w:rsidRPr="00DD5272" w:rsidRDefault="0042538F" w:rsidP="00562C0C">
      <w:pPr>
        <w:autoSpaceDE w:val="0"/>
        <w:autoSpaceDN w:val="0"/>
        <w:adjustRightInd w:val="0"/>
        <w:jc w:val="both"/>
        <w:rPr>
          <w:rFonts w:ascii="Arial" w:hAnsi="Arial" w:cs="Arial"/>
          <w:color w:val="000000"/>
          <w:sz w:val="22"/>
          <w:szCs w:val="22"/>
          <w:lang w:val="en-GB"/>
        </w:rPr>
      </w:pPr>
    </w:p>
    <w:p w14:paraId="7EC7A20C" w14:textId="382808C3" w:rsidR="0042538F" w:rsidRPr="00DD5272" w:rsidRDefault="0042538F" w:rsidP="00562C0C">
      <w:pPr>
        <w:autoSpaceDE w:val="0"/>
        <w:autoSpaceDN w:val="0"/>
        <w:adjustRightInd w:val="0"/>
        <w:jc w:val="both"/>
        <w:rPr>
          <w:rFonts w:ascii="Arial" w:hAnsi="Arial" w:cs="Arial"/>
          <w:b/>
          <w:color w:val="000000"/>
          <w:sz w:val="22"/>
          <w:szCs w:val="22"/>
          <w:lang w:val="en-GB"/>
        </w:rPr>
      </w:pPr>
      <w:r w:rsidRPr="00DD5272">
        <w:rPr>
          <w:rFonts w:ascii="Arial" w:hAnsi="Arial" w:cs="Arial"/>
          <w:b/>
          <w:color w:val="000000"/>
          <w:sz w:val="22"/>
          <w:szCs w:val="22"/>
          <w:lang w:val="en-GB"/>
        </w:rPr>
        <w:t>Reporting bullying</w:t>
      </w:r>
    </w:p>
    <w:p w14:paraId="646A857A" w14:textId="1C6AB7CB" w:rsidR="00BA273A" w:rsidRPr="00DD5272" w:rsidRDefault="00BA273A" w:rsidP="00562C0C">
      <w:pPr>
        <w:autoSpaceDE w:val="0"/>
        <w:autoSpaceDN w:val="0"/>
        <w:adjustRightInd w:val="0"/>
        <w:jc w:val="both"/>
        <w:rPr>
          <w:rFonts w:ascii="Arial" w:hAnsi="Arial" w:cs="Arial"/>
          <w:color w:val="000000"/>
          <w:sz w:val="22"/>
          <w:szCs w:val="22"/>
          <w:lang w:val="en-GB"/>
        </w:rPr>
      </w:pPr>
    </w:p>
    <w:p w14:paraId="4519A144" w14:textId="0358A082" w:rsidR="0042538F" w:rsidRPr="00DD5272" w:rsidRDefault="0042538F" w:rsidP="00562C0C">
      <w:p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Reporting options</w:t>
      </w:r>
      <w:r w:rsidR="00504A52" w:rsidRPr="00DD5272">
        <w:rPr>
          <w:rFonts w:ascii="Arial" w:hAnsi="Arial" w:cs="Arial"/>
          <w:color w:val="000000"/>
          <w:sz w:val="22"/>
          <w:szCs w:val="22"/>
          <w:lang w:val="en-GB"/>
        </w:rPr>
        <w:t xml:space="preserve"> for pupils</w:t>
      </w:r>
      <w:r w:rsidRPr="00DD5272">
        <w:rPr>
          <w:rFonts w:ascii="Arial" w:hAnsi="Arial" w:cs="Arial"/>
          <w:color w:val="000000"/>
          <w:sz w:val="22"/>
          <w:szCs w:val="22"/>
          <w:lang w:val="en-GB"/>
        </w:rPr>
        <w:t xml:space="preserve"> </w:t>
      </w:r>
      <w:r w:rsidR="00021875" w:rsidRPr="00DD5272">
        <w:rPr>
          <w:rFonts w:ascii="Arial" w:hAnsi="Arial" w:cs="Arial"/>
          <w:color w:val="000000"/>
          <w:sz w:val="22"/>
          <w:szCs w:val="22"/>
          <w:lang w:val="en-GB"/>
        </w:rPr>
        <w:t>include</w:t>
      </w:r>
      <w:r w:rsidRPr="00DD5272">
        <w:rPr>
          <w:rFonts w:ascii="Arial" w:hAnsi="Arial" w:cs="Arial"/>
          <w:color w:val="000000"/>
          <w:sz w:val="22"/>
          <w:szCs w:val="22"/>
          <w:lang w:val="en-GB"/>
        </w:rPr>
        <w:t>:</w:t>
      </w:r>
    </w:p>
    <w:p w14:paraId="7C6EAAB3" w14:textId="631078DB" w:rsidR="00021875" w:rsidRPr="00DD5272" w:rsidRDefault="00021875" w:rsidP="00021875">
      <w:pPr>
        <w:pStyle w:val="ListParagraph"/>
        <w:numPr>
          <w:ilvl w:val="0"/>
          <w:numId w:val="30"/>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Speaking to a trusted adult (</w:t>
      </w:r>
      <w:r w:rsidR="00DD5272" w:rsidRPr="00DD5272">
        <w:rPr>
          <w:rFonts w:ascii="Arial" w:hAnsi="Arial" w:cs="Arial"/>
          <w:color w:val="000000"/>
          <w:sz w:val="22"/>
          <w:szCs w:val="22"/>
          <w:lang w:val="en-GB"/>
        </w:rPr>
        <w:t>e.g.</w:t>
      </w:r>
      <w:r w:rsidRPr="00DD5272">
        <w:rPr>
          <w:rFonts w:ascii="Arial" w:hAnsi="Arial" w:cs="Arial"/>
          <w:color w:val="000000"/>
          <w:sz w:val="22"/>
          <w:szCs w:val="22"/>
          <w:lang w:val="en-GB"/>
        </w:rPr>
        <w:t xml:space="preserve"> Pastoral staff, form teacher)</w:t>
      </w:r>
    </w:p>
    <w:p w14:paraId="3C9795C1" w14:textId="074EC9A7" w:rsidR="00021875" w:rsidRPr="00DD5272" w:rsidRDefault="00021875" w:rsidP="00021875">
      <w:pPr>
        <w:pStyle w:val="ListParagraph"/>
        <w:numPr>
          <w:ilvl w:val="0"/>
          <w:numId w:val="30"/>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 xml:space="preserve">Using visuals to communicate </w:t>
      </w:r>
      <w:r w:rsidR="001235CA" w:rsidRPr="00DD5272">
        <w:rPr>
          <w:rFonts w:ascii="Arial" w:hAnsi="Arial" w:cs="Arial"/>
          <w:color w:val="000000"/>
          <w:sz w:val="22"/>
          <w:szCs w:val="22"/>
          <w:lang w:val="en-GB"/>
        </w:rPr>
        <w:t>(</w:t>
      </w:r>
      <w:r w:rsidR="00DD5272" w:rsidRPr="00DD5272">
        <w:rPr>
          <w:rFonts w:ascii="Arial" w:hAnsi="Arial" w:cs="Arial"/>
          <w:color w:val="000000"/>
          <w:sz w:val="22"/>
          <w:szCs w:val="22"/>
          <w:lang w:val="en-GB"/>
        </w:rPr>
        <w:t>e.g.</w:t>
      </w:r>
      <w:r w:rsidRPr="00DD5272">
        <w:rPr>
          <w:rFonts w:ascii="Arial" w:hAnsi="Arial" w:cs="Arial"/>
          <w:color w:val="000000"/>
          <w:sz w:val="22"/>
          <w:szCs w:val="22"/>
          <w:lang w:val="en-GB"/>
        </w:rPr>
        <w:t xml:space="preserve"> “I feel unsafe”</w:t>
      </w:r>
      <w:r w:rsidR="001235CA" w:rsidRPr="00DD5272">
        <w:rPr>
          <w:rFonts w:ascii="Arial" w:hAnsi="Arial" w:cs="Arial"/>
          <w:color w:val="000000"/>
          <w:sz w:val="22"/>
          <w:szCs w:val="22"/>
          <w:lang w:val="en-GB"/>
        </w:rPr>
        <w:t>)</w:t>
      </w:r>
    </w:p>
    <w:p w14:paraId="14A754EA" w14:textId="37D26B1D" w:rsidR="00021875" w:rsidRPr="00DD5272" w:rsidRDefault="00021875" w:rsidP="00021875">
      <w:pPr>
        <w:pStyle w:val="ListParagraph"/>
        <w:numPr>
          <w:ilvl w:val="0"/>
          <w:numId w:val="30"/>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 xml:space="preserve">Reporting via dedicated “Worry-boxes” in each classroom (can be done anonymously) </w:t>
      </w:r>
    </w:p>
    <w:p w14:paraId="7F23F21E" w14:textId="77777777" w:rsidR="00021875" w:rsidRPr="00DD5272" w:rsidRDefault="00021875" w:rsidP="00021875">
      <w:pPr>
        <w:pStyle w:val="ListParagraph"/>
        <w:autoSpaceDE w:val="0"/>
        <w:autoSpaceDN w:val="0"/>
        <w:adjustRightInd w:val="0"/>
        <w:ind w:left="1449"/>
        <w:jc w:val="both"/>
        <w:rPr>
          <w:rFonts w:ascii="Arial" w:hAnsi="Arial" w:cs="Arial"/>
          <w:color w:val="000000"/>
          <w:sz w:val="22"/>
          <w:szCs w:val="22"/>
          <w:lang w:val="en-GB"/>
        </w:rPr>
      </w:pPr>
    </w:p>
    <w:p w14:paraId="08BA5A08" w14:textId="18C82080" w:rsidR="00021875" w:rsidRPr="00DD5272" w:rsidRDefault="00021875" w:rsidP="00021875">
      <w:p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Reporting options for parents/carers include:</w:t>
      </w:r>
    </w:p>
    <w:p w14:paraId="5093802D" w14:textId="37680C14" w:rsidR="00021875" w:rsidRPr="00DD5272" w:rsidRDefault="00021875" w:rsidP="00021875">
      <w:pPr>
        <w:pStyle w:val="ListParagraph"/>
        <w:numPr>
          <w:ilvl w:val="0"/>
          <w:numId w:val="29"/>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 xml:space="preserve">Contacting the school office by phone or email </w:t>
      </w:r>
    </w:p>
    <w:p w14:paraId="39072125" w14:textId="0DA248B8" w:rsidR="00021875" w:rsidRPr="00DD5272" w:rsidRDefault="00021875" w:rsidP="00021875">
      <w:pPr>
        <w:pStyle w:val="ListParagraph"/>
        <w:numPr>
          <w:ilvl w:val="0"/>
          <w:numId w:val="29"/>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Scheduled meetings with pastoral staff</w:t>
      </w:r>
    </w:p>
    <w:p w14:paraId="25CC816E" w14:textId="38B1D5B7" w:rsidR="00021875" w:rsidRPr="00DD5272" w:rsidRDefault="00021875" w:rsidP="00021875">
      <w:pPr>
        <w:autoSpaceDE w:val="0"/>
        <w:autoSpaceDN w:val="0"/>
        <w:adjustRightInd w:val="0"/>
        <w:jc w:val="both"/>
        <w:rPr>
          <w:rFonts w:ascii="Arial" w:hAnsi="Arial" w:cs="Arial"/>
          <w:color w:val="000000"/>
          <w:sz w:val="22"/>
          <w:szCs w:val="22"/>
          <w:lang w:val="en-GB"/>
        </w:rPr>
      </w:pPr>
    </w:p>
    <w:p w14:paraId="1960A766" w14:textId="324B1A10" w:rsidR="00021875" w:rsidRPr="00DD5272" w:rsidRDefault="00504A52" w:rsidP="00021875">
      <w:p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Staff must record</w:t>
      </w:r>
      <w:r w:rsidR="00021875" w:rsidRPr="00DD5272">
        <w:rPr>
          <w:rFonts w:ascii="Arial" w:hAnsi="Arial" w:cs="Arial"/>
          <w:color w:val="000000"/>
          <w:sz w:val="22"/>
          <w:szCs w:val="22"/>
          <w:lang w:val="en-GB"/>
        </w:rPr>
        <w:t xml:space="preserve"> all concerns immediately on CPOMS, in line with safeguarding and </w:t>
      </w:r>
      <w:proofErr w:type="spellStart"/>
      <w:r w:rsidR="00021875" w:rsidRPr="00DD5272">
        <w:rPr>
          <w:rFonts w:ascii="Arial" w:hAnsi="Arial" w:cs="Arial"/>
          <w:color w:val="000000"/>
          <w:sz w:val="22"/>
          <w:szCs w:val="22"/>
          <w:lang w:val="en-GB"/>
        </w:rPr>
        <w:t>DfE</w:t>
      </w:r>
      <w:proofErr w:type="spellEnd"/>
      <w:r w:rsidR="00021875" w:rsidRPr="00DD5272">
        <w:rPr>
          <w:rFonts w:ascii="Arial" w:hAnsi="Arial" w:cs="Arial"/>
          <w:color w:val="000000"/>
          <w:sz w:val="22"/>
          <w:szCs w:val="22"/>
          <w:lang w:val="en-GB"/>
        </w:rPr>
        <w:t xml:space="preserve"> r</w:t>
      </w:r>
      <w:r w:rsidR="00AC6665" w:rsidRPr="00DD5272">
        <w:rPr>
          <w:rFonts w:ascii="Arial" w:hAnsi="Arial" w:cs="Arial"/>
          <w:color w:val="000000"/>
          <w:sz w:val="22"/>
          <w:szCs w:val="22"/>
          <w:lang w:val="en-GB"/>
        </w:rPr>
        <w:t>equirements for record-keeping.</w:t>
      </w:r>
    </w:p>
    <w:p w14:paraId="15453E10" w14:textId="77777777" w:rsidR="0042538F" w:rsidRPr="00DD5272" w:rsidRDefault="0042538F" w:rsidP="00562C0C">
      <w:pPr>
        <w:autoSpaceDE w:val="0"/>
        <w:autoSpaceDN w:val="0"/>
        <w:adjustRightInd w:val="0"/>
        <w:jc w:val="both"/>
        <w:rPr>
          <w:rFonts w:ascii="Arial" w:hAnsi="Arial" w:cs="Arial"/>
          <w:color w:val="000000"/>
          <w:sz w:val="22"/>
          <w:szCs w:val="22"/>
          <w:lang w:val="en-GB"/>
        </w:rPr>
      </w:pPr>
    </w:p>
    <w:p w14:paraId="53554F32" w14:textId="0A425CA0" w:rsidR="0042538F" w:rsidRPr="00DD5272" w:rsidRDefault="0042538F" w:rsidP="00562C0C">
      <w:pPr>
        <w:autoSpaceDE w:val="0"/>
        <w:autoSpaceDN w:val="0"/>
        <w:adjustRightInd w:val="0"/>
        <w:jc w:val="both"/>
        <w:rPr>
          <w:rFonts w:ascii="Arial" w:hAnsi="Arial" w:cs="Arial"/>
          <w:b/>
          <w:color w:val="000000"/>
          <w:sz w:val="22"/>
          <w:szCs w:val="22"/>
          <w:lang w:val="en-GB"/>
        </w:rPr>
      </w:pPr>
      <w:r w:rsidRPr="00DD5272">
        <w:rPr>
          <w:rFonts w:ascii="Arial" w:hAnsi="Arial" w:cs="Arial"/>
          <w:b/>
          <w:color w:val="000000"/>
          <w:sz w:val="22"/>
          <w:szCs w:val="22"/>
          <w:lang w:val="en-GB"/>
        </w:rPr>
        <w:t>Responding</w:t>
      </w:r>
      <w:r w:rsidR="00021875" w:rsidRPr="00DD5272">
        <w:rPr>
          <w:rFonts w:ascii="Arial" w:hAnsi="Arial" w:cs="Arial"/>
          <w:b/>
          <w:color w:val="000000"/>
          <w:sz w:val="22"/>
          <w:szCs w:val="22"/>
          <w:lang w:val="en-GB"/>
        </w:rPr>
        <w:t xml:space="preserve"> to </w:t>
      </w:r>
      <w:r w:rsidRPr="00DD5272">
        <w:rPr>
          <w:rFonts w:ascii="Arial" w:hAnsi="Arial" w:cs="Arial"/>
          <w:b/>
          <w:color w:val="000000"/>
          <w:sz w:val="22"/>
          <w:szCs w:val="22"/>
          <w:lang w:val="en-GB"/>
        </w:rPr>
        <w:t>bullying incidents</w:t>
      </w:r>
    </w:p>
    <w:p w14:paraId="48F13DCD" w14:textId="0BAB5B2C" w:rsidR="0042538F" w:rsidRPr="00DD5272" w:rsidRDefault="0042538F" w:rsidP="00562C0C">
      <w:pPr>
        <w:autoSpaceDE w:val="0"/>
        <w:autoSpaceDN w:val="0"/>
        <w:adjustRightInd w:val="0"/>
        <w:jc w:val="both"/>
        <w:rPr>
          <w:rFonts w:ascii="Arial" w:hAnsi="Arial" w:cs="Arial"/>
          <w:color w:val="000000"/>
          <w:sz w:val="22"/>
          <w:szCs w:val="22"/>
          <w:lang w:val="en-GB"/>
        </w:rPr>
      </w:pPr>
    </w:p>
    <w:p w14:paraId="2BCED806" w14:textId="5C181611" w:rsidR="00021875" w:rsidRPr="00DD5272" w:rsidRDefault="00AC6665" w:rsidP="00021875">
      <w:p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It is important to consider and investigate all reports of bullying on an individual basis.</w:t>
      </w:r>
      <w:r w:rsidR="00115ECA" w:rsidRPr="00DD5272">
        <w:rPr>
          <w:rFonts w:ascii="Arial" w:hAnsi="Arial" w:cs="Arial"/>
          <w:color w:val="000000"/>
          <w:sz w:val="22"/>
          <w:szCs w:val="22"/>
          <w:lang w:val="en-GB"/>
        </w:rPr>
        <w:t xml:space="preserve"> The way in which the school responds to bullying concerns, and which members of staff are responsible for responding, will depend on a number of factors, including which pupils are involved, where and when the bullying might be taking place, the seriousness of the concerns, etc. </w:t>
      </w:r>
      <w:r w:rsidRPr="00DD5272">
        <w:rPr>
          <w:rFonts w:ascii="Arial" w:hAnsi="Arial" w:cs="Arial"/>
          <w:color w:val="000000"/>
          <w:sz w:val="22"/>
          <w:szCs w:val="22"/>
          <w:lang w:val="en-GB"/>
        </w:rPr>
        <w:t>However, all incidents will be</w:t>
      </w:r>
      <w:r w:rsidR="00021875" w:rsidRPr="00DD5272">
        <w:rPr>
          <w:rFonts w:ascii="Arial" w:hAnsi="Arial" w:cs="Arial"/>
          <w:color w:val="000000"/>
          <w:sz w:val="22"/>
          <w:szCs w:val="22"/>
          <w:lang w:val="en-GB"/>
        </w:rPr>
        <w:t>:</w:t>
      </w:r>
    </w:p>
    <w:p w14:paraId="39422E6E" w14:textId="6D1594FD" w:rsidR="00021875" w:rsidRPr="00DD5272" w:rsidRDefault="00AC6665" w:rsidP="00E545C7">
      <w:pPr>
        <w:pStyle w:val="ListParagraph"/>
        <w:numPr>
          <w:ilvl w:val="0"/>
          <w:numId w:val="34"/>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 xml:space="preserve">recorded </w:t>
      </w:r>
      <w:r w:rsidR="00552B3E" w:rsidRPr="00DD5272">
        <w:rPr>
          <w:rFonts w:ascii="Arial" w:hAnsi="Arial" w:cs="Arial"/>
          <w:color w:val="000000"/>
          <w:sz w:val="22"/>
          <w:szCs w:val="22"/>
          <w:lang w:val="en-GB"/>
        </w:rPr>
        <w:t xml:space="preserve">promptly and </w:t>
      </w:r>
      <w:r w:rsidRPr="00DD5272">
        <w:rPr>
          <w:rFonts w:ascii="Arial" w:hAnsi="Arial" w:cs="Arial"/>
          <w:color w:val="000000"/>
          <w:sz w:val="22"/>
          <w:szCs w:val="22"/>
          <w:lang w:val="en-GB"/>
        </w:rPr>
        <w:t>appropriately</w:t>
      </w:r>
      <w:r w:rsidR="00115ECA" w:rsidRPr="00DD5272">
        <w:rPr>
          <w:rFonts w:ascii="Arial" w:hAnsi="Arial" w:cs="Arial"/>
          <w:color w:val="000000"/>
          <w:sz w:val="22"/>
          <w:szCs w:val="22"/>
          <w:lang w:val="en-GB"/>
        </w:rPr>
        <w:t xml:space="preserve"> (via CPOMS)</w:t>
      </w:r>
    </w:p>
    <w:p w14:paraId="39096A52" w14:textId="77777777" w:rsidR="00E545C7" w:rsidRPr="00DD5272" w:rsidRDefault="00E545C7" w:rsidP="00E545C7">
      <w:pPr>
        <w:pStyle w:val="ListParagraph"/>
        <w:numPr>
          <w:ilvl w:val="0"/>
          <w:numId w:val="34"/>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taken seriously</w:t>
      </w:r>
    </w:p>
    <w:p w14:paraId="2F15859F" w14:textId="1DF5FEA4" w:rsidR="00E545C7" w:rsidRPr="00DD5272" w:rsidRDefault="00E545C7" w:rsidP="00E545C7">
      <w:pPr>
        <w:pStyle w:val="ListParagraph"/>
        <w:numPr>
          <w:ilvl w:val="0"/>
          <w:numId w:val="34"/>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i</w:t>
      </w:r>
      <w:r w:rsidR="00552B3E" w:rsidRPr="00DD5272">
        <w:rPr>
          <w:rFonts w:ascii="Arial" w:hAnsi="Arial" w:cs="Arial"/>
          <w:color w:val="000000"/>
          <w:sz w:val="22"/>
          <w:szCs w:val="22"/>
          <w:lang w:val="en-GB"/>
        </w:rPr>
        <w:t>nvestigated</w:t>
      </w:r>
      <w:r w:rsidR="00021875" w:rsidRPr="00DD5272">
        <w:rPr>
          <w:rFonts w:ascii="Arial" w:hAnsi="Arial" w:cs="Arial"/>
          <w:color w:val="000000"/>
          <w:sz w:val="22"/>
          <w:szCs w:val="22"/>
          <w:lang w:val="en-GB"/>
        </w:rPr>
        <w:t xml:space="preserve"> in communication</w:t>
      </w:r>
      <w:r w:rsidR="00021875" w:rsidRPr="00DD5272">
        <w:rPr>
          <w:rFonts w:ascii="Cambria Math" w:hAnsi="Cambria Math" w:cs="Cambria Math"/>
          <w:color w:val="000000"/>
          <w:sz w:val="22"/>
          <w:szCs w:val="22"/>
          <w:lang w:val="en-GB"/>
        </w:rPr>
        <w:t>‑</w:t>
      </w:r>
      <w:r w:rsidR="002957C8" w:rsidRPr="00DD5272">
        <w:rPr>
          <w:rFonts w:ascii="Arial" w:hAnsi="Arial" w:cs="Arial"/>
          <w:color w:val="000000"/>
          <w:sz w:val="22"/>
          <w:szCs w:val="22"/>
          <w:lang w:val="en-GB"/>
        </w:rPr>
        <w:t>appropriate formats</w:t>
      </w:r>
    </w:p>
    <w:p w14:paraId="47D55FC8" w14:textId="3054D47A" w:rsidR="00021875" w:rsidRPr="00DD5272" w:rsidRDefault="00E545C7" w:rsidP="00E545C7">
      <w:pPr>
        <w:pStyle w:val="ListParagraph"/>
        <w:numPr>
          <w:ilvl w:val="0"/>
          <w:numId w:val="34"/>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r</w:t>
      </w:r>
      <w:r w:rsidR="00021875" w:rsidRPr="00DD5272">
        <w:rPr>
          <w:rFonts w:ascii="Arial" w:hAnsi="Arial" w:cs="Arial"/>
          <w:color w:val="000000"/>
          <w:sz w:val="22"/>
          <w:szCs w:val="22"/>
          <w:lang w:val="en-GB"/>
        </w:rPr>
        <w:t>eviewed by the Senior Leadership Team</w:t>
      </w:r>
    </w:p>
    <w:p w14:paraId="4168153A" w14:textId="07263663" w:rsidR="00AB1159" w:rsidRPr="00DD5272" w:rsidRDefault="00AB1159" w:rsidP="00AB1159">
      <w:pPr>
        <w:autoSpaceDE w:val="0"/>
        <w:autoSpaceDN w:val="0"/>
        <w:adjustRightInd w:val="0"/>
        <w:jc w:val="both"/>
        <w:rPr>
          <w:rFonts w:ascii="Arial" w:hAnsi="Arial" w:cs="Arial"/>
          <w:color w:val="000000"/>
          <w:sz w:val="22"/>
          <w:szCs w:val="22"/>
          <w:lang w:val="en-GB"/>
        </w:rPr>
      </w:pPr>
    </w:p>
    <w:p w14:paraId="6001220B" w14:textId="5A50533D" w:rsidR="00AB1159" w:rsidRPr="00DD5272" w:rsidRDefault="00AB1159" w:rsidP="00AB1159">
      <w:pPr>
        <w:autoSpaceDE w:val="0"/>
        <w:autoSpaceDN w:val="0"/>
        <w:adjustRightInd w:val="0"/>
        <w:jc w:val="both"/>
        <w:rPr>
          <w:rFonts w:ascii="Arial" w:hAnsi="Arial" w:cs="Arial"/>
          <w:color w:val="000000"/>
          <w:sz w:val="22"/>
          <w:szCs w:val="22"/>
          <w:lang w:val="en-GB"/>
        </w:rPr>
      </w:pPr>
      <w:r w:rsidRPr="00DD5272">
        <w:rPr>
          <w:rFonts w:ascii="Arial" w:hAnsi="Arial" w:cs="Arial"/>
          <w:sz w:val="22"/>
          <w:szCs w:val="22"/>
          <w:lang w:val="en-GB"/>
        </w:rPr>
        <w:t xml:space="preserve">Once a concern of possible bullying has been reported, our </w:t>
      </w:r>
      <w:r w:rsidR="00552B3E" w:rsidRPr="00DD5272">
        <w:rPr>
          <w:rFonts w:ascii="Arial" w:hAnsi="Arial" w:cs="Arial"/>
          <w:sz w:val="22"/>
          <w:szCs w:val="22"/>
          <w:lang w:val="en-GB"/>
        </w:rPr>
        <w:t>initial aim is to ensure pupil safety and wellbeing. We will then</w:t>
      </w:r>
      <w:r w:rsidRPr="00DD5272">
        <w:rPr>
          <w:rFonts w:ascii="Arial" w:hAnsi="Arial" w:cs="Arial"/>
          <w:sz w:val="22"/>
          <w:szCs w:val="22"/>
          <w:lang w:val="en-GB"/>
        </w:rPr>
        <w:t xml:space="preserve"> investigate the a</w:t>
      </w:r>
      <w:r w:rsidR="00552B3E" w:rsidRPr="00DD5272">
        <w:rPr>
          <w:rFonts w:ascii="Arial" w:hAnsi="Arial" w:cs="Arial"/>
          <w:sz w:val="22"/>
          <w:szCs w:val="22"/>
          <w:lang w:val="en-GB"/>
        </w:rPr>
        <w:t>llegation</w:t>
      </w:r>
      <w:r w:rsidR="00912490">
        <w:rPr>
          <w:rFonts w:ascii="Arial" w:hAnsi="Arial" w:cs="Arial"/>
          <w:sz w:val="22"/>
          <w:szCs w:val="22"/>
          <w:lang w:val="en-GB"/>
        </w:rPr>
        <w:t xml:space="preserve"> promptly </w:t>
      </w:r>
      <w:r w:rsidR="00552B3E" w:rsidRPr="00DD5272">
        <w:rPr>
          <w:rFonts w:ascii="Arial" w:hAnsi="Arial" w:cs="Arial"/>
          <w:sz w:val="22"/>
          <w:szCs w:val="22"/>
          <w:lang w:val="en-GB"/>
        </w:rPr>
        <w:t>to ensure that all</w:t>
      </w:r>
      <w:r w:rsidRPr="00DD5272">
        <w:rPr>
          <w:rFonts w:ascii="Arial" w:hAnsi="Arial" w:cs="Arial"/>
          <w:sz w:val="22"/>
          <w:szCs w:val="22"/>
          <w:lang w:val="en-GB"/>
        </w:rPr>
        <w:t xml:space="preserve"> relevant facts </w:t>
      </w:r>
      <w:r w:rsidRPr="00DD5272">
        <w:rPr>
          <w:rFonts w:ascii="Arial" w:hAnsi="Arial" w:cs="Arial"/>
          <w:sz w:val="22"/>
          <w:szCs w:val="22"/>
          <w:lang w:val="en-GB"/>
        </w:rPr>
        <w:lastRenderedPageBreak/>
        <w:t>are known. If the three criteria</w:t>
      </w:r>
      <w:r w:rsidR="00552B3E" w:rsidRPr="00DD5272">
        <w:rPr>
          <w:rFonts w:ascii="Arial" w:hAnsi="Arial" w:cs="Arial"/>
          <w:sz w:val="22"/>
          <w:szCs w:val="22"/>
          <w:lang w:val="en-GB"/>
        </w:rPr>
        <w:t xml:space="preserve"> apply</w:t>
      </w:r>
      <w:r w:rsidRPr="00DD5272">
        <w:rPr>
          <w:rFonts w:ascii="Arial" w:hAnsi="Arial" w:cs="Arial"/>
          <w:sz w:val="22"/>
          <w:szCs w:val="22"/>
          <w:lang w:val="en-GB"/>
        </w:rPr>
        <w:t xml:space="preserve"> (It is deliberate, it occurs repeatedly over time and it involves a real or perceived power imbalance) we will ensure that the perpetrators are aware of the impact of their actions, and work with all parties involved t</w:t>
      </w:r>
      <w:r w:rsidR="00552B3E" w:rsidRPr="00DD5272">
        <w:rPr>
          <w:rFonts w:ascii="Arial" w:hAnsi="Arial" w:cs="Arial"/>
          <w:sz w:val="22"/>
          <w:szCs w:val="22"/>
          <w:lang w:val="en-GB"/>
        </w:rPr>
        <w:t>o resolve any ongoing issues, thus minimising</w:t>
      </w:r>
      <w:r w:rsidRPr="00DD5272">
        <w:rPr>
          <w:rFonts w:ascii="Arial" w:hAnsi="Arial" w:cs="Arial"/>
          <w:sz w:val="22"/>
          <w:szCs w:val="22"/>
          <w:lang w:val="en-GB"/>
        </w:rPr>
        <w:t xml:space="preserve"> the chances of any repeat incidents</w:t>
      </w:r>
      <w:r w:rsidR="00552B3E" w:rsidRPr="00DD5272">
        <w:rPr>
          <w:rFonts w:ascii="Arial" w:hAnsi="Arial" w:cs="Arial"/>
          <w:sz w:val="22"/>
          <w:szCs w:val="22"/>
          <w:lang w:val="en-GB"/>
        </w:rPr>
        <w:t xml:space="preserve">. </w:t>
      </w:r>
      <w:r w:rsidRPr="00DD5272">
        <w:rPr>
          <w:rFonts w:ascii="Arial" w:hAnsi="Arial" w:cs="Arial"/>
          <w:sz w:val="22"/>
          <w:szCs w:val="22"/>
          <w:lang w:val="en-GB"/>
        </w:rPr>
        <w:t xml:space="preserve">Our goal in this process </w:t>
      </w:r>
      <w:r w:rsidR="00552B3E" w:rsidRPr="00DD5272">
        <w:rPr>
          <w:rFonts w:ascii="Arial" w:hAnsi="Arial" w:cs="Arial"/>
          <w:sz w:val="22"/>
          <w:szCs w:val="22"/>
          <w:lang w:val="en-GB"/>
        </w:rPr>
        <w:t xml:space="preserve">is to </w:t>
      </w:r>
      <w:r w:rsidRPr="00DD5272">
        <w:rPr>
          <w:rFonts w:ascii="Arial" w:hAnsi="Arial" w:cs="Arial"/>
          <w:sz w:val="22"/>
          <w:szCs w:val="22"/>
          <w:lang w:val="en-GB"/>
        </w:rPr>
        <w:t>apply a consistent and fair process that works towards resolution and the prevention of recurrence.</w:t>
      </w:r>
    </w:p>
    <w:p w14:paraId="1AE3FE73" w14:textId="5F078805" w:rsidR="00021875" w:rsidRPr="00DD5272" w:rsidRDefault="00021875" w:rsidP="00562C0C">
      <w:pPr>
        <w:autoSpaceDE w:val="0"/>
        <w:autoSpaceDN w:val="0"/>
        <w:adjustRightInd w:val="0"/>
        <w:jc w:val="both"/>
        <w:rPr>
          <w:rFonts w:ascii="Arial" w:hAnsi="Arial" w:cs="Arial"/>
          <w:color w:val="000000"/>
          <w:sz w:val="22"/>
          <w:szCs w:val="22"/>
          <w:lang w:val="en-GB"/>
        </w:rPr>
      </w:pPr>
    </w:p>
    <w:p w14:paraId="01AE7CED" w14:textId="2761BAF6" w:rsidR="00021875" w:rsidRPr="00DD5272" w:rsidRDefault="00552B3E" w:rsidP="00021875">
      <w:p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Further a</w:t>
      </w:r>
      <w:r w:rsidR="00021875" w:rsidRPr="00DD5272">
        <w:rPr>
          <w:rFonts w:ascii="Arial" w:hAnsi="Arial" w:cs="Arial"/>
          <w:color w:val="000000"/>
          <w:sz w:val="22"/>
          <w:szCs w:val="22"/>
          <w:lang w:val="en-GB"/>
        </w:rPr>
        <w:t>ctions may include:</w:t>
      </w:r>
    </w:p>
    <w:p w14:paraId="4C2719BA" w14:textId="67B40066" w:rsidR="002957C8" w:rsidRPr="00DD5272" w:rsidRDefault="00021875" w:rsidP="00330534">
      <w:pPr>
        <w:numPr>
          <w:ilvl w:val="0"/>
          <w:numId w:val="31"/>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Restorative work</w:t>
      </w:r>
      <w:r w:rsidR="00E545C7" w:rsidRPr="00DD5272">
        <w:rPr>
          <w:rFonts w:ascii="Arial" w:hAnsi="Arial" w:cs="Arial"/>
          <w:color w:val="000000"/>
          <w:sz w:val="22"/>
          <w:szCs w:val="22"/>
          <w:lang w:val="en-GB"/>
        </w:rPr>
        <w:t>,</w:t>
      </w:r>
      <w:r w:rsidRPr="00DD5272">
        <w:rPr>
          <w:rFonts w:ascii="Arial" w:hAnsi="Arial" w:cs="Arial"/>
          <w:color w:val="000000"/>
          <w:sz w:val="22"/>
          <w:szCs w:val="22"/>
          <w:lang w:val="en-GB"/>
        </w:rPr>
        <w:t xml:space="preserve"> adapted for </w:t>
      </w:r>
      <w:r w:rsidR="002957C8" w:rsidRPr="00DD5272">
        <w:rPr>
          <w:rFonts w:ascii="Arial" w:hAnsi="Arial" w:cs="Arial"/>
          <w:color w:val="000000"/>
          <w:sz w:val="22"/>
          <w:szCs w:val="22"/>
          <w:lang w:val="en-GB"/>
        </w:rPr>
        <w:t>the</w:t>
      </w:r>
      <w:r w:rsidRPr="00DD5272">
        <w:rPr>
          <w:rFonts w:ascii="Arial" w:hAnsi="Arial" w:cs="Arial"/>
          <w:color w:val="000000"/>
          <w:sz w:val="22"/>
          <w:szCs w:val="22"/>
          <w:lang w:val="en-GB"/>
        </w:rPr>
        <w:t xml:space="preserve"> needs</w:t>
      </w:r>
      <w:r w:rsidR="002957C8" w:rsidRPr="00DD5272">
        <w:rPr>
          <w:rFonts w:ascii="Arial" w:hAnsi="Arial" w:cs="Arial"/>
          <w:color w:val="000000"/>
          <w:sz w:val="22"/>
          <w:szCs w:val="22"/>
          <w:lang w:val="en-GB"/>
        </w:rPr>
        <w:t xml:space="preserve"> of the individuals</w:t>
      </w:r>
    </w:p>
    <w:p w14:paraId="4CD4BF22" w14:textId="266286DD" w:rsidR="00021875" w:rsidRPr="00DD5272" w:rsidRDefault="00021875" w:rsidP="00021875">
      <w:pPr>
        <w:numPr>
          <w:ilvl w:val="0"/>
          <w:numId w:val="31"/>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Ind</w:t>
      </w:r>
      <w:r w:rsidR="002957C8" w:rsidRPr="00DD5272">
        <w:rPr>
          <w:rFonts w:ascii="Arial" w:hAnsi="Arial" w:cs="Arial"/>
          <w:color w:val="000000"/>
          <w:sz w:val="22"/>
          <w:szCs w:val="22"/>
          <w:lang w:val="en-GB"/>
        </w:rPr>
        <w:t>ividual behaviour support</w:t>
      </w:r>
      <w:r w:rsidR="00115ECA" w:rsidRPr="00DD5272">
        <w:rPr>
          <w:rFonts w:ascii="Arial" w:hAnsi="Arial" w:cs="Arial"/>
          <w:color w:val="000000"/>
          <w:sz w:val="22"/>
          <w:szCs w:val="22"/>
          <w:lang w:val="en-GB"/>
        </w:rPr>
        <w:t>/monitoring</w:t>
      </w:r>
      <w:r w:rsidR="002957C8" w:rsidRPr="00DD5272">
        <w:rPr>
          <w:rFonts w:ascii="Arial" w:hAnsi="Arial" w:cs="Arial"/>
          <w:color w:val="000000"/>
          <w:sz w:val="22"/>
          <w:szCs w:val="22"/>
          <w:lang w:val="en-GB"/>
        </w:rPr>
        <w:t xml:space="preserve"> plans</w:t>
      </w:r>
    </w:p>
    <w:p w14:paraId="729F1329" w14:textId="444CF36E" w:rsidR="00E545C7" w:rsidRPr="00DD5272" w:rsidRDefault="00E545C7" w:rsidP="00021875">
      <w:pPr>
        <w:numPr>
          <w:ilvl w:val="0"/>
          <w:numId w:val="31"/>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 xml:space="preserve">Alternative therapy input (e.g. – </w:t>
      </w:r>
      <w:proofErr w:type="spellStart"/>
      <w:r w:rsidRPr="00DD5272">
        <w:rPr>
          <w:rFonts w:ascii="Arial" w:hAnsi="Arial" w:cs="Arial"/>
          <w:color w:val="000000"/>
          <w:sz w:val="22"/>
          <w:szCs w:val="22"/>
          <w:lang w:val="en-GB"/>
        </w:rPr>
        <w:t>SaLT</w:t>
      </w:r>
      <w:proofErr w:type="spellEnd"/>
      <w:r w:rsidRPr="00DD5272">
        <w:rPr>
          <w:rFonts w:ascii="Arial" w:hAnsi="Arial" w:cs="Arial"/>
          <w:color w:val="000000"/>
          <w:sz w:val="22"/>
          <w:szCs w:val="22"/>
          <w:lang w:val="en-GB"/>
        </w:rPr>
        <w:t>, OT)</w:t>
      </w:r>
    </w:p>
    <w:p w14:paraId="18B568F9" w14:textId="1EA893BD" w:rsidR="00021875" w:rsidRPr="00DD5272" w:rsidRDefault="00021875" w:rsidP="00021875">
      <w:pPr>
        <w:numPr>
          <w:ilvl w:val="0"/>
          <w:numId w:val="31"/>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Emotiona</w:t>
      </w:r>
      <w:r w:rsidR="00E545C7" w:rsidRPr="00DD5272">
        <w:rPr>
          <w:rFonts w:ascii="Arial" w:hAnsi="Arial" w:cs="Arial"/>
          <w:color w:val="000000"/>
          <w:sz w:val="22"/>
          <w:szCs w:val="22"/>
          <w:lang w:val="en-GB"/>
        </w:rPr>
        <w:t>l wellbeing interventions (e.g. - school</w:t>
      </w:r>
      <w:r w:rsidRPr="00DD5272">
        <w:rPr>
          <w:rFonts w:ascii="Arial" w:hAnsi="Arial" w:cs="Arial"/>
          <w:color w:val="000000"/>
          <w:sz w:val="22"/>
          <w:szCs w:val="22"/>
          <w:lang w:val="en-GB"/>
        </w:rPr>
        <w:t xml:space="preserve"> counsellor, emotion</w:t>
      </w:r>
      <w:r w:rsidR="002957C8" w:rsidRPr="00DD5272">
        <w:rPr>
          <w:rFonts w:ascii="Arial" w:hAnsi="Arial" w:cs="Arial"/>
          <w:color w:val="000000"/>
          <w:sz w:val="22"/>
          <w:szCs w:val="22"/>
          <w:lang w:val="en-GB"/>
        </w:rPr>
        <w:t xml:space="preserve"> coach)</w:t>
      </w:r>
    </w:p>
    <w:p w14:paraId="0288E856" w14:textId="1C8F282D" w:rsidR="00021875" w:rsidRPr="00DD5272" w:rsidRDefault="00021875" w:rsidP="00021875">
      <w:pPr>
        <w:numPr>
          <w:ilvl w:val="0"/>
          <w:numId w:val="31"/>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Increased super</w:t>
      </w:r>
      <w:r w:rsidR="002957C8" w:rsidRPr="00DD5272">
        <w:rPr>
          <w:rFonts w:ascii="Arial" w:hAnsi="Arial" w:cs="Arial"/>
          <w:color w:val="000000"/>
          <w:sz w:val="22"/>
          <w:szCs w:val="22"/>
          <w:lang w:val="en-GB"/>
        </w:rPr>
        <w:t xml:space="preserve">vision </w:t>
      </w:r>
      <w:r w:rsidR="00115ECA" w:rsidRPr="00DD5272">
        <w:rPr>
          <w:rFonts w:ascii="Arial" w:hAnsi="Arial" w:cs="Arial"/>
          <w:color w:val="000000"/>
          <w:sz w:val="22"/>
          <w:szCs w:val="22"/>
          <w:lang w:val="en-GB"/>
        </w:rPr>
        <w:t xml:space="preserve">(all staff) </w:t>
      </w:r>
      <w:r w:rsidR="002957C8" w:rsidRPr="00DD5272">
        <w:rPr>
          <w:rFonts w:ascii="Arial" w:hAnsi="Arial" w:cs="Arial"/>
          <w:color w:val="000000"/>
          <w:sz w:val="22"/>
          <w:szCs w:val="22"/>
          <w:lang w:val="en-GB"/>
        </w:rPr>
        <w:t xml:space="preserve">and personalised </w:t>
      </w:r>
      <w:r w:rsidR="00115ECA" w:rsidRPr="00DD5272">
        <w:rPr>
          <w:rFonts w:ascii="Arial" w:hAnsi="Arial" w:cs="Arial"/>
          <w:color w:val="000000"/>
          <w:sz w:val="22"/>
          <w:szCs w:val="22"/>
          <w:lang w:val="en-GB"/>
        </w:rPr>
        <w:t xml:space="preserve">pastoral </w:t>
      </w:r>
      <w:r w:rsidR="002957C8" w:rsidRPr="00DD5272">
        <w:rPr>
          <w:rFonts w:ascii="Arial" w:hAnsi="Arial" w:cs="Arial"/>
          <w:color w:val="000000"/>
          <w:sz w:val="22"/>
          <w:szCs w:val="22"/>
          <w:lang w:val="en-GB"/>
        </w:rPr>
        <w:t>support</w:t>
      </w:r>
      <w:r w:rsidR="00115ECA" w:rsidRPr="00DD5272">
        <w:rPr>
          <w:rFonts w:ascii="Arial" w:hAnsi="Arial" w:cs="Arial"/>
          <w:color w:val="000000"/>
          <w:sz w:val="22"/>
          <w:szCs w:val="22"/>
          <w:lang w:val="en-GB"/>
        </w:rPr>
        <w:t xml:space="preserve"> (Form Tutor/TA)</w:t>
      </w:r>
    </w:p>
    <w:p w14:paraId="5945D07B" w14:textId="323F4913" w:rsidR="00021875" w:rsidRPr="00DD5272" w:rsidRDefault="002957C8" w:rsidP="00021875">
      <w:pPr>
        <w:numPr>
          <w:ilvl w:val="0"/>
          <w:numId w:val="31"/>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Family meetings</w:t>
      </w:r>
    </w:p>
    <w:p w14:paraId="7425A618" w14:textId="59A944CE" w:rsidR="002957C8" w:rsidRPr="00DD5272" w:rsidRDefault="00021875" w:rsidP="002957C8">
      <w:pPr>
        <w:numPr>
          <w:ilvl w:val="0"/>
          <w:numId w:val="31"/>
        </w:num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Multi</w:t>
      </w:r>
      <w:r w:rsidRPr="00DD5272">
        <w:rPr>
          <w:rFonts w:ascii="Cambria Math" w:hAnsi="Cambria Math" w:cs="Cambria Math"/>
          <w:color w:val="000000"/>
          <w:sz w:val="22"/>
          <w:szCs w:val="22"/>
          <w:lang w:val="en-GB"/>
        </w:rPr>
        <w:t>‑</w:t>
      </w:r>
      <w:r w:rsidRPr="00DD5272">
        <w:rPr>
          <w:rFonts w:ascii="Arial" w:hAnsi="Arial" w:cs="Arial"/>
          <w:color w:val="000000"/>
          <w:sz w:val="22"/>
          <w:szCs w:val="22"/>
          <w:lang w:val="en-GB"/>
        </w:rPr>
        <w:t>agency involvement where needed (C</w:t>
      </w:r>
      <w:r w:rsidR="002957C8" w:rsidRPr="00DD5272">
        <w:rPr>
          <w:rFonts w:ascii="Arial" w:hAnsi="Arial" w:cs="Arial"/>
          <w:color w:val="000000"/>
          <w:sz w:val="22"/>
          <w:szCs w:val="22"/>
          <w:lang w:val="en-GB"/>
        </w:rPr>
        <w:t>AMHS, social care, therapists)</w:t>
      </w:r>
    </w:p>
    <w:p w14:paraId="4DC17A9C" w14:textId="1289A278" w:rsidR="00552B3E" w:rsidRPr="00DD5272" w:rsidRDefault="00552B3E" w:rsidP="00552B3E">
      <w:pPr>
        <w:autoSpaceDE w:val="0"/>
        <w:autoSpaceDN w:val="0"/>
        <w:adjustRightInd w:val="0"/>
        <w:jc w:val="both"/>
        <w:rPr>
          <w:rFonts w:ascii="Arial" w:hAnsi="Arial" w:cs="Arial"/>
          <w:color w:val="000000"/>
          <w:sz w:val="22"/>
          <w:szCs w:val="22"/>
          <w:lang w:val="en-GB"/>
        </w:rPr>
      </w:pPr>
    </w:p>
    <w:p w14:paraId="452A895F" w14:textId="009C833E" w:rsidR="00552B3E" w:rsidRPr="00DD5272" w:rsidRDefault="00552B3E" w:rsidP="00552B3E">
      <w:pPr>
        <w:autoSpaceDE w:val="0"/>
        <w:autoSpaceDN w:val="0"/>
        <w:adjustRightInd w:val="0"/>
        <w:jc w:val="both"/>
        <w:rPr>
          <w:rFonts w:ascii="Arial" w:hAnsi="Arial" w:cs="Arial"/>
          <w:b/>
          <w:color w:val="000000"/>
          <w:sz w:val="22"/>
          <w:szCs w:val="22"/>
          <w:lang w:val="en-GB"/>
        </w:rPr>
      </w:pPr>
      <w:r w:rsidRPr="00DD5272">
        <w:rPr>
          <w:rFonts w:ascii="Arial" w:hAnsi="Arial" w:cs="Arial"/>
          <w:b/>
          <w:color w:val="000000"/>
          <w:sz w:val="22"/>
          <w:szCs w:val="22"/>
          <w:lang w:val="en-GB"/>
        </w:rPr>
        <w:t>Follow-up &amp; Monitoring</w:t>
      </w:r>
    </w:p>
    <w:p w14:paraId="0F6397ED" w14:textId="7AC81920" w:rsidR="00552B3E" w:rsidRPr="00DD5272" w:rsidRDefault="00552B3E" w:rsidP="00552B3E">
      <w:pPr>
        <w:autoSpaceDE w:val="0"/>
        <w:autoSpaceDN w:val="0"/>
        <w:adjustRightInd w:val="0"/>
        <w:jc w:val="both"/>
        <w:rPr>
          <w:rFonts w:ascii="Arial" w:hAnsi="Arial" w:cs="Arial"/>
          <w:b/>
          <w:color w:val="000000"/>
          <w:sz w:val="22"/>
          <w:szCs w:val="22"/>
          <w:lang w:val="en-GB"/>
        </w:rPr>
      </w:pPr>
    </w:p>
    <w:p w14:paraId="47240F49" w14:textId="63DE44FC" w:rsidR="00552B3E" w:rsidRPr="00DD5272" w:rsidRDefault="00552B3E" w:rsidP="00552B3E">
      <w:pPr>
        <w:autoSpaceDE w:val="0"/>
        <w:autoSpaceDN w:val="0"/>
        <w:adjustRightInd w:val="0"/>
        <w:jc w:val="both"/>
        <w:rPr>
          <w:rFonts w:ascii="Arial" w:hAnsi="Arial" w:cs="Arial"/>
          <w:sz w:val="22"/>
          <w:szCs w:val="22"/>
          <w:lang w:val="en-GB"/>
        </w:rPr>
      </w:pPr>
      <w:r w:rsidRPr="00DD5272">
        <w:rPr>
          <w:rFonts w:ascii="Arial" w:hAnsi="Arial" w:cs="Arial"/>
          <w:sz w:val="22"/>
          <w:szCs w:val="22"/>
          <w:lang w:val="en-GB"/>
        </w:rPr>
        <w:t xml:space="preserve">Following any investigation and/or actions, relevant staff will – </w:t>
      </w:r>
    </w:p>
    <w:p w14:paraId="06864516" w14:textId="77777777" w:rsidR="00396970" w:rsidRPr="00DD5272" w:rsidRDefault="00552B3E" w:rsidP="00552B3E">
      <w:pPr>
        <w:pStyle w:val="ListParagraph"/>
        <w:numPr>
          <w:ilvl w:val="0"/>
          <w:numId w:val="40"/>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conduct regular check-ins</w:t>
      </w:r>
      <w:r w:rsidRPr="00DD5272">
        <w:rPr>
          <w:rFonts w:ascii="Arial" w:hAnsi="Arial" w:cs="Arial"/>
          <w:sz w:val="22"/>
          <w:szCs w:val="22"/>
          <w:lang w:val="en-GB"/>
        </w:rPr>
        <w:t xml:space="preserve"> with the victim and their parents/carers to ensure the student’s ongoing safety, wellbeing and confidence t</w:t>
      </w:r>
      <w:r w:rsidR="00396970" w:rsidRPr="00DD5272">
        <w:rPr>
          <w:rFonts w:ascii="Arial" w:hAnsi="Arial" w:cs="Arial"/>
          <w:sz w:val="22"/>
          <w:szCs w:val="22"/>
          <w:lang w:val="en-GB"/>
        </w:rPr>
        <w:t>o report any further concerns</w:t>
      </w:r>
    </w:p>
    <w:p w14:paraId="62698215" w14:textId="77777777" w:rsidR="00396970" w:rsidRPr="00DD5272" w:rsidRDefault="00552B3E" w:rsidP="00552B3E">
      <w:pPr>
        <w:pStyle w:val="ListParagraph"/>
        <w:numPr>
          <w:ilvl w:val="0"/>
          <w:numId w:val="40"/>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Monitor the perpetrator’s behaviour closely</w:t>
      </w:r>
      <w:r w:rsidRPr="00DD5272">
        <w:rPr>
          <w:rFonts w:ascii="Arial" w:hAnsi="Arial" w:cs="Arial"/>
          <w:sz w:val="22"/>
          <w:szCs w:val="22"/>
          <w:lang w:val="en-GB"/>
        </w:rPr>
        <w:t>, ensuring they are meeting expectations, complying with agreed actions, and demonstrating sustained</w:t>
      </w:r>
      <w:r w:rsidR="00396970" w:rsidRPr="00DD5272">
        <w:rPr>
          <w:rFonts w:ascii="Arial" w:hAnsi="Arial" w:cs="Arial"/>
          <w:sz w:val="22"/>
          <w:szCs w:val="22"/>
          <w:lang w:val="en-GB"/>
        </w:rPr>
        <w:t xml:space="preserve"> improvements</w:t>
      </w:r>
    </w:p>
    <w:p w14:paraId="2B0147D6" w14:textId="77777777" w:rsidR="00396970" w:rsidRPr="00DD5272" w:rsidRDefault="00552B3E" w:rsidP="00552B3E">
      <w:pPr>
        <w:pStyle w:val="ListParagraph"/>
        <w:numPr>
          <w:ilvl w:val="0"/>
          <w:numId w:val="40"/>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Review class and lesson dynamics</w:t>
      </w:r>
      <w:r w:rsidRPr="00DD5272">
        <w:rPr>
          <w:rFonts w:ascii="Arial" w:hAnsi="Arial" w:cs="Arial"/>
          <w:sz w:val="22"/>
          <w:szCs w:val="22"/>
          <w:lang w:val="en-GB"/>
        </w:rPr>
        <w:t xml:space="preserve"> where students are taught together, identifying any emerging risks, patterns of behaviour, or adjustments needed to maintain a</w:t>
      </w:r>
      <w:r w:rsidR="00396970" w:rsidRPr="00DD5272">
        <w:rPr>
          <w:rFonts w:ascii="Arial" w:hAnsi="Arial" w:cs="Arial"/>
          <w:sz w:val="22"/>
          <w:szCs w:val="22"/>
          <w:lang w:val="en-GB"/>
        </w:rPr>
        <w:t xml:space="preserve"> safe learning environment</w:t>
      </w:r>
    </w:p>
    <w:p w14:paraId="6978D0C1" w14:textId="1D24E0B1" w:rsidR="00552B3E" w:rsidRPr="00DD5272" w:rsidRDefault="00552B3E" w:rsidP="00552B3E">
      <w:pPr>
        <w:pStyle w:val="ListParagraph"/>
        <w:numPr>
          <w:ilvl w:val="0"/>
          <w:numId w:val="40"/>
        </w:numPr>
        <w:autoSpaceDE w:val="0"/>
        <w:autoSpaceDN w:val="0"/>
        <w:adjustRightInd w:val="0"/>
        <w:jc w:val="both"/>
        <w:rPr>
          <w:rFonts w:ascii="Arial" w:hAnsi="Arial" w:cs="Arial"/>
          <w:color w:val="000000"/>
          <w:sz w:val="22"/>
          <w:szCs w:val="22"/>
          <w:lang w:val="en-GB"/>
        </w:rPr>
      </w:pPr>
      <w:r w:rsidRPr="00DD5272">
        <w:rPr>
          <w:rFonts w:ascii="Arial" w:hAnsi="Arial" w:cs="Arial"/>
          <w:b/>
          <w:sz w:val="22"/>
          <w:szCs w:val="22"/>
          <w:lang w:val="en-GB"/>
        </w:rPr>
        <w:t>Ensure</w:t>
      </w:r>
      <w:r w:rsidR="00396970" w:rsidRPr="00DD5272">
        <w:rPr>
          <w:rFonts w:ascii="Arial" w:hAnsi="Arial" w:cs="Arial"/>
          <w:b/>
          <w:sz w:val="22"/>
          <w:szCs w:val="22"/>
          <w:lang w:val="en-GB"/>
        </w:rPr>
        <w:t xml:space="preserve"> all safeguarding and behavio</w:t>
      </w:r>
      <w:r w:rsidR="00912490">
        <w:rPr>
          <w:rFonts w:ascii="Arial" w:hAnsi="Arial" w:cs="Arial"/>
          <w:b/>
          <w:sz w:val="22"/>
          <w:szCs w:val="22"/>
          <w:lang w:val="en-GB"/>
        </w:rPr>
        <w:t>u</w:t>
      </w:r>
      <w:r w:rsidR="00396970" w:rsidRPr="00DD5272">
        <w:rPr>
          <w:rFonts w:ascii="Arial" w:hAnsi="Arial" w:cs="Arial"/>
          <w:b/>
          <w:sz w:val="22"/>
          <w:szCs w:val="22"/>
          <w:lang w:val="en-GB"/>
        </w:rPr>
        <w:t xml:space="preserve">r </w:t>
      </w:r>
      <w:r w:rsidRPr="00DD5272">
        <w:rPr>
          <w:rFonts w:ascii="Arial" w:hAnsi="Arial" w:cs="Arial"/>
          <w:b/>
          <w:sz w:val="22"/>
          <w:szCs w:val="22"/>
          <w:lang w:val="en-GB"/>
        </w:rPr>
        <w:t>records are updated promptly</w:t>
      </w:r>
      <w:r w:rsidR="00504A52" w:rsidRPr="00DD5272">
        <w:rPr>
          <w:rFonts w:ascii="Arial" w:hAnsi="Arial" w:cs="Arial"/>
          <w:sz w:val="22"/>
          <w:szCs w:val="22"/>
          <w:lang w:val="en-GB"/>
        </w:rPr>
        <w:t>, including CPOMS</w:t>
      </w:r>
      <w:r w:rsidRPr="00DD5272">
        <w:rPr>
          <w:rFonts w:ascii="Arial" w:hAnsi="Arial" w:cs="Arial"/>
          <w:sz w:val="22"/>
          <w:szCs w:val="22"/>
          <w:lang w:val="en-GB"/>
        </w:rPr>
        <w:t>, so that staff have an accurate, up-to-date overview of the situation and interventions in place</w:t>
      </w:r>
    </w:p>
    <w:p w14:paraId="1E780A02" w14:textId="7E24A472" w:rsidR="00552B3E" w:rsidRPr="00DD5272" w:rsidRDefault="00552B3E" w:rsidP="00552B3E">
      <w:pPr>
        <w:autoSpaceDE w:val="0"/>
        <w:autoSpaceDN w:val="0"/>
        <w:adjustRightInd w:val="0"/>
        <w:jc w:val="both"/>
        <w:rPr>
          <w:rFonts w:ascii="Arial" w:hAnsi="Arial" w:cs="Arial"/>
          <w:b/>
          <w:color w:val="000000"/>
          <w:sz w:val="22"/>
          <w:szCs w:val="22"/>
          <w:lang w:val="en-GB"/>
        </w:rPr>
      </w:pPr>
    </w:p>
    <w:p w14:paraId="5EC5B2AE" w14:textId="11753CC6" w:rsidR="00552B3E" w:rsidRPr="00DD5272" w:rsidRDefault="00552B3E" w:rsidP="00552B3E">
      <w:pPr>
        <w:autoSpaceDE w:val="0"/>
        <w:autoSpaceDN w:val="0"/>
        <w:adjustRightInd w:val="0"/>
        <w:jc w:val="both"/>
        <w:rPr>
          <w:rFonts w:ascii="Arial" w:hAnsi="Arial" w:cs="Arial"/>
          <w:color w:val="000000"/>
          <w:sz w:val="22"/>
          <w:szCs w:val="22"/>
          <w:lang w:val="en-GB"/>
        </w:rPr>
      </w:pPr>
      <w:r w:rsidRPr="00DD5272">
        <w:rPr>
          <w:rFonts w:ascii="Arial" w:hAnsi="Arial" w:cs="Arial"/>
          <w:b/>
          <w:color w:val="000000"/>
          <w:sz w:val="22"/>
          <w:szCs w:val="22"/>
          <w:lang w:val="en-GB"/>
        </w:rPr>
        <w:t>Responsibility</w:t>
      </w:r>
    </w:p>
    <w:p w14:paraId="11416727" w14:textId="77777777" w:rsidR="002957C8" w:rsidRPr="00DD5272" w:rsidRDefault="002957C8" w:rsidP="002957C8">
      <w:pPr>
        <w:autoSpaceDE w:val="0"/>
        <w:autoSpaceDN w:val="0"/>
        <w:adjustRightInd w:val="0"/>
        <w:ind w:left="720"/>
        <w:jc w:val="both"/>
        <w:rPr>
          <w:rFonts w:ascii="Arial" w:hAnsi="Arial" w:cs="Arial"/>
          <w:color w:val="000000"/>
          <w:sz w:val="22"/>
          <w:szCs w:val="22"/>
          <w:lang w:val="en-GB"/>
        </w:rPr>
      </w:pPr>
    </w:p>
    <w:p w14:paraId="2ED827F8" w14:textId="5FAD47C5" w:rsidR="002957C8" w:rsidRPr="00DD5272" w:rsidRDefault="002957C8" w:rsidP="002957C8">
      <w:p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 xml:space="preserve">All staff are responsible for </w:t>
      </w:r>
      <w:r w:rsidR="005322DC" w:rsidRPr="00DD5272">
        <w:rPr>
          <w:rFonts w:ascii="Arial" w:hAnsi="Arial" w:cs="Arial"/>
          <w:color w:val="000000"/>
          <w:sz w:val="22"/>
          <w:szCs w:val="22"/>
          <w:lang w:val="en-GB"/>
        </w:rPr>
        <w:t>implementing preventative measures</w:t>
      </w:r>
      <w:r w:rsidRPr="00DD5272">
        <w:rPr>
          <w:rFonts w:ascii="Arial" w:hAnsi="Arial" w:cs="Arial"/>
          <w:color w:val="000000"/>
          <w:sz w:val="22"/>
          <w:szCs w:val="22"/>
          <w:lang w:val="en-GB"/>
        </w:rPr>
        <w:t xml:space="preserve"> and responding to bullying</w:t>
      </w:r>
      <w:r w:rsidR="005322DC" w:rsidRPr="00DD5272">
        <w:rPr>
          <w:rFonts w:ascii="Arial" w:hAnsi="Arial" w:cs="Arial"/>
          <w:color w:val="000000"/>
          <w:sz w:val="22"/>
          <w:szCs w:val="22"/>
          <w:lang w:val="en-GB"/>
        </w:rPr>
        <w:t xml:space="preserve"> concerns</w:t>
      </w:r>
      <w:r w:rsidR="00D46749" w:rsidRPr="00DD5272">
        <w:rPr>
          <w:rFonts w:ascii="Arial" w:hAnsi="Arial" w:cs="Arial"/>
          <w:color w:val="000000"/>
          <w:sz w:val="22"/>
          <w:szCs w:val="22"/>
          <w:lang w:val="en-GB"/>
        </w:rPr>
        <w:t xml:space="preserve"> in the appropriate manner, defined within this policy</w:t>
      </w:r>
      <w:r w:rsidRPr="00DD5272">
        <w:rPr>
          <w:rFonts w:ascii="Arial" w:hAnsi="Arial" w:cs="Arial"/>
          <w:color w:val="000000"/>
          <w:sz w:val="22"/>
          <w:szCs w:val="22"/>
          <w:lang w:val="en-GB"/>
        </w:rPr>
        <w:t xml:space="preserve">. The Designated Safeguarding Lead oversees any safeguarding concerns, and the governors </w:t>
      </w:r>
      <w:r w:rsidR="001046AB" w:rsidRPr="00DD5272">
        <w:rPr>
          <w:rFonts w:ascii="Arial" w:hAnsi="Arial" w:cs="Arial"/>
          <w:color w:val="000000"/>
          <w:sz w:val="22"/>
          <w:szCs w:val="22"/>
          <w:lang w:val="en-GB"/>
        </w:rPr>
        <w:t xml:space="preserve">regularly </w:t>
      </w:r>
      <w:r w:rsidRPr="00DD5272">
        <w:rPr>
          <w:rFonts w:ascii="Arial" w:hAnsi="Arial" w:cs="Arial"/>
          <w:color w:val="000000"/>
          <w:sz w:val="22"/>
          <w:szCs w:val="22"/>
          <w:lang w:val="en-GB"/>
        </w:rPr>
        <w:t xml:space="preserve">monitor the effectiveness of this policy. </w:t>
      </w:r>
    </w:p>
    <w:p w14:paraId="281A419D" w14:textId="77777777" w:rsidR="001046AB" w:rsidRPr="00DD5272" w:rsidRDefault="001046AB" w:rsidP="002957C8">
      <w:pPr>
        <w:autoSpaceDE w:val="0"/>
        <w:autoSpaceDN w:val="0"/>
        <w:adjustRightInd w:val="0"/>
        <w:jc w:val="both"/>
        <w:rPr>
          <w:rFonts w:ascii="Arial" w:hAnsi="Arial" w:cs="Arial"/>
          <w:color w:val="000000"/>
          <w:sz w:val="22"/>
          <w:szCs w:val="22"/>
          <w:lang w:val="en-GB"/>
        </w:rPr>
      </w:pPr>
    </w:p>
    <w:p w14:paraId="3D4F9F3E" w14:textId="46724051" w:rsidR="00D46749" w:rsidRPr="00DD5272" w:rsidRDefault="00D46749" w:rsidP="002957C8">
      <w:pPr>
        <w:autoSpaceDE w:val="0"/>
        <w:autoSpaceDN w:val="0"/>
        <w:adjustRightInd w:val="0"/>
        <w:jc w:val="both"/>
        <w:rPr>
          <w:rFonts w:ascii="Arial" w:hAnsi="Arial" w:cs="Arial"/>
          <w:sz w:val="22"/>
          <w:szCs w:val="22"/>
          <w:lang w:val="en-GB"/>
        </w:rPr>
      </w:pPr>
      <w:r w:rsidRPr="00DD5272">
        <w:rPr>
          <w:rFonts w:ascii="Arial" w:hAnsi="Arial" w:cs="Arial"/>
          <w:color w:val="000000"/>
          <w:sz w:val="22"/>
          <w:szCs w:val="22"/>
          <w:lang w:val="en-GB"/>
        </w:rPr>
        <w:t>The culture and ethos of the school encourages pupils to</w:t>
      </w:r>
      <w:r w:rsidR="001046AB" w:rsidRPr="00DD5272">
        <w:rPr>
          <w:rFonts w:ascii="Arial" w:hAnsi="Arial" w:cs="Arial"/>
          <w:color w:val="000000"/>
          <w:sz w:val="22"/>
          <w:szCs w:val="22"/>
          <w:lang w:val="en-GB"/>
        </w:rPr>
        <w:t>;</w:t>
      </w:r>
      <w:r w:rsidRPr="00DD5272">
        <w:rPr>
          <w:rFonts w:ascii="Arial" w:hAnsi="Arial" w:cs="Arial"/>
          <w:color w:val="000000"/>
          <w:sz w:val="22"/>
          <w:szCs w:val="22"/>
          <w:lang w:val="en-GB"/>
        </w:rPr>
        <w:t xml:space="preserve"> fully understand what constitutes bullying, recognise their responsibilities in ensuring others do not </w:t>
      </w:r>
      <w:r w:rsidRPr="00DD5272">
        <w:rPr>
          <w:rFonts w:ascii="Arial" w:hAnsi="Arial" w:cs="Arial"/>
          <w:sz w:val="22"/>
          <w:szCs w:val="22"/>
          <w:lang w:val="en-GB"/>
        </w:rPr>
        <w:t xml:space="preserve">experience physical, emotional or psychological harm as a result of their actions, </w:t>
      </w:r>
      <w:r w:rsidR="001046AB" w:rsidRPr="00DD5272">
        <w:rPr>
          <w:rFonts w:ascii="Arial" w:hAnsi="Arial" w:cs="Arial"/>
          <w:sz w:val="22"/>
          <w:szCs w:val="22"/>
          <w:lang w:val="en-GB"/>
        </w:rPr>
        <w:t xml:space="preserve">speak openly with trusted adults if they have worries or concerns relating to bullying (involving either themselves or others), be aware of the avenues in which they can raise any concerns they may have. </w:t>
      </w:r>
    </w:p>
    <w:p w14:paraId="3759D8EC" w14:textId="77777777" w:rsidR="001046AB" w:rsidRPr="00DD5272" w:rsidRDefault="001046AB" w:rsidP="002957C8">
      <w:pPr>
        <w:autoSpaceDE w:val="0"/>
        <w:autoSpaceDN w:val="0"/>
        <w:adjustRightInd w:val="0"/>
        <w:jc w:val="both"/>
        <w:rPr>
          <w:rFonts w:ascii="Arial" w:hAnsi="Arial" w:cs="Arial"/>
          <w:sz w:val="22"/>
          <w:szCs w:val="22"/>
          <w:lang w:val="en-GB"/>
        </w:rPr>
      </w:pPr>
    </w:p>
    <w:p w14:paraId="15757C38" w14:textId="03A79818" w:rsidR="001046AB" w:rsidRDefault="001046AB" w:rsidP="002957C8">
      <w:pPr>
        <w:autoSpaceDE w:val="0"/>
        <w:autoSpaceDN w:val="0"/>
        <w:adjustRightInd w:val="0"/>
        <w:jc w:val="both"/>
        <w:rPr>
          <w:rFonts w:ascii="Arial" w:hAnsi="Arial" w:cs="Arial"/>
          <w:sz w:val="22"/>
          <w:szCs w:val="22"/>
          <w:lang w:val="en-GB"/>
        </w:rPr>
      </w:pPr>
      <w:r w:rsidRPr="00DD5272">
        <w:rPr>
          <w:rFonts w:ascii="Arial" w:hAnsi="Arial" w:cs="Arial"/>
          <w:sz w:val="22"/>
          <w:szCs w:val="22"/>
          <w:lang w:val="en-GB"/>
        </w:rPr>
        <w:t xml:space="preserve">Parents have a primary responsibility to model respectful </w:t>
      </w:r>
      <w:r w:rsidR="00DD5272" w:rsidRPr="00DD5272">
        <w:rPr>
          <w:rFonts w:ascii="Arial" w:hAnsi="Arial" w:cs="Arial"/>
          <w:sz w:val="22"/>
          <w:szCs w:val="22"/>
          <w:lang w:val="en-GB"/>
        </w:rPr>
        <w:t>behaviour</w:t>
      </w:r>
      <w:r w:rsidRPr="00DD5272">
        <w:rPr>
          <w:rFonts w:ascii="Arial" w:hAnsi="Arial" w:cs="Arial"/>
          <w:sz w:val="22"/>
          <w:szCs w:val="22"/>
          <w:lang w:val="en-GB"/>
        </w:rPr>
        <w:t>, establish clear boundaries, and actively listen and communicate with their children. Responsibilities differ drastically depending on whether your child is the victim, the instigator, or if you are seeking preventive strategies, but a supportive parent-child bond is always the cornerstone.</w:t>
      </w:r>
    </w:p>
    <w:p w14:paraId="7387BCF4" w14:textId="4D5D7668" w:rsidR="006A215B" w:rsidRPr="00DD5272" w:rsidRDefault="006A215B" w:rsidP="001046AB">
      <w:pPr>
        <w:rPr>
          <w:rFonts w:ascii="Arial" w:hAnsi="Arial" w:cs="Arial"/>
          <w:b/>
          <w:bCs/>
          <w:sz w:val="30"/>
          <w:szCs w:val="30"/>
          <w:lang w:val="en-GB"/>
        </w:rPr>
      </w:pPr>
    </w:p>
    <w:p w14:paraId="7D8DA707" w14:textId="4FE43109" w:rsidR="001046AB" w:rsidRDefault="001046AB" w:rsidP="00AB59A4">
      <w:pPr>
        <w:jc w:val="both"/>
        <w:rPr>
          <w:rFonts w:ascii="Arial" w:hAnsi="Arial" w:cs="Arial"/>
          <w:b/>
          <w:bCs/>
          <w:sz w:val="22"/>
          <w:szCs w:val="22"/>
          <w:lang w:val="en-GB"/>
        </w:rPr>
      </w:pPr>
      <w:r w:rsidRPr="00DD5272">
        <w:rPr>
          <w:rFonts w:ascii="Arial" w:hAnsi="Arial" w:cs="Arial"/>
          <w:b/>
          <w:bCs/>
          <w:sz w:val="22"/>
          <w:szCs w:val="22"/>
          <w:lang w:val="en-GB"/>
        </w:rPr>
        <w:t xml:space="preserve">If you are concerned about your child being bullied </w:t>
      </w:r>
      <w:r w:rsidR="006A215B">
        <w:rPr>
          <w:rFonts w:ascii="Arial" w:hAnsi="Arial" w:cs="Arial"/>
          <w:b/>
          <w:bCs/>
          <w:sz w:val="22"/>
          <w:szCs w:val="22"/>
          <w:lang w:val="en-GB"/>
        </w:rPr>
        <w:t>–</w:t>
      </w:r>
    </w:p>
    <w:p w14:paraId="048E976F" w14:textId="77777777" w:rsidR="006A215B" w:rsidRPr="00DD5272" w:rsidRDefault="006A215B" w:rsidP="00AB59A4">
      <w:pPr>
        <w:jc w:val="both"/>
        <w:rPr>
          <w:rFonts w:ascii="Arial" w:hAnsi="Arial" w:cs="Arial"/>
          <w:b/>
          <w:bCs/>
          <w:sz w:val="22"/>
          <w:szCs w:val="22"/>
          <w:lang w:val="en-GB"/>
        </w:rPr>
      </w:pPr>
    </w:p>
    <w:p w14:paraId="3E4DAAB5" w14:textId="68E9FD3A" w:rsidR="001046AB" w:rsidRPr="00DD5272" w:rsidRDefault="001046AB" w:rsidP="00AB59A4">
      <w:pPr>
        <w:numPr>
          <w:ilvl w:val="0"/>
          <w:numId w:val="35"/>
        </w:numPr>
        <w:ind w:left="0"/>
        <w:jc w:val="both"/>
        <w:rPr>
          <w:rFonts w:ascii="Arial" w:hAnsi="Arial" w:cs="Arial"/>
          <w:sz w:val="22"/>
          <w:szCs w:val="22"/>
          <w:lang w:val="en-GB"/>
        </w:rPr>
      </w:pPr>
      <w:r w:rsidRPr="006A215B">
        <w:rPr>
          <w:rStyle w:val="Strong"/>
          <w:rFonts w:ascii="Arial" w:hAnsi="Arial" w:cs="Arial"/>
          <w:b w:val="0"/>
          <w:bCs w:val="0"/>
          <w:sz w:val="22"/>
          <w:szCs w:val="22"/>
          <w:lang w:val="en-GB"/>
        </w:rPr>
        <w:t>Listen and Validate</w:t>
      </w:r>
      <w:r w:rsidRPr="00DD5272">
        <w:rPr>
          <w:rStyle w:val="Strong"/>
          <w:rFonts w:ascii="Arial" w:hAnsi="Arial" w:cs="Arial"/>
          <w:sz w:val="22"/>
          <w:szCs w:val="22"/>
          <w:lang w:val="en-GB"/>
        </w:rPr>
        <w:t xml:space="preserve"> -</w:t>
      </w:r>
      <w:r w:rsidRPr="00DD5272">
        <w:rPr>
          <w:rStyle w:val="t286pc"/>
          <w:rFonts w:ascii="Arial" w:hAnsi="Arial" w:cs="Arial"/>
          <w:sz w:val="22"/>
          <w:szCs w:val="22"/>
          <w:lang w:val="en-GB"/>
        </w:rPr>
        <w:t xml:space="preserve"> stay calm, listen without interrupting, and assure your child that the bullying is not their fault.</w:t>
      </w:r>
    </w:p>
    <w:p w14:paraId="449AC2A3" w14:textId="0BE8ED03" w:rsidR="001046AB" w:rsidRPr="006A215B" w:rsidRDefault="001046AB" w:rsidP="00AB59A4">
      <w:pPr>
        <w:numPr>
          <w:ilvl w:val="0"/>
          <w:numId w:val="35"/>
        </w:numPr>
        <w:ind w:left="0"/>
        <w:jc w:val="both"/>
        <w:rPr>
          <w:rFonts w:ascii="Arial" w:hAnsi="Arial" w:cs="Arial"/>
          <w:sz w:val="22"/>
          <w:szCs w:val="22"/>
          <w:lang w:val="en-GB"/>
        </w:rPr>
      </w:pPr>
      <w:r w:rsidRPr="006A215B">
        <w:rPr>
          <w:rStyle w:val="Strong"/>
          <w:rFonts w:ascii="Arial" w:hAnsi="Arial" w:cs="Arial"/>
          <w:b w:val="0"/>
          <w:bCs w:val="0"/>
          <w:sz w:val="22"/>
          <w:szCs w:val="22"/>
          <w:lang w:val="en-GB"/>
        </w:rPr>
        <w:t>Gather Evidence</w:t>
      </w:r>
      <w:r w:rsidR="005322DC" w:rsidRPr="006A215B">
        <w:rPr>
          <w:rStyle w:val="Strong"/>
          <w:rFonts w:ascii="Arial" w:hAnsi="Arial" w:cs="Arial"/>
          <w:b w:val="0"/>
          <w:bCs w:val="0"/>
          <w:sz w:val="22"/>
          <w:szCs w:val="22"/>
          <w:lang w:val="en-GB"/>
        </w:rPr>
        <w:t xml:space="preserve"> - k</w:t>
      </w:r>
      <w:r w:rsidRPr="006A215B">
        <w:rPr>
          <w:rStyle w:val="t286pc"/>
          <w:rFonts w:ascii="Arial" w:hAnsi="Arial" w:cs="Arial"/>
          <w:b/>
          <w:bCs/>
          <w:sz w:val="22"/>
          <w:szCs w:val="22"/>
          <w:lang w:val="en-GB"/>
        </w:rPr>
        <w:t>eep</w:t>
      </w:r>
      <w:r w:rsidRPr="006A215B">
        <w:rPr>
          <w:rStyle w:val="t286pc"/>
          <w:rFonts w:ascii="Arial" w:hAnsi="Arial" w:cs="Arial"/>
          <w:sz w:val="22"/>
          <w:szCs w:val="22"/>
          <w:lang w:val="en-GB"/>
        </w:rPr>
        <w:t xml:space="preserve"> a detailed log of incidents, including dates, times, locations, and any screenshots of texts or social media messages.</w:t>
      </w:r>
    </w:p>
    <w:p w14:paraId="0029BBBD" w14:textId="022B1D50" w:rsidR="001046AB" w:rsidRPr="00DD5272" w:rsidRDefault="001046AB" w:rsidP="00AB59A4">
      <w:pPr>
        <w:numPr>
          <w:ilvl w:val="0"/>
          <w:numId w:val="35"/>
        </w:numPr>
        <w:ind w:left="0"/>
        <w:jc w:val="both"/>
        <w:rPr>
          <w:rFonts w:ascii="Arial" w:hAnsi="Arial" w:cs="Arial"/>
          <w:sz w:val="22"/>
          <w:szCs w:val="22"/>
          <w:lang w:val="en-GB"/>
        </w:rPr>
      </w:pPr>
      <w:r w:rsidRPr="00DD5272">
        <w:rPr>
          <w:rStyle w:val="Strong"/>
          <w:rFonts w:ascii="Arial" w:hAnsi="Arial" w:cs="Arial"/>
          <w:sz w:val="22"/>
          <w:szCs w:val="22"/>
          <w:lang w:val="en-GB"/>
        </w:rPr>
        <w:t>Contact the School</w:t>
      </w:r>
      <w:r w:rsidR="005322DC" w:rsidRPr="00DD5272">
        <w:rPr>
          <w:rStyle w:val="Strong"/>
          <w:rFonts w:ascii="Arial" w:hAnsi="Arial" w:cs="Arial"/>
          <w:sz w:val="22"/>
          <w:szCs w:val="22"/>
          <w:lang w:val="en-GB"/>
        </w:rPr>
        <w:t xml:space="preserve"> - </w:t>
      </w:r>
      <w:r w:rsidR="005322DC" w:rsidRPr="00DD5272">
        <w:rPr>
          <w:rStyle w:val="Strong"/>
          <w:rFonts w:ascii="Arial" w:hAnsi="Arial" w:cs="Arial"/>
          <w:b w:val="0"/>
          <w:sz w:val="22"/>
          <w:szCs w:val="22"/>
          <w:lang w:val="en-GB"/>
        </w:rPr>
        <w:t>d</w:t>
      </w:r>
      <w:r w:rsidRPr="00DD5272">
        <w:rPr>
          <w:rStyle w:val="t286pc"/>
          <w:rFonts w:ascii="Arial" w:hAnsi="Arial" w:cs="Arial"/>
          <w:sz w:val="22"/>
          <w:szCs w:val="22"/>
          <w:lang w:val="en-GB"/>
        </w:rPr>
        <w:t>ocument and report the bullying directly to the child’s Form Tutor or</w:t>
      </w:r>
      <w:r w:rsidR="00912490">
        <w:rPr>
          <w:rStyle w:val="t286pc"/>
          <w:rFonts w:ascii="Arial" w:hAnsi="Arial" w:cs="Arial"/>
          <w:sz w:val="22"/>
          <w:szCs w:val="22"/>
          <w:lang w:val="en-GB"/>
        </w:rPr>
        <w:t>, if there is a safeguarding concern, to the</w:t>
      </w:r>
      <w:r w:rsidRPr="00DD5272">
        <w:rPr>
          <w:rStyle w:val="t286pc"/>
          <w:rFonts w:ascii="Arial" w:hAnsi="Arial" w:cs="Arial"/>
          <w:sz w:val="22"/>
          <w:szCs w:val="22"/>
          <w:lang w:val="en-GB"/>
        </w:rPr>
        <w:t xml:space="preserve"> school’s Designated Safeguarding Lead, and work with them to create an actionable safety plan.</w:t>
      </w:r>
    </w:p>
    <w:p w14:paraId="6BA0CFFC" w14:textId="0F892B21" w:rsidR="005322DC" w:rsidRPr="00DD5272" w:rsidRDefault="001046AB" w:rsidP="00AB59A4">
      <w:pPr>
        <w:numPr>
          <w:ilvl w:val="0"/>
          <w:numId w:val="35"/>
        </w:numPr>
        <w:ind w:left="0"/>
        <w:jc w:val="both"/>
        <w:rPr>
          <w:rFonts w:ascii="Arial" w:hAnsi="Arial" w:cs="Arial"/>
          <w:lang w:val="en-GB"/>
        </w:rPr>
      </w:pPr>
      <w:r w:rsidRPr="00DD5272">
        <w:rPr>
          <w:rStyle w:val="Strong"/>
          <w:rFonts w:ascii="Arial" w:hAnsi="Arial" w:cs="Arial"/>
          <w:sz w:val="22"/>
          <w:szCs w:val="22"/>
          <w:lang w:val="en-GB"/>
        </w:rPr>
        <w:lastRenderedPageBreak/>
        <w:t>Seek Support</w:t>
      </w:r>
      <w:r w:rsidR="005322DC" w:rsidRPr="00DD5272">
        <w:rPr>
          <w:rStyle w:val="Strong"/>
          <w:rFonts w:ascii="Arial" w:hAnsi="Arial" w:cs="Arial"/>
          <w:sz w:val="22"/>
          <w:szCs w:val="22"/>
          <w:lang w:val="en-GB"/>
        </w:rPr>
        <w:t xml:space="preserve"> - </w:t>
      </w:r>
      <w:r w:rsidR="005322DC" w:rsidRPr="00DD5272">
        <w:rPr>
          <w:rStyle w:val="Strong"/>
          <w:rFonts w:ascii="Arial" w:hAnsi="Arial" w:cs="Arial"/>
          <w:b w:val="0"/>
          <w:sz w:val="22"/>
          <w:szCs w:val="22"/>
          <w:lang w:val="en-GB"/>
        </w:rPr>
        <w:t>a</w:t>
      </w:r>
      <w:r w:rsidRPr="00DD5272">
        <w:rPr>
          <w:rStyle w:val="t286pc"/>
          <w:rFonts w:ascii="Arial" w:hAnsi="Arial" w:cs="Arial"/>
          <w:sz w:val="22"/>
          <w:szCs w:val="22"/>
          <w:lang w:val="en-GB"/>
        </w:rPr>
        <w:t xml:space="preserve">ccess resources from specialized charities like the Anti-Bullying Alliance or the </w:t>
      </w:r>
      <w:hyperlink r:id="rId9" w:tgtFrame="_blank" w:history="1">
        <w:r w:rsidRPr="00DD5272">
          <w:rPr>
            <w:rStyle w:val="Hyperlink"/>
            <w:rFonts w:ascii="Arial" w:hAnsi="Arial" w:cs="Arial"/>
            <w:sz w:val="22"/>
            <w:szCs w:val="22"/>
            <w:lang w:val="en-GB"/>
          </w:rPr>
          <w:t>NSPCC</w:t>
        </w:r>
      </w:hyperlink>
      <w:r w:rsidRPr="00DD5272">
        <w:rPr>
          <w:rStyle w:val="t286pc"/>
          <w:rFonts w:ascii="Arial" w:hAnsi="Arial" w:cs="Arial"/>
          <w:sz w:val="22"/>
          <w:szCs w:val="22"/>
          <w:lang w:val="en-GB"/>
        </w:rPr>
        <w:t xml:space="preserve"> for guidance on building your child's confidence.</w:t>
      </w:r>
    </w:p>
    <w:p w14:paraId="2D8E58EF" w14:textId="77777777" w:rsidR="005322DC" w:rsidRPr="00DD5272" w:rsidRDefault="005322DC" w:rsidP="00AB59A4">
      <w:pPr>
        <w:jc w:val="both"/>
        <w:rPr>
          <w:rStyle w:val="Strong"/>
          <w:rFonts w:ascii="Arial" w:hAnsi="Arial" w:cs="Arial"/>
          <w:b w:val="0"/>
          <w:bCs w:val="0"/>
          <w:lang w:val="en-GB"/>
        </w:rPr>
      </w:pPr>
    </w:p>
    <w:p w14:paraId="36839FAF" w14:textId="45D6B9A8" w:rsidR="005322DC" w:rsidRPr="00DD5272" w:rsidRDefault="005322DC" w:rsidP="00AB59A4">
      <w:pPr>
        <w:jc w:val="both"/>
        <w:rPr>
          <w:rStyle w:val="Strong"/>
          <w:rFonts w:ascii="Arial" w:hAnsi="Arial" w:cs="Arial"/>
          <w:bCs w:val="0"/>
          <w:sz w:val="22"/>
          <w:szCs w:val="22"/>
          <w:lang w:val="en-GB"/>
        </w:rPr>
      </w:pPr>
      <w:r w:rsidRPr="00DD5272">
        <w:rPr>
          <w:rFonts w:ascii="Arial" w:hAnsi="Arial" w:cs="Arial"/>
          <w:b/>
          <w:sz w:val="22"/>
          <w:szCs w:val="22"/>
          <w:lang w:val="en-GB"/>
        </w:rPr>
        <w:t>If you are concerned about your child bullying others -</w:t>
      </w:r>
    </w:p>
    <w:p w14:paraId="25B62758" w14:textId="2664D3B4" w:rsidR="005322DC" w:rsidRPr="00DD5272" w:rsidRDefault="001046AB" w:rsidP="00AB59A4">
      <w:pPr>
        <w:numPr>
          <w:ilvl w:val="0"/>
          <w:numId w:val="35"/>
        </w:numPr>
        <w:ind w:left="0"/>
        <w:jc w:val="both"/>
        <w:rPr>
          <w:rFonts w:ascii="Arial" w:hAnsi="Arial" w:cs="Arial"/>
          <w:lang w:val="en-GB"/>
        </w:rPr>
      </w:pPr>
      <w:r w:rsidRPr="00DD5272">
        <w:rPr>
          <w:rStyle w:val="Strong"/>
          <w:rFonts w:ascii="Arial" w:hAnsi="Arial" w:cs="Arial"/>
          <w:sz w:val="22"/>
          <w:szCs w:val="22"/>
          <w:lang w:val="en-GB"/>
        </w:rPr>
        <w:t>Remain Objective and Calm</w:t>
      </w:r>
      <w:r w:rsidR="005322DC" w:rsidRPr="00DD5272">
        <w:rPr>
          <w:rStyle w:val="Strong"/>
          <w:rFonts w:ascii="Arial" w:hAnsi="Arial" w:cs="Arial"/>
          <w:sz w:val="22"/>
          <w:szCs w:val="22"/>
          <w:lang w:val="en-GB"/>
        </w:rPr>
        <w:t xml:space="preserve"> - </w:t>
      </w:r>
      <w:r w:rsidR="005322DC" w:rsidRPr="00DD5272">
        <w:rPr>
          <w:rStyle w:val="Strong"/>
          <w:rFonts w:ascii="Arial" w:hAnsi="Arial" w:cs="Arial"/>
          <w:b w:val="0"/>
          <w:sz w:val="22"/>
          <w:szCs w:val="22"/>
          <w:lang w:val="en-GB"/>
        </w:rPr>
        <w:t>a</w:t>
      </w:r>
      <w:r w:rsidRPr="00DD5272">
        <w:rPr>
          <w:rStyle w:val="t286pc"/>
          <w:rFonts w:ascii="Arial" w:hAnsi="Arial" w:cs="Arial"/>
          <w:sz w:val="22"/>
          <w:szCs w:val="22"/>
          <w:lang w:val="en-GB"/>
        </w:rPr>
        <w:t xml:space="preserve">pproach the conversation with an open mind, focusing on correcting the </w:t>
      </w:r>
      <w:r w:rsidR="00912490" w:rsidRPr="00DD5272">
        <w:rPr>
          <w:rStyle w:val="t286pc"/>
          <w:rFonts w:ascii="Arial" w:hAnsi="Arial" w:cs="Arial"/>
          <w:sz w:val="22"/>
          <w:szCs w:val="22"/>
          <w:lang w:val="en-GB"/>
        </w:rPr>
        <w:t>behaviour</w:t>
      </w:r>
      <w:r w:rsidRPr="00DD5272">
        <w:rPr>
          <w:rStyle w:val="t286pc"/>
          <w:rFonts w:ascii="Arial" w:hAnsi="Arial" w:cs="Arial"/>
          <w:sz w:val="22"/>
          <w:szCs w:val="22"/>
          <w:lang w:val="en-GB"/>
        </w:rPr>
        <w:t xml:space="preserve"> rather than </w:t>
      </w:r>
      <w:r w:rsidR="00912490" w:rsidRPr="00DD5272">
        <w:rPr>
          <w:rStyle w:val="t286pc"/>
          <w:rFonts w:ascii="Arial" w:hAnsi="Arial" w:cs="Arial"/>
          <w:sz w:val="22"/>
          <w:szCs w:val="22"/>
          <w:lang w:val="en-GB"/>
        </w:rPr>
        <w:t>labelling</w:t>
      </w:r>
      <w:r w:rsidRPr="00DD5272">
        <w:rPr>
          <w:rStyle w:val="t286pc"/>
          <w:rFonts w:ascii="Arial" w:hAnsi="Arial" w:cs="Arial"/>
          <w:sz w:val="22"/>
          <w:szCs w:val="22"/>
          <w:lang w:val="en-GB"/>
        </w:rPr>
        <w:t xml:space="preserve"> your child's character.</w:t>
      </w:r>
      <w:r w:rsidR="005322DC" w:rsidRPr="00DD5272">
        <w:rPr>
          <w:rFonts w:ascii="Arial" w:hAnsi="Arial" w:cs="Arial"/>
          <w:sz w:val="22"/>
          <w:szCs w:val="22"/>
          <w:lang w:val="en-GB"/>
        </w:rPr>
        <w:t xml:space="preserve"> </w:t>
      </w:r>
    </w:p>
    <w:p w14:paraId="2B15FE48" w14:textId="77777777" w:rsidR="005322DC" w:rsidRPr="00DD5272" w:rsidRDefault="001046AB" w:rsidP="00AB59A4">
      <w:pPr>
        <w:numPr>
          <w:ilvl w:val="0"/>
          <w:numId w:val="35"/>
        </w:numPr>
        <w:ind w:left="0"/>
        <w:jc w:val="both"/>
        <w:rPr>
          <w:rFonts w:ascii="Arial" w:hAnsi="Arial" w:cs="Arial"/>
          <w:lang w:val="en-GB"/>
        </w:rPr>
      </w:pPr>
      <w:r w:rsidRPr="00DD5272">
        <w:rPr>
          <w:rStyle w:val="Strong"/>
          <w:rFonts w:ascii="Arial" w:hAnsi="Arial" w:cs="Arial"/>
          <w:sz w:val="22"/>
          <w:szCs w:val="22"/>
          <w:lang w:val="en-GB"/>
        </w:rPr>
        <w:t>Discuss the Impact</w:t>
      </w:r>
      <w:r w:rsidR="005322DC" w:rsidRPr="00DD5272">
        <w:rPr>
          <w:rStyle w:val="Strong"/>
          <w:rFonts w:ascii="Arial" w:hAnsi="Arial" w:cs="Arial"/>
          <w:sz w:val="22"/>
          <w:szCs w:val="22"/>
          <w:lang w:val="en-GB"/>
        </w:rPr>
        <w:t xml:space="preserve"> -</w:t>
      </w:r>
      <w:r w:rsidR="005322DC" w:rsidRPr="00DD5272">
        <w:rPr>
          <w:rStyle w:val="t286pc"/>
          <w:rFonts w:ascii="Arial" w:hAnsi="Arial" w:cs="Arial"/>
          <w:sz w:val="22"/>
          <w:szCs w:val="22"/>
          <w:lang w:val="en-GB"/>
        </w:rPr>
        <w:t xml:space="preserve"> h</w:t>
      </w:r>
      <w:r w:rsidRPr="00DD5272">
        <w:rPr>
          <w:rStyle w:val="t286pc"/>
          <w:rFonts w:ascii="Arial" w:hAnsi="Arial" w:cs="Arial"/>
          <w:sz w:val="22"/>
          <w:szCs w:val="22"/>
          <w:lang w:val="en-GB"/>
        </w:rPr>
        <w:t>elp your child develop empathy by discussing how their actions affect others and set clear, firm boundaries regarding disrespectful language or actions.</w:t>
      </w:r>
    </w:p>
    <w:p w14:paraId="45DD556A" w14:textId="55EF143C" w:rsidR="001046AB" w:rsidRPr="00DD5272" w:rsidRDefault="001046AB" w:rsidP="00AB59A4">
      <w:pPr>
        <w:numPr>
          <w:ilvl w:val="0"/>
          <w:numId w:val="35"/>
        </w:numPr>
        <w:ind w:left="0"/>
        <w:jc w:val="both"/>
        <w:rPr>
          <w:rFonts w:ascii="Arial" w:hAnsi="Arial" w:cs="Arial"/>
          <w:lang w:val="en-GB"/>
        </w:rPr>
      </w:pPr>
      <w:r w:rsidRPr="00DD5272">
        <w:rPr>
          <w:rStyle w:val="Strong"/>
          <w:rFonts w:ascii="Arial" w:hAnsi="Arial" w:cs="Arial"/>
          <w:sz w:val="22"/>
          <w:szCs w:val="22"/>
          <w:lang w:val="en-GB"/>
        </w:rPr>
        <w:t>Partner with the School</w:t>
      </w:r>
      <w:r w:rsidR="005322DC" w:rsidRPr="00DD5272">
        <w:rPr>
          <w:rStyle w:val="Strong"/>
          <w:rFonts w:ascii="Arial" w:hAnsi="Arial" w:cs="Arial"/>
          <w:sz w:val="22"/>
          <w:szCs w:val="22"/>
          <w:lang w:val="en-GB"/>
        </w:rPr>
        <w:t xml:space="preserve"> -</w:t>
      </w:r>
      <w:r w:rsidR="005322DC" w:rsidRPr="00DD5272">
        <w:rPr>
          <w:rStyle w:val="t286pc"/>
          <w:rFonts w:ascii="Arial" w:hAnsi="Arial" w:cs="Arial"/>
          <w:sz w:val="22"/>
          <w:szCs w:val="22"/>
          <w:lang w:val="en-GB"/>
        </w:rPr>
        <w:t xml:space="preserve"> m</w:t>
      </w:r>
      <w:r w:rsidRPr="00DD5272">
        <w:rPr>
          <w:rStyle w:val="t286pc"/>
          <w:rFonts w:ascii="Arial" w:hAnsi="Arial" w:cs="Arial"/>
          <w:sz w:val="22"/>
          <w:szCs w:val="22"/>
          <w:lang w:val="en-GB"/>
        </w:rPr>
        <w:t xml:space="preserve">aintain </w:t>
      </w:r>
      <w:r w:rsidR="005322DC" w:rsidRPr="00DD5272">
        <w:rPr>
          <w:rStyle w:val="t286pc"/>
          <w:rFonts w:ascii="Arial" w:hAnsi="Arial" w:cs="Arial"/>
          <w:sz w:val="22"/>
          <w:szCs w:val="22"/>
          <w:lang w:val="en-GB"/>
        </w:rPr>
        <w:t>open communication with school staff</w:t>
      </w:r>
      <w:r w:rsidRPr="00DD5272">
        <w:rPr>
          <w:rStyle w:val="t286pc"/>
          <w:rFonts w:ascii="Arial" w:hAnsi="Arial" w:cs="Arial"/>
          <w:sz w:val="22"/>
          <w:szCs w:val="22"/>
          <w:lang w:val="en-GB"/>
        </w:rPr>
        <w:t xml:space="preserve"> to monitor </w:t>
      </w:r>
      <w:r w:rsidR="00912490" w:rsidRPr="00DD5272">
        <w:rPr>
          <w:rStyle w:val="t286pc"/>
          <w:rFonts w:ascii="Arial" w:hAnsi="Arial" w:cs="Arial"/>
          <w:sz w:val="22"/>
          <w:szCs w:val="22"/>
          <w:lang w:val="en-GB"/>
        </w:rPr>
        <w:t>behaviour</w:t>
      </w:r>
      <w:r w:rsidRPr="00DD5272">
        <w:rPr>
          <w:rStyle w:val="t286pc"/>
          <w:rFonts w:ascii="Arial" w:hAnsi="Arial" w:cs="Arial"/>
          <w:sz w:val="22"/>
          <w:szCs w:val="22"/>
          <w:lang w:val="en-GB"/>
        </w:rPr>
        <w:t xml:space="preserve"> and ensure a unified, supportive approach to discipline and growth</w:t>
      </w:r>
      <w:r w:rsidRPr="00DD5272">
        <w:rPr>
          <w:rStyle w:val="t286pc"/>
          <w:rFonts w:ascii="Arial" w:hAnsi="Arial" w:cs="Arial"/>
          <w:lang w:val="en-GB"/>
        </w:rPr>
        <w:t>.</w:t>
      </w:r>
    </w:p>
    <w:p w14:paraId="0CFDEC90" w14:textId="04691A1F" w:rsidR="005322DC" w:rsidRPr="00DD5272" w:rsidRDefault="005322DC" w:rsidP="005322DC">
      <w:pPr>
        <w:rPr>
          <w:rFonts w:ascii="Arial" w:hAnsi="Arial" w:cs="Arial"/>
          <w:lang w:val="en-GB"/>
        </w:rPr>
      </w:pPr>
    </w:p>
    <w:p w14:paraId="697E753F" w14:textId="0BEEAB39" w:rsidR="005322DC" w:rsidRPr="00DD5272" w:rsidRDefault="005322DC" w:rsidP="00AB59A4">
      <w:pPr>
        <w:jc w:val="both"/>
        <w:rPr>
          <w:rFonts w:ascii="Arial" w:hAnsi="Arial" w:cs="Arial"/>
          <w:b/>
          <w:bCs/>
          <w:sz w:val="22"/>
          <w:szCs w:val="22"/>
          <w:lang w:val="en-GB"/>
        </w:rPr>
      </w:pPr>
      <w:r w:rsidRPr="00DD5272">
        <w:rPr>
          <w:rFonts w:ascii="Arial" w:hAnsi="Arial" w:cs="Arial"/>
          <w:b/>
          <w:bCs/>
          <w:sz w:val="22"/>
          <w:szCs w:val="22"/>
          <w:lang w:val="en-GB"/>
        </w:rPr>
        <w:t>Proactive &amp; Preventive Measures -</w:t>
      </w:r>
    </w:p>
    <w:p w14:paraId="3364E1E8" w14:textId="58E1A669" w:rsidR="005322DC" w:rsidRPr="00DD5272" w:rsidRDefault="005322DC" w:rsidP="00AB59A4">
      <w:pPr>
        <w:numPr>
          <w:ilvl w:val="0"/>
          <w:numId w:val="36"/>
        </w:numPr>
        <w:ind w:left="0"/>
        <w:jc w:val="both"/>
        <w:rPr>
          <w:rFonts w:ascii="Arial" w:hAnsi="Arial" w:cs="Arial"/>
          <w:sz w:val="22"/>
          <w:szCs w:val="22"/>
          <w:lang w:val="en-GB"/>
        </w:rPr>
      </w:pPr>
      <w:r w:rsidRPr="00DD5272">
        <w:rPr>
          <w:rStyle w:val="Strong"/>
          <w:rFonts w:ascii="Arial" w:hAnsi="Arial" w:cs="Arial"/>
          <w:sz w:val="22"/>
          <w:szCs w:val="22"/>
          <w:lang w:val="en-GB"/>
        </w:rPr>
        <w:t xml:space="preserve">Monitor Digital Activity - </w:t>
      </w:r>
      <w:r w:rsidRPr="00DD5272">
        <w:rPr>
          <w:rStyle w:val="Strong"/>
          <w:rFonts w:ascii="Arial" w:hAnsi="Arial" w:cs="Arial"/>
          <w:b w:val="0"/>
          <w:sz w:val="22"/>
          <w:szCs w:val="22"/>
          <w:lang w:val="en-GB"/>
        </w:rPr>
        <w:t>s</w:t>
      </w:r>
      <w:r w:rsidRPr="00DD5272">
        <w:rPr>
          <w:rStyle w:val="t286pc"/>
          <w:rFonts w:ascii="Arial" w:hAnsi="Arial" w:cs="Arial"/>
          <w:sz w:val="22"/>
          <w:szCs w:val="22"/>
          <w:lang w:val="en-GB"/>
        </w:rPr>
        <w:t xml:space="preserve">et boundaries for screen time and regularly check in on your child's online </w:t>
      </w:r>
      <w:r w:rsidR="00663EC2" w:rsidRPr="00DD5272">
        <w:rPr>
          <w:rStyle w:val="t286pc"/>
          <w:rFonts w:ascii="Arial" w:hAnsi="Arial" w:cs="Arial"/>
          <w:sz w:val="22"/>
          <w:szCs w:val="22"/>
          <w:lang w:val="en-GB"/>
        </w:rPr>
        <w:t>behaviours</w:t>
      </w:r>
      <w:r w:rsidRPr="00DD5272">
        <w:rPr>
          <w:rStyle w:val="t286pc"/>
          <w:rFonts w:ascii="Arial" w:hAnsi="Arial" w:cs="Arial"/>
          <w:sz w:val="22"/>
          <w:szCs w:val="22"/>
          <w:lang w:val="en-GB"/>
        </w:rPr>
        <w:t xml:space="preserve"> and messaging apps.</w:t>
      </w:r>
    </w:p>
    <w:p w14:paraId="403B49F6" w14:textId="29C1D38D" w:rsidR="005322DC" w:rsidRPr="00DD5272" w:rsidRDefault="005322DC" w:rsidP="00AB59A4">
      <w:pPr>
        <w:numPr>
          <w:ilvl w:val="0"/>
          <w:numId w:val="36"/>
        </w:numPr>
        <w:ind w:left="0"/>
        <w:jc w:val="both"/>
        <w:rPr>
          <w:rStyle w:val="t286pc"/>
          <w:rFonts w:ascii="Arial" w:hAnsi="Arial" w:cs="Arial"/>
          <w:sz w:val="22"/>
          <w:szCs w:val="22"/>
          <w:lang w:val="en-GB"/>
        </w:rPr>
      </w:pPr>
      <w:r w:rsidRPr="00DD5272">
        <w:rPr>
          <w:rStyle w:val="Strong"/>
          <w:rFonts w:ascii="Arial" w:hAnsi="Arial" w:cs="Arial"/>
          <w:sz w:val="22"/>
          <w:szCs w:val="22"/>
          <w:lang w:val="en-GB"/>
        </w:rPr>
        <w:t xml:space="preserve">Teach the Right Values - </w:t>
      </w:r>
      <w:r w:rsidRPr="00DD5272">
        <w:rPr>
          <w:rStyle w:val="Strong"/>
          <w:rFonts w:ascii="Arial" w:hAnsi="Arial" w:cs="Arial"/>
          <w:b w:val="0"/>
          <w:sz w:val="22"/>
          <w:szCs w:val="22"/>
          <w:lang w:val="en-GB"/>
        </w:rPr>
        <w:t>m</w:t>
      </w:r>
      <w:r w:rsidRPr="00DD5272">
        <w:rPr>
          <w:rStyle w:val="t286pc"/>
          <w:rFonts w:ascii="Arial" w:hAnsi="Arial" w:cs="Arial"/>
          <w:sz w:val="22"/>
          <w:szCs w:val="22"/>
          <w:lang w:val="en-GB"/>
        </w:rPr>
        <w:t xml:space="preserve">odel healthy conflict resolution at home and encourage respectful communication to </w:t>
      </w:r>
      <w:r w:rsidR="00663EC2" w:rsidRPr="00DD5272">
        <w:rPr>
          <w:rStyle w:val="t286pc"/>
          <w:rFonts w:ascii="Arial" w:hAnsi="Arial" w:cs="Arial"/>
          <w:sz w:val="22"/>
          <w:szCs w:val="22"/>
          <w:lang w:val="en-GB"/>
        </w:rPr>
        <w:t>instil</w:t>
      </w:r>
      <w:r w:rsidRPr="00DD5272">
        <w:rPr>
          <w:rStyle w:val="t286pc"/>
          <w:rFonts w:ascii="Arial" w:hAnsi="Arial" w:cs="Arial"/>
          <w:sz w:val="22"/>
          <w:szCs w:val="22"/>
          <w:lang w:val="en-GB"/>
        </w:rPr>
        <w:t xml:space="preserve"> strong values early on.</w:t>
      </w:r>
    </w:p>
    <w:p w14:paraId="34812E61" w14:textId="4B8B20F9" w:rsidR="002D7169" w:rsidRPr="00DD5272" w:rsidRDefault="002D7169" w:rsidP="002D7169">
      <w:pPr>
        <w:jc w:val="both"/>
        <w:rPr>
          <w:rStyle w:val="t286pc"/>
          <w:rFonts w:ascii="Arial" w:hAnsi="Arial" w:cs="Arial"/>
          <w:sz w:val="22"/>
          <w:szCs w:val="22"/>
          <w:lang w:val="en-GB"/>
        </w:rPr>
      </w:pPr>
    </w:p>
    <w:p w14:paraId="170BCA2E" w14:textId="77777777" w:rsidR="002D7169" w:rsidRPr="00DD5272" w:rsidRDefault="002D7169" w:rsidP="002D7169">
      <w:pPr>
        <w:jc w:val="both"/>
        <w:rPr>
          <w:rFonts w:ascii="Arial" w:hAnsi="Arial" w:cs="Arial"/>
          <w:b/>
          <w:sz w:val="22"/>
          <w:szCs w:val="22"/>
          <w:lang w:val="en-GB"/>
        </w:rPr>
      </w:pPr>
      <w:r w:rsidRPr="00DD5272">
        <w:rPr>
          <w:rFonts w:ascii="Arial" w:hAnsi="Arial" w:cs="Arial"/>
          <w:b/>
          <w:sz w:val="22"/>
          <w:szCs w:val="22"/>
          <w:lang w:val="en-GB"/>
        </w:rPr>
        <w:t xml:space="preserve">Where to get help and advice </w:t>
      </w:r>
    </w:p>
    <w:p w14:paraId="31CE7EBB" w14:textId="77777777" w:rsidR="002D7169" w:rsidRPr="00DD5272" w:rsidRDefault="002D7169" w:rsidP="002D7169">
      <w:pPr>
        <w:jc w:val="both"/>
        <w:rPr>
          <w:rFonts w:ascii="Arial" w:hAnsi="Arial" w:cs="Arial"/>
          <w:sz w:val="22"/>
          <w:szCs w:val="22"/>
          <w:lang w:val="en-GB"/>
        </w:rPr>
      </w:pPr>
      <w:r w:rsidRPr="00DD5272">
        <w:rPr>
          <w:rFonts w:ascii="Arial" w:hAnsi="Arial" w:cs="Arial"/>
          <w:sz w:val="22"/>
          <w:szCs w:val="22"/>
          <w:lang w:val="en-GB"/>
        </w:rPr>
        <w:t xml:space="preserve">There are lots of organisations that provide support and advice if you’re worried about bullying: </w:t>
      </w:r>
    </w:p>
    <w:p w14:paraId="16D3AF1D" w14:textId="1822AC23" w:rsidR="002D7169" w:rsidRPr="00DD5272" w:rsidRDefault="002D7169" w:rsidP="002D7169">
      <w:pPr>
        <w:pStyle w:val="ListParagraph"/>
        <w:numPr>
          <w:ilvl w:val="0"/>
          <w:numId w:val="42"/>
        </w:numPr>
        <w:jc w:val="both"/>
        <w:rPr>
          <w:rFonts w:ascii="Arial" w:hAnsi="Arial" w:cs="Arial"/>
          <w:sz w:val="22"/>
          <w:szCs w:val="22"/>
          <w:lang w:val="en-GB"/>
        </w:rPr>
      </w:pPr>
      <w:r w:rsidRPr="00DD5272">
        <w:rPr>
          <w:rFonts w:ascii="Arial" w:hAnsi="Arial" w:cs="Arial"/>
          <w:sz w:val="22"/>
          <w:szCs w:val="22"/>
          <w:lang w:val="en-GB"/>
        </w:rPr>
        <w:t>Anti-Bullying Alliance (</w:t>
      </w:r>
      <w:hyperlink r:id="rId10" w:history="1">
        <w:r w:rsidRPr="00DD5272">
          <w:rPr>
            <w:rStyle w:val="Hyperlink"/>
            <w:rFonts w:ascii="Arial" w:hAnsi="Arial" w:cs="Arial"/>
            <w:sz w:val="22"/>
            <w:szCs w:val="22"/>
            <w:lang w:val="en-GB"/>
          </w:rPr>
          <w:t>https://anti-bullyingalliance.org.uk/</w:t>
        </w:r>
      </w:hyperlink>
      <w:r w:rsidRPr="00DD5272">
        <w:rPr>
          <w:rFonts w:ascii="Arial" w:hAnsi="Arial" w:cs="Arial"/>
          <w:sz w:val="22"/>
          <w:szCs w:val="22"/>
          <w:lang w:val="en-GB"/>
        </w:rPr>
        <w:t>)</w:t>
      </w:r>
    </w:p>
    <w:p w14:paraId="739A5F96" w14:textId="5980127E" w:rsidR="002D7169" w:rsidRPr="00DD5272" w:rsidRDefault="002D7169" w:rsidP="002D7169">
      <w:pPr>
        <w:pStyle w:val="ListParagraph"/>
        <w:numPr>
          <w:ilvl w:val="0"/>
          <w:numId w:val="41"/>
        </w:numPr>
        <w:jc w:val="both"/>
        <w:rPr>
          <w:rFonts w:ascii="Arial" w:hAnsi="Arial" w:cs="Arial"/>
          <w:sz w:val="22"/>
          <w:szCs w:val="22"/>
          <w:lang w:val="en-GB"/>
        </w:rPr>
      </w:pPr>
      <w:r w:rsidRPr="00DD5272">
        <w:rPr>
          <w:rFonts w:ascii="Arial" w:hAnsi="Arial" w:cs="Arial"/>
          <w:sz w:val="22"/>
          <w:szCs w:val="22"/>
          <w:lang w:val="en-GB"/>
        </w:rPr>
        <w:t>Bullying UK (</w:t>
      </w:r>
      <w:hyperlink r:id="rId11" w:history="1">
        <w:r w:rsidRPr="00DD5272">
          <w:rPr>
            <w:rStyle w:val="Hyperlink"/>
            <w:rFonts w:ascii="Arial" w:hAnsi="Arial" w:cs="Arial"/>
            <w:sz w:val="22"/>
            <w:szCs w:val="22"/>
            <w:lang w:val="en-GB"/>
          </w:rPr>
          <w:t>https://www.coramfamilylives.org.uk/</w:t>
        </w:r>
      </w:hyperlink>
      <w:r w:rsidRPr="00DD5272">
        <w:rPr>
          <w:rFonts w:ascii="Arial" w:hAnsi="Arial" w:cs="Arial"/>
          <w:sz w:val="22"/>
          <w:szCs w:val="22"/>
          <w:lang w:val="en-GB"/>
        </w:rPr>
        <w:t>)</w:t>
      </w:r>
    </w:p>
    <w:p w14:paraId="4EBCD831" w14:textId="591C12F7" w:rsidR="002D7169" w:rsidRPr="00DD5272" w:rsidRDefault="002D7169" w:rsidP="002D7169">
      <w:pPr>
        <w:pStyle w:val="ListParagraph"/>
        <w:numPr>
          <w:ilvl w:val="0"/>
          <w:numId w:val="41"/>
        </w:numPr>
        <w:jc w:val="both"/>
        <w:rPr>
          <w:rFonts w:ascii="Arial" w:hAnsi="Arial" w:cs="Arial"/>
          <w:sz w:val="22"/>
          <w:szCs w:val="22"/>
          <w:lang w:val="en-GB"/>
        </w:rPr>
      </w:pPr>
      <w:proofErr w:type="spellStart"/>
      <w:r w:rsidRPr="00DD5272">
        <w:rPr>
          <w:rFonts w:ascii="Arial" w:hAnsi="Arial" w:cs="Arial"/>
          <w:sz w:val="22"/>
          <w:szCs w:val="22"/>
          <w:lang w:val="en-GB"/>
        </w:rPr>
        <w:t>Childline</w:t>
      </w:r>
      <w:proofErr w:type="spellEnd"/>
      <w:r w:rsidRPr="00DD5272">
        <w:rPr>
          <w:rFonts w:ascii="Arial" w:hAnsi="Arial" w:cs="Arial"/>
          <w:sz w:val="22"/>
          <w:szCs w:val="22"/>
          <w:lang w:val="en-GB"/>
        </w:rPr>
        <w:t xml:space="preserve">  (</w:t>
      </w:r>
      <w:hyperlink r:id="rId12" w:history="1">
        <w:r w:rsidRPr="00DD5272">
          <w:rPr>
            <w:rStyle w:val="Hyperlink"/>
            <w:rFonts w:ascii="Arial" w:hAnsi="Arial" w:cs="Arial"/>
            <w:sz w:val="22"/>
            <w:szCs w:val="22"/>
            <w:lang w:val="en-GB"/>
          </w:rPr>
          <w:t>https://www.childline.org.uk/info-advice/bullying-abuse-safety/</w:t>
        </w:r>
      </w:hyperlink>
      <w:r w:rsidRPr="00DD5272">
        <w:rPr>
          <w:rFonts w:ascii="Arial" w:hAnsi="Arial" w:cs="Arial"/>
          <w:sz w:val="22"/>
          <w:szCs w:val="22"/>
          <w:lang w:val="en-GB"/>
        </w:rPr>
        <w:t>)</w:t>
      </w:r>
    </w:p>
    <w:p w14:paraId="46713308" w14:textId="3EB9083F" w:rsidR="002D7169" w:rsidRPr="00DD5272" w:rsidRDefault="002D7169" w:rsidP="002D7169">
      <w:pPr>
        <w:pStyle w:val="ListParagraph"/>
        <w:numPr>
          <w:ilvl w:val="0"/>
          <w:numId w:val="41"/>
        </w:numPr>
        <w:jc w:val="both"/>
        <w:rPr>
          <w:rFonts w:ascii="Arial" w:hAnsi="Arial" w:cs="Arial"/>
          <w:sz w:val="22"/>
          <w:szCs w:val="22"/>
          <w:lang w:val="en-GB"/>
        </w:rPr>
      </w:pPr>
      <w:r w:rsidRPr="00DD5272">
        <w:rPr>
          <w:rFonts w:ascii="Arial" w:hAnsi="Arial" w:cs="Arial"/>
          <w:sz w:val="22"/>
          <w:szCs w:val="22"/>
          <w:lang w:val="en-GB"/>
        </w:rPr>
        <w:t>The Diana Award (</w:t>
      </w:r>
      <w:hyperlink r:id="rId13" w:history="1">
        <w:r w:rsidRPr="00DD5272">
          <w:rPr>
            <w:rStyle w:val="Hyperlink"/>
            <w:rFonts w:ascii="Arial" w:hAnsi="Arial" w:cs="Arial"/>
            <w:sz w:val="22"/>
            <w:szCs w:val="22"/>
            <w:lang w:val="en-GB"/>
          </w:rPr>
          <w:t>https://diana-award.org.uk/</w:t>
        </w:r>
      </w:hyperlink>
      <w:r w:rsidRPr="00DD5272">
        <w:rPr>
          <w:rFonts w:ascii="Arial" w:hAnsi="Arial" w:cs="Arial"/>
          <w:sz w:val="22"/>
          <w:szCs w:val="22"/>
          <w:lang w:val="en-GB"/>
        </w:rPr>
        <w:t>)</w:t>
      </w:r>
    </w:p>
    <w:p w14:paraId="257E146E" w14:textId="74E3C84F" w:rsidR="002D7169" w:rsidRPr="00DD5272" w:rsidRDefault="002D7169" w:rsidP="002D7169">
      <w:pPr>
        <w:pStyle w:val="ListParagraph"/>
        <w:numPr>
          <w:ilvl w:val="0"/>
          <w:numId w:val="41"/>
        </w:numPr>
        <w:jc w:val="both"/>
        <w:rPr>
          <w:rFonts w:ascii="Arial" w:hAnsi="Arial" w:cs="Arial"/>
          <w:sz w:val="22"/>
          <w:szCs w:val="22"/>
          <w:lang w:val="en-GB"/>
        </w:rPr>
      </w:pPr>
      <w:r w:rsidRPr="00DD5272">
        <w:rPr>
          <w:rFonts w:ascii="Arial" w:hAnsi="Arial" w:cs="Arial"/>
          <w:sz w:val="22"/>
          <w:szCs w:val="22"/>
          <w:lang w:val="en-GB"/>
        </w:rPr>
        <w:t>Internet Matters (</w:t>
      </w:r>
      <w:hyperlink r:id="rId14" w:history="1">
        <w:r w:rsidRPr="00DD5272">
          <w:rPr>
            <w:rStyle w:val="Hyperlink"/>
            <w:rFonts w:ascii="Arial" w:hAnsi="Arial" w:cs="Arial"/>
            <w:sz w:val="22"/>
            <w:szCs w:val="22"/>
            <w:lang w:val="en-GB"/>
          </w:rPr>
          <w:t>https://www.internetmatters.org/</w:t>
        </w:r>
      </w:hyperlink>
      <w:r w:rsidRPr="00DD5272">
        <w:rPr>
          <w:rFonts w:ascii="Arial" w:hAnsi="Arial" w:cs="Arial"/>
          <w:sz w:val="22"/>
          <w:szCs w:val="22"/>
          <w:lang w:val="en-GB"/>
        </w:rPr>
        <w:t>)</w:t>
      </w:r>
    </w:p>
    <w:p w14:paraId="73184548" w14:textId="58E78371" w:rsidR="002D7169" w:rsidRPr="00DD5272" w:rsidRDefault="002D7169" w:rsidP="002D7169">
      <w:pPr>
        <w:pStyle w:val="ListParagraph"/>
        <w:numPr>
          <w:ilvl w:val="0"/>
          <w:numId w:val="41"/>
        </w:numPr>
        <w:jc w:val="both"/>
        <w:rPr>
          <w:rFonts w:ascii="Arial" w:hAnsi="Arial" w:cs="Arial"/>
          <w:sz w:val="22"/>
          <w:szCs w:val="22"/>
          <w:lang w:val="en-GB"/>
        </w:rPr>
      </w:pPr>
      <w:r w:rsidRPr="00DD5272">
        <w:rPr>
          <w:rFonts w:ascii="Arial" w:hAnsi="Arial" w:cs="Arial"/>
          <w:sz w:val="22"/>
          <w:szCs w:val="22"/>
          <w:lang w:val="en-GB"/>
        </w:rPr>
        <w:t>The UK Safer Internet Centre (</w:t>
      </w:r>
      <w:hyperlink r:id="rId15" w:history="1">
        <w:r w:rsidRPr="00DD5272">
          <w:rPr>
            <w:rStyle w:val="Hyperlink"/>
            <w:rFonts w:ascii="Arial" w:hAnsi="Arial" w:cs="Arial"/>
            <w:sz w:val="22"/>
            <w:szCs w:val="22"/>
            <w:lang w:val="en-GB"/>
          </w:rPr>
          <w:t>https://saferinternet.org.uk/</w:t>
        </w:r>
      </w:hyperlink>
      <w:r w:rsidRPr="00DD5272">
        <w:rPr>
          <w:rFonts w:ascii="Arial" w:hAnsi="Arial" w:cs="Arial"/>
          <w:sz w:val="22"/>
          <w:szCs w:val="22"/>
          <w:lang w:val="en-GB"/>
        </w:rPr>
        <w:t>)</w:t>
      </w:r>
    </w:p>
    <w:p w14:paraId="3C3926EF" w14:textId="48DA40DF" w:rsidR="002D7169" w:rsidRPr="00DD5272" w:rsidRDefault="002D7169" w:rsidP="002D7169">
      <w:pPr>
        <w:pStyle w:val="ListParagraph"/>
        <w:numPr>
          <w:ilvl w:val="0"/>
          <w:numId w:val="41"/>
        </w:numPr>
        <w:jc w:val="both"/>
        <w:rPr>
          <w:rFonts w:ascii="Arial" w:hAnsi="Arial" w:cs="Arial"/>
          <w:sz w:val="22"/>
          <w:szCs w:val="22"/>
          <w:lang w:val="en-GB"/>
        </w:rPr>
      </w:pPr>
      <w:r w:rsidRPr="00DD5272">
        <w:rPr>
          <w:rFonts w:ascii="Arial" w:hAnsi="Arial" w:cs="Arial"/>
          <w:sz w:val="22"/>
          <w:szCs w:val="22"/>
          <w:lang w:val="en-GB"/>
        </w:rPr>
        <w:t xml:space="preserve">UK Council for Child Internet Safety (UKCCIS) </w:t>
      </w:r>
    </w:p>
    <w:p w14:paraId="77F78333" w14:textId="74CA8569" w:rsidR="002D7169" w:rsidRPr="00DD5272" w:rsidRDefault="002D7169" w:rsidP="002D7169">
      <w:pPr>
        <w:pStyle w:val="ListParagraph"/>
        <w:jc w:val="both"/>
        <w:rPr>
          <w:rFonts w:ascii="Arial" w:hAnsi="Arial" w:cs="Arial"/>
          <w:sz w:val="22"/>
          <w:szCs w:val="22"/>
          <w:lang w:val="en-GB"/>
        </w:rPr>
      </w:pPr>
      <w:r w:rsidRPr="00DD5272">
        <w:rPr>
          <w:rFonts w:ascii="Arial" w:hAnsi="Arial" w:cs="Arial"/>
          <w:sz w:val="22"/>
          <w:szCs w:val="22"/>
          <w:lang w:val="en-GB"/>
        </w:rPr>
        <w:t>(</w:t>
      </w:r>
      <w:hyperlink r:id="rId16" w:history="1">
        <w:r w:rsidRPr="00DD5272">
          <w:rPr>
            <w:rStyle w:val="Hyperlink"/>
            <w:rFonts w:ascii="Arial" w:hAnsi="Arial" w:cs="Arial"/>
            <w:sz w:val="22"/>
            <w:szCs w:val="22"/>
            <w:lang w:val="en-GB"/>
          </w:rPr>
          <w:t>https://www.gov.uk/government/organisations/uk-council-for-internet-safety</w:t>
        </w:r>
      </w:hyperlink>
      <w:r w:rsidRPr="00DD5272">
        <w:rPr>
          <w:rFonts w:ascii="Arial" w:hAnsi="Arial" w:cs="Arial"/>
          <w:sz w:val="22"/>
          <w:szCs w:val="22"/>
          <w:lang w:val="en-GB"/>
        </w:rPr>
        <w:t>)</w:t>
      </w:r>
    </w:p>
    <w:p w14:paraId="03434045" w14:textId="77777777" w:rsidR="002D7169" w:rsidRPr="00DD5272" w:rsidRDefault="002D7169" w:rsidP="002D7169">
      <w:pPr>
        <w:pStyle w:val="ListParagraph"/>
        <w:jc w:val="both"/>
        <w:rPr>
          <w:rFonts w:ascii="Arial" w:hAnsi="Arial" w:cs="Arial"/>
          <w:sz w:val="22"/>
          <w:szCs w:val="22"/>
          <w:lang w:val="en-GB"/>
        </w:rPr>
      </w:pPr>
    </w:p>
    <w:p w14:paraId="1F619DA9" w14:textId="77777777" w:rsidR="002D7169" w:rsidRPr="00DD5272" w:rsidRDefault="002D7169" w:rsidP="002D7169">
      <w:pPr>
        <w:ind w:left="360"/>
        <w:jc w:val="both"/>
        <w:rPr>
          <w:rFonts w:ascii="Arial" w:hAnsi="Arial" w:cs="Arial"/>
          <w:sz w:val="22"/>
          <w:szCs w:val="22"/>
          <w:lang w:val="en-GB"/>
        </w:rPr>
      </w:pPr>
    </w:p>
    <w:p w14:paraId="765299F4" w14:textId="77777777" w:rsidR="002D7169" w:rsidRPr="00DD5272" w:rsidRDefault="002D7169" w:rsidP="002D7169">
      <w:pPr>
        <w:ind w:left="360"/>
        <w:jc w:val="both"/>
        <w:rPr>
          <w:rFonts w:ascii="Arial" w:hAnsi="Arial" w:cs="Arial"/>
          <w:sz w:val="22"/>
          <w:szCs w:val="22"/>
          <w:lang w:val="en-GB"/>
        </w:rPr>
      </w:pPr>
      <w:r w:rsidRPr="00DD5272">
        <w:rPr>
          <w:rFonts w:ascii="Arial" w:hAnsi="Arial" w:cs="Arial"/>
          <w:sz w:val="22"/>
          <w:szCs w:val="22"/>
          <w:lang w:val="en-GB"/>
        </w:rPr>
        <w:t xml:space="preserve">HCC Advice and information for parents/carers about bullying (printable leaflet): </w:t>
      </w:r>
    </w:p>
    <w:p w14:paraId="337CBCCF" w14:textId="74698D49" w:rsidR="002D7169" w:rsidRPr="00DD5272" w:rsidRDefault="002D7169" w:rsidP="002D7169">
      <w:pPr>
        <w:ind w:left="360"/>
        <w:jc w:val="both"/>
        <w:rPr>
          <w:rStyle w:val="t286pc"/>
          <w:rFonts w:ascii="Arial" w:hAnsi="Arial" w:cs="Arial"/>
          <w:sz w:val="22"/>
          <w:szCs w:val="22"/>
          <w:lang w:val="en-GB"/>
        </w:rPr>
      </w:pPr>
      <w:r w:rsidRPr="00DD5272">
        <w:rPr>
          <w:rFonts w:ascii="Arial" w:hAnsi="Arial" w:cs="Arial"/>
          <w:sz w:val="22"/>
          <w:szCs w:val="22"/>
          <w:lang w:val="en-GB"/>
        </w:rPr>
        <w:t xml:space="preserve">• </w:t>
      </w:r>
      <w:hyperlink r:id="rId17" w:history="1">
        <w:r w:rsidRPr="00DD5272">
          <w:rPr>
            <w:rStyle w:val="Hyperlink"/>
            <w:rFonts w:ascii="Arial" w:hAnsi="Arial" w:cs="Arial"/>
            <w:sz w:val="22"/>
            <w:szCs w:val="22"/>
            <w:lang w:val="en-GB"/>
          </w:rPr>
          <w:t>http://documents.hants.gov.uk/childrens-services/bullying-2.pdf</w:t>
        </w:r>
      </w:hyperlink>
      <w:r w:rsidRPr="00DD5272">
        <w:rPr>
          <w:rFonts w:ascii="Arial" w:hAnsi="Arial" w:cs="Arial"/>
          <w:sz w:val="22"/>
          <w:szCs w:val="22"/>
          <w:lang w:val="en-GB"/>
        </w:rPr>
        <w:t xml:space="preserve"> </w:t>
      </w:r>
    </w:p>
    <w:p w14:paraId="509F058E" w14:textId="7FA4E6A8" w:rsidR="00AB59A4" w:rsidRPr="00DD5272" w:rsidRDefault="00AB59A4" w:rsidP="00AB59A4">
      <w:pPr>
        <w:jc w:val="both"/>
        <w:rPr>
          <w:rFonts w:ascii="Arial" w:hAnsi="Arial" w:cs="Arial"/>
          <w:sz w:val="22"/>
          <w:szCs w:val="22"/>
          <w:lang w:val="en-GB"/>
        </w:rPr>
      </w:pPr>
    </w:p>
    <w:p w14:paraId="00AD8012" w14:textId="77777777" w:rsidR="000F4C36" w:rsidRPr="00DD5272" w:rsidRDefault="000F4C36" w:rsidP="00AB59A4">
      <w:pPr>
        <w:pStyle w:val="NormalWeb"/>
        <w:spacing w:before="0" w:beforeAutospacing="0" w:after="0" w:afterAutospacing="0"/>
        <w:rPr>
          <w:rStyle w:val="Strong"/>
          <w:rFonts w:ascii="Arial" w:hAnsi="Arial" w:cs="Arial"/>
          <w:color w:val="242424"/>
          <w:sz w:val="22"/>
          <w:szCs w:val="22"/>
        </w:rPr>
      </w:pPr>
    </w:p>
    <w:p w14:paraId="4F1BC784" w14:textId="77777777" w:rsidR="005322DC" w:rsidRPr="00DD5272" w:rsidRDefault="005322DC" w:rsidP="00AB59A4">
      <w:pPr>
        <w:jc w:val="both"/>
        <w:rPr>
          <w:rFonts w:ascii="Arial" w:hAnsi="Arial" w:cs="Arial"/>
          <w:lang w:val="en-GB"/>
        </w:rPr>
      </w:pPr>
    </w:p>
    <w:p w14:paraId="5BA33746" w14:textId="2B334E59" w:rsidR="002957C8" w:rsidRPr="00DD5272" w:rsidRDefault="00AB59A4" w:rsidP="00AB59A4">
      <w:p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In the event of any unresolved or disputed incidents of bullying, please follow the school’s complaints procedure, explained in the school’s Complaints Policy (</w:t>
      </w:r>
      <w:hyperlink r:id="rId18" w:history="1">
        <w:r w:rsidRPr="00DD5272">
          <w:rPr>
            <w:rStyle w:val="Hyperlink"/>
            <w:rFonts w:ascii="Arial" w:hAnsi="Arial" w:cs="Arial"/>
            <w:sz w:val="22"/>
            <w:szCs w:val="22"/>
            <w:lang w:val="en-GB"/>
          </w:rPr>
          <w:t>https://www.ashleyhighschool.com/web/school_policies_/566316</w:t>
        </w:r>
      </w:hyperlink>
      <w:r w:rsidRPr="00DD5272">
        <w:rPr>
          <w:rFonts w:ascii="Arial" w:hAnsi="Arial" w:cs="Arial"/>
          <w:color w:val="000000"/>
          <w:sz w:val="22"/>
          <w:szCs w:val="22"/>
          <w:lang w:val="en-GB"/>
        </w:rPr>
        <w:t>)</w:t>
      </w:r>
    </w:p>
    <w:p w14:paraId="7E81DD4C" w14:textId="77777777" w:rsidR="00AB59A4" w:rsidRPr="00DD5272" w:rsidRDefault="00AB59A4" w:rsidP="00AB59A4">
      <w:pPr>
        <w:autoSpaceDE w:val="0"/>
        <w:autoSpaceDN w:val="0"/>
        <w:adjustRightInd w:val="0"/>
        <w:jc w:val="both"/>
        <w:rPr>
          <w:rFonts w:ascii="Arial" w:hAnsi="Arial" w:cs="Arial"/>
          <w:color w:val="000000"/>
          <w:sz w:val="22"/>
          <w:szCs w:val="22"/>
          <w:lang w:val="en-GB"/>
        </w:rPr>
      </w:pPr>
    </w:p>
    <w:p w14:paraId="5A93E154" w14:textId="77777777" w:rsidR="000F4C36" w:rsidRPr="00DD5272" w:rsidRDefault="000F4C36" w:rsidP="00AB59A4">
      <w:pPr>
        <w:autoSpaceDE w:val="0"/>
        <w:autoSpaceDN w:val="0"/>
        <w:adjustRightInd w:val="0"/>
        <w:jc w:val="both"/>
        <w:rPr>
          <w:rFonts w:ascii="Arial" w:hAnsi="Arial" w:cs="Arial"/>
          <w:b/>
          <w:color w:val="000000"/>
          <w:sz w:val="22"/>
          <w:szCs w:val="22"/>
          <w:lang w:val="en-GB"/>
        </w:rPr>
      </w:pPr>
    </w:p>
    <w:p w14:paraId="796ED9F8" w14:textId="1B16F3CE" w:rsidR="00021875" w:rsidRPr="00DD5272" w:rsidRDefault="002957C8" w:rsidP="00AB59A4">
      <w:pPr>
        <w:autoSpaceDE w:val="0"/>
        <w:autoSpaceDN w:val="0"/>
        <w:adjustRightInd w:val="0"/>
        <w:jc w:val="both"/>
        <w:rPr>
          <w:rFonts w:ascii="Arial" w:hAnsi="Arial" w:cs="Arial"/>
          <w:b/>
          <w:color w:val="000000"/>
          <w:sz w:val="22"/>
          <w:szCs w:val="22"/>
          <w:lang w:val="en-GB"/>
        </w:rPr>
      </w:pPr>
      <w:r w:rsidRPr="00DD5272">
        <w:rPr>
          <w:rFonts w:ascii="Arial" w:hAnsi="Arial" w:cs="Arial"/>
          <w:b/>
          <w:color w:val="000000"/>
          <w:sz w:val="22"/>
          <w:szCs w:val="22"/>
          <w:lang w:val="en-GB"/>
        </w:rPr>
        <w:t>Monitoring and Review</w:t>
      </w:r>
    </w:p>
    <w:p w14:paraId="4AC71ED2" w14:textId="77777777" w:rsidR="006A215B" w:rsidRDefault="006A215B" w:rsidP="00AB59A4">
      <w:pPr>
        <w:autoSpaceDE w:val="0"/>
        <w:autoSpaceDN w:val="0"/>
        <w:adjustRightInd w:val="0"/>
        <w:jc w:val="both"/>
        <w:rPr>
          <w:rFonts w:ascii="Arial" w:hAnsi="Arial" w:cs="Arial"/>
          <w:color w:val="000000"/>
          <w:sz w:val="22"/>
          <w:szCs w:val="22"/>
          <w:lang w:val="en-GB"/>
        </w:rPr>
      </w:pPr>
    </w:p>
    <w:p w14:paraId="62D4979D" w14:textId="0A286569" w:rsidR="002957C8" w:rsidRPr="00DD5272" w:rsidRDefault="002957C8" w:rsidP="00AB59A4">
      <w:p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Any patterns will be analysed regularly (location, pupil group, time of day</w:t>
      </w:r>
      <w:r w:rsidR="00E545C7" w:rsidRPr="00DD5272">
        <w:rPr>
          <w:rFonts w:ascii="Arial" w:hAnsi="Arial" w:cs="Arial"/>
          <w:color w:val="000000"/>
          <w:sz w:val="22"/>
          <w:szCs w:val="22"/>
          <w:lang w:val="en-GB"/>
        </w:rPr>
        <w:t>) and governors will receive a termly anonymous summary of incidents.</w:t>
      </w:r>
    </w:p>
    <w:p w14:paraId="0BBB1D28" w14:textId="245A4D24" w:rsidR="006A215B" w:rsidRPr="00DD5272" w:rsidRDefault="002957C8" w:rsidP="00AB59A4">
      <w:pPr>
        <w:autoSpaceDE w:val="0"/>
        <w:autoSpaceDN w:val="0"/>
        <w:adjustRightInd w:val="0"/>
        <w:jc w:val="both"/>
        <w:rPr>
          <w:rFonts w:ascii="Arial" w:hAnsi="Arial" w:cs="Arial"/>
          <w:color w:val="000000"/>
          <w:sz w:val="22"/>
          <w:szCs w:val="22"/>
          <w:lang w:val="en-GB"/>
        </w:rPr>
      </w:pPr>
      <w:r w:rsidRPr="00DD5272">
        <w:rPr>
          <w:rFonts w:ascii="Arial" w:hAnsi="Arial" w:cs="Arial"/>
          <w:color w:val="000000"/>
          <w:sz w:val="22"/>
          <w:szCs w:val="22"/>
          <w:lang w:val="en-GB"/>
        </w:rPr>
        <w:t xml:space="preserve">This policy will be reviewed annually.  </w:t>
      </w:r>
    </w:p>
    <w:p w14:paraId="7DFD8A58" w14:textId="02B142AA" w:rsidR="000228E0" w:rsidRPr="00DD5272" w:rsidRDefault="000228E0" w:rsidP="00AB59A4">
      <w:pPr>
        <w:autoSpaceDE w:val="0"/>
        <w:autoSpaceDN w:val="0"/>
        <w:adjustRightInd w:val="0"/>
        <w:jc w:val="both"/>
        <w:rPr>
          <w:rFonts w:ascii="Arial" w:hAnsi="Arial" w:cs="Arial"/>
          <w:color w:val="000000"/>
          <w:sz w:val="22"/>
          <w:szCs w:val="22"/>
          <w:lang w:val="en-GB"/>
        </w:rPr>
      </w:pPr>
    </w:p>
    <w:p w14:paraId="65572E6D" w14:textId="5C9CEE0E" w:rsidR="000228E0" w:rsidRPr="00DD5272" w:rsidRDefault="000228E0" w:rsidP="00AB59A4">
      <w:pPr>
        <w:autoSpaceDE w:val="0"/>
        <w:autoSpaceDN w:val="0"/>
        <w:adjustRightInd w:val="0"/>
        <w:jc w:val="both"/>
        <w:rPr>
          <w:rFonts w:ascii="Arial" w:hAnsi="Arial" w:cs="Arial"/>
          <w:color w:val="000000"/>
          <w:sz w:val="22"/>
          <w:szCs w:val="22"/>
          <w:lang w:val="en-GB"/>
        </w:rPr>
      </w:pPr>
    </w:p>
    <w:p w14:paraId="0B65737E" w14:textId="4E0C6B89" w:rsidR="000228E0" w:rsidRPr="00DD5272" w:rsidRDefault="000228E0" w:rsidP="00AB59A4">
      <w:pPr>
        <w:autoSpaceDE w:val="0"/>
        <w:autoSpaceDN w:val="0"/>
        <w:adjustRightInd w:val="0"/>
        <w:jc w:val="both"/>
        <w:rPr>
          <w:rFonts w:ascii="Arial" w:hAnsi="Arial" w:cs="Arial"/>
          <w:color w:val="000000"/>
          <w:sz w:val="22"/>
          <w:szCs w:val="22"/>
          <w:lang w:val="en-GB"/>
        </w:rPr>
      </w:pPr>
    </w:p>
    <w:p w14:paraId="51C96209" w14:textId="77777777" w:rsidR="000228E0" w:rsidRPr="00DD5272" w:rsidRDefault="000228E0" w:rsidP="00AB59A4">
      <w:pPr>
        <w:autoSpaceDE w:val="0"/>
        <w:autoSpaceDN w:val="0"/>
        <w:adjustRightInd w:val="0"/>
        <w:jc w:val="both"/>
        <w:rPr>
          <w:rFonts w:ascii="Arial" w:hAnsi="Arial" w:cs="Arial"/>
          <w:color w:val="000000"/>
          <w:sz w:val="22"/>
          <w:szCs w:val="22"/>
          <w:lang w:val="en-GB"/>
        </w:rPr>
      </w:pPr>
    </w:p>
    <w:p w14:paraId="5C5B1B20" w14:textId="77777777" w:rsidR="00663EC2" w:rsidRDefault="00663EC2" w:rsidP="00663EC2">
      <w:pPr>
        <w:rPr>
          <w:rFonts w:ascii="Arial" w:hAnsi="Arial" w:cs="Arial"/>
          <w:b/>
          <w:color w:val="0070C0"/>
          <w:lang w:val="en-GB"/>
        </w:rPr>
      </w:pPr>
    </w:p>
    <w:p w14:paraId="00945640" w14:textId="77777777" w:rsidR="00663EC2" w:rsidRDefault="00663EC2" w:rsidP="00663EC2">
      <w:pPr>
        <w:rPr>
          <w:rFonts w:ascii="Arial" w:hAnsi="Arial" w:cs="Arial"/>
          <w:b/>
          <w:color w:val="0070C0"/>
          <w:lang w:val="en-GB"/>
        </w:rPr>
      </w:pPr>
    </w:p>
    <w:p w14:paraId="5F4C59F2" w14:textId="77777777" w:rsidR="00663EC2" w:rsidRDefault="00663EC2" w:rsidP="00663EC2">
      <w:pPr>
        <w:rPr>
          <w:rFonts w:ascii="Arial" w:hAnsi="Arial" w:cs="Arial"/>
          <w:b/>
          <w:color w:val="0070C0"/>
          <w:lang w:val="en-GB"/>
        </w:rPr>
      </w:pPr>
    </w:p>
    <w:p w14:paraId="1F6FA62C" w14:textId="77777777" w:rsidR="00663EC2" w:rsidRDefault="00663EC2" w:rsidP="00663EC2">
      <w:pPr>
        <w:rPr>
          <w:rFonts w:ascii="Arial" w:hAnsi="Arial" w:cs="Arial"/>
          <w:b/>
          <w:color w:val="0070C0"/>
          <w:lang w:val="en-GB"/>
        </w:rPr>
      </w:pPr>
    </w:p>
    <w:p w14:paraId="1F5EA2FE" w14:textId="77777777" w:rsidR="00663EC2" w:rsidRDefault="00663EC2" w:rsidP="00663EC2">
      <w:pPr>
        <w:rPr>
          <w:rFonts w:ascii="Arial" w:hAnsi="Arial" w:cs="Arial"/>
          <w:b/>
          <w:color w:val="0070C0"/>
          <w:lang w:val="en-GB"/>
        </w:rPr>
      </w:pPr>
    </w:p>
    <w:p w14:paraId="553CDDF3" w14:textId="77777777" w:rsidR="00663EC2" w:rsidRDefault="00663EC2" w:rsidP="00663EC2">
      <w:pPr>
        <w:rPr>
          <w:rFonts w:ascii="Arial" w:hAnsi="Arial" w:cs="Arial"/>
          <w:b/>
          <w:color w:val="0070C0"/>
          <w:lang w:val="en-GB"/>
        </w:rPr>
      </w:pPr>
    </w:p>
    <w:p w14:paraId="0AD16B81" w14:textId="77777777" w:rsidR="00663EC2" w:rsidRDefault="00663EC2" w:rsidP="00663EC2">
      <w:pPr>
        <w:rPr>
          <w:rFonts w:ascii="Arial" w:hAnsi="Arial" w:cs="Arial"/>
          <w:b/>
          <w:color w:val="0070C0"/>
          <w:lang w:val="en-GB"/>
        </w:rPr>
      </w:pPr>
    </w:p>
    <w:p w14:paraId="41B4B71E" w14:textId="77777777" w:rsidR="00663EC2" w:rsidRDefault="00663EC2" w:rsidP="00663EC2">
      <w:pPr>
        <w:rPr>
          <w:rFonts w:ascii="Arial" w:hAnsi="Arial" w:cs="Arial"/>
          <w:b/>
          <w:color w:val="0070C0"/>
          <w:lang w:val="en-GB"/>
        </w:rPr>
      </w:pPr>
    </w:p>
    <w:p w14:paraId="79AFDB1C" w14:textId="77777777" w:rsidR="00663EC2" w:rsidRDefault="00663EC2" w:rsidP="00663EC2">
      <w:pPr>
        <w:rPr>
          <w:rFonts w:ascii="Arial" w:hAnsi="Arial" w:cs="Arial"/>
          <w:b/>
          <w:color w:val="0070C0"/>
          <w:lang w:val="en-GB"/>
        </w:rPr>
      </w:pPr>
    </w:p>
    <w:p w14:paraId="5DC4D914" w14:textId="77777777" w:rsidR="00663EC2" w:rsidRDefault="00663EC2" w:rsidP="00663EC2">
      <w:pPr>
        <w:rPr>
          <w:rFonts w:ascii="Arial" w:hAnsi="Arial" w:cs="Arial"/>
          <w:b/>
          <w:color w:val="0070C0"/>
          <w:lang w:val="en-GB"/>
        </w:rPr>
      </w:pPr>
    </w:p>
    <w:p w14:paraId="17B64340" w14:textId="77777777" w:rsidR="00663EC2" w:rsidRDefault="00663EC2" w:rsidP="00663EC2">
      <w:pPr>
        <w:rPr>
          <w:rFonts w:ascii="Arial" w:hAnsi="Arial" w:cs="Arial"/>
          <w:b/>
          <w:color w:val="0070C0"/>
          <w:lang w:val="en-GB"/>
        </w:rPr>
      </w:pPr>
    </w:p>
    <w:p w14:paraId="51572539" w14:textId="637B9955" w:rsidR="00D4312A" w:rsidRPr="00663EC2" w:rsidRDefault="00D4312A" w:rsidP="00663EC2">
      <w:pPr>
        <w:jc w:val="center"/>
        <w:rPr>
          <w:rFonts w:ascii="Arial" w:hAnsi="Arial" w:cs="Arial"/>
          <w:b/>
          <w:color w:val="0070C0"/>
          <w:lang w:val="en-GB"/>
        </w:rPr>
      </w:pPr>
      <w:r w:rsidRPr="00DD5272">
        <w:rPr>
          <w:rFonts w:ascii="Arial" w:hAnsi="Arial" w:cs="Arial"/>
          <w:b/>
          <w:color w:val="000000"/>
          <w:sz w:val="36"/>
          <w:szCs w:val="36"/>
          <w:lang w:val="en-GB"/>
        </w:rPr>
        <w:t>Ashley High School Values</w:t>
      </w:r>
    </w:p>
    <w:p w14:paraId="6442E136" w14:textId="77777777" w:rsidR="00244F58" w:rsidRDefault="00244F58" w:rsidP="00D4312A">
      <w:pPr>
        <w:autoSpaceDE w:val="0"/>
        <w:autoSpaceDN w:val="0"/>
        <w:adjustRightInd w:val="0"/>
        <w:jc w:val="center"/>
        <w:rPr>
          <w:rFonts w:ascii="Arial" w:hAnsi="Arial" w:cs="Arial"/>
          <w:b/>
          <w:color w:val="000000"/>
          <w:sz w:val="36"/>
          <w:szCs w:val="36"/>
          <w:lang w:val="en-GB"/>
        </w:rPr>
      </w:pPr>
    </w:p>
    <w:p w14:paraId="08D145A2" w14:textId="573EFFF9" w:rsidR="00244F58" w:rsidRDefault="00244F58" w:rsidP="00D4312A">
      <w:pPr>
        <w:autoSpaceDE w:val="0"/>
        <w:autoSpaceDN w:val="0"/>
        <w:adjustRightInd w:val="0"/>
        <w:jc w:val="center"/>
        <w:rPr>
          <w:rFonts w:ascii="Arial" w:hAnsi="Arial" w:cs="Arial"/>
          <w:b/>
          <w:color w:val="000000"/>
          <w:sz w:val="36"/>
          <w:szCs w:val="36"/>
          <w:lang w:val="en-GB"/>
        </w:rPr>
      </w:pPr>
    </w:p>
    <w:p w14:paraId="26EEE354" w14:textId="77777777" w:rsidR="00663EC2" w:rsidRDefault="00663EC2" w:rsidP="00D4312A">
      <w:pPr>
        <w:autoSpaceDE w:val="0"/>
        <w:autoSpaceDN w:val="0"/>
        <w:adjustRightInd w:val="0"/>
        <w:jc w:val="center"/>
        <w:rPr>
          <w:rFonts w:ascii="Arial" w:hAnsi="Arial" w:cs="Arial"/>
          <w:b/>
          <w:color w:val="000000"/>
          <w:sz w:val="36"/>
          <w:szCs w:val="36"/>
          <w:lang w:val="en-GB"/>
        </w:rPr>
      </w:pPr>
    </w:p>
    <w:p w14:paraId="59DEFE77" w14:textId="1BEBECD9" w:rsidR="00244F58" w:rsidRPr="00DD5272" w:rsidRDefault="00244F58" w:rsidP="00D4312A">
      <w:pPr>
        <w:autoSpaceDE w:val="0"/>
        <w:autoSpaceDN w:val="0"/>
        <w:adjustRightInd w:val="0"/>
        <w:jc w:val="center"/>
        <w:rPr>
          <w:rFonts w:ascii="Arial" w:hAnsi="Arial" w:cs="Arial"/>
          <w:color w:val="000000"/>
          <w:sz w:val="22"/>
          <w:szCs w:val="22"/>
          <w:lang w:val="en-GB"/>
        </w:rPr>
      </w:pPr>
      <w:r w:rsidRPr="00244F58">
        <w:rPr>
          <w:rFonts w:ascii="Arial" w:hAnsi="Arial" w:cs="Arial"/>
          <w:noProof/>
          <w:color w:val="000000"/>
          <w:sz w:val="22"/>
          <w:szCs w:val="22"/>
          <w:lang w:val="en-GB" w:eastAsia="en-GB"/>
        </w:rPr>
        <w:drawing>
          <wp:inline distT="0" distB="0" distL="0" distR="0" wp14:anchorId="44EA0FA8" wp14:editId="62677D2A">
            <wp:extent cx="4725059" cy="4725059"/>
            <wp:effectExtent l="0" t="0" r="0" b="0"/>
            <wp:docPr id="935247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47648" name=""/>
                    <pic:cNvPicPr/>
                  </pic:nvPicPr>
                  <pic:blipFill>
                    <a:blip r:embed="rId19"/>
                    <a:stretch>
                      <a:fillRect/>
                    </a:stretch>
                  </pic:blipFill>
                  <pic:spPr>
                    <a:xfrm>
                      <a:off x="0" y="0"/>
                      <a:ext cx="4725059" cy="4725059"/>
                    </a:xfrm>
                    <a:prstGeom prst="rect">
                      <a:avLst/>
                    </a:prstGeom>
                  </pic:spPr>
                </pic:pic>
              </a:graphicData>
            </a:graphic>
          </wp:inline>
        </w:drawing>
      </w:r>
    </w:p>
    <w:sectPr w:rsidR="00244F58" w:rsidRPr="00DD5272" w:rsidSect="00DD5272">
      <w:footerReference w:type="default" r:id="rId20"/>
      <w:pgSz w:w="11900" w:h="16840"/>
      <w:pgMar w:top="567" w:right="1418"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0EFCE" w14:textId="77777777" w:rsidR="00262A7E" w:rsidRDefault="00262A7E" w:rsidP="00021875">
      <w:r>
        <w:separator/>
      </w:r>
    </w:p>
  </w:endnote>
  <w:endnote w:type="continuationSeparator" w:id="0">
    <w:p w14:paraId="0C7C74A8" w14:textId="77777777" w:rsidR="00262A7E" w:rsidRDefault="00262A7E" w:rsidP="0002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771070"/>
      <w:docPartObj>
        <w:docPartGallery w:val="Page Numbers (Bottom of Page)"/>
        <w:docPartUnique/>
      </w:docPartObj>
    </w:sdtPr>
    <w:sdtEndPr>
      <w:rPr>
        <w:noProof/>
      </w:rPr>
    </w:sdtEndPr>
    <w:sdtContent>
      <w:p w14:paraId="0157ACD5" w14:textId="1D2607C9" w:rsidR="00DD5272" w:rsidRDefault="00DD5272">
        <w:pPr>
          <w:pStyle w:val="Footer"/>
          <w:jc w:val="right"/>
        </w:pPr>
        <w:r>
          <w:fldChar w:fldCharType="begin"/>
        </w:r>
        <w:r>
          <w:instrText xml:space="preserve"> PAGE   \* MERGEFORMAT </w:instrText>
        </w:r>
        <w:r>
          <w:fldChar w:fldCharType="separate"/>
        </w:r>
        <w:r w:rsidR="00663EC2">
          <w:rPr>
            <w:noProof/>
          </w:rPr>
          <w:t>6</w:t>
        </w:r>
        <w:r>
          <w:rPr>
            <w:noProof/>
          </w:rPr>
          <w:fldChar w:fldCharType="end"/>
        </w:r>
      </w:p>
    </w:sdtContent>
  </w:sdt>
  <w:p w14:paraId="50C6011C" w14:textId="77777777" w:rsidR="00DD5272" w:rsidRDefault="00DD52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89D33" w14:textId="77777777" w:rsidR="00262A7E" w:rsidRDefault="00262A7E" w:rsidP="00021875">
      <w:r>
        <w:separator/>
      </w:r>
    </w:p>
  </w:footnote>
  <w:footnote w:type="continuationSeparator" w:id="0">
    <w:p w14:paraId="41CD5EA5" w14:textId="77777777" w:rsidR="00262A7E" w:rsidRDefault="00262A7E" w:rsidP="000218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F8F"/>
    <w:multiLevelType w:val="multilevel"/>
    <w:tmpl w:val="99F4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53AB"/>
    <w:multiLevelType w:val="multilevel"/>
    <w:tmpl w:val="0F4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5830"/>
    <w:multiLevelType w:val="multilevel"/>
    <w:tmpl w:val="DDD8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E5FEE"/>
    <w:multiLevelType w:val="multilevel"/>
    <w:tmpl w:val="DC08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42517"/>
    <w:multiLevelType w:val="hybridMultilevel"/>
    <w:tmpl w:val="1CC0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52890"/>
    <w:multiLevelType w:val="multilevel"/>
    <w:tmpl w:val="CB14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D7FE9"/>
    <w:multiLevelType w:val="hybridMultilevel"/>
    <w:tmpl w:val="E5905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742294"/>
    <w:multiLevelType w:val="hybridMultilevel"/>
    <w:tmpl w:val="82406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E2F25"/>
    <w:multiLevelType w:val="multilevel"/>
    <w:tmpl w:val="BF70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53ADC"/>
    <w:multiLevelType w:val="multilevel"/>
    <w:tmpl w:val="ACB8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F0AAD"/>
    <w:multiLevelType w:val="multilevel"/>
    <w:tmpl w:val="6340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25BF8"/>
    <w:multiLevelType w:val="hybridMultilevel"/>
    <w:tmpl w:val="17EC0D44"/>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2" w15:restartNumberingAfterBreak="0">
    <w:nsid w:val="2D0A16B4"/>
    <w:multiLevelType w:val="multilevel"/>
    <w:tmpl w:val="7B92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6158F"/>
    <w:multiLevelType w:val="multilevel"/>
    <w:tmpl w:val="AAEE0E08"/>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 w15:restartNumberingAfterBreak="0">
    <w:nsid w:val="3445060D"/>
    <w:multiLevelType w:val="hybridMultilevel"/>
    <w:tmpl w:val="BBC2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A5F8D"/>
    <w:multiLevelType w:val="multilevel"/>
    <w:tmpl w:val="EE20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3379D3"/>
    <w:multiLevelType w:val="hybridMultilevel"/>
    <w:tmpl w:val="EA764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671F3"/>
    <w:multiLevelType w:val="hybridMultilevel"/>
    <w:tmpl w:val="73BC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B52A2"/>
    <w:multiLevelType w:val="hybridMultilevel"/>
    <w:tmpl w:val="9E743B4A"/>
    <w:lvl w:ilvl="0" w:tplc="0404488C">
      <w:start w:val="1"/>
      <w:numFmt w:val="bullet"/>
      <w:lvlText w:val=""/>
      <w:lvlJc w:val="left"/>
      <w:pPr>
        <w:ind w:left="720" w:hanging="360"/>
      </w:pPr>
      <w:rPr>
        <w:rFonts w:ascii="Symbol" w:eastAsia="Symbol" w:hAnsi="Symbol" w:cs="Symbol"/>
      </w:rPr>
    </w:lvl>
    <w:lvl w:ilvl="1" w:tplc="7B62C8AC">
      <w:start w:val="1"/>
      <w:numFmt w:val="bullet"/>
      <w:lvlText w:val="o"/>
      <w:lvlJc w:val="left"/>
      <w:pPr>
        <w:ind w:left="1440" w:hanging="360"/>
      </w:pPr>
      <w:rPr>
        <w:rFonts w:ascii="Courier New" w:eastAsia="Courier New" w:hAnsi="Courier New" w:cs="Courier New"/>
      </w:rPr>
    </w:lvl>
    <w:lvl w:ilvl="2" w:tplc="FE966168">
      <w:start w:val="1"/>
      <w:numFmt w:val="bullet"/>
      <w:lvlText w:val=""/>
      <w:lvlJc w:val="left"/>
      <w:pPr>
        <w:ind w:left="2160" w:hanging="360"/>
      </w:pPr>
      <w:rPr>
        <w:rFonts w:ascii="Wingdings" w:eastAsia="Wingdings" w:hAnsi="Wingdings" w:cs="Wingdings"/>
      </w:rPr>
    </w:lvl>
    <w:lvl w:ilvl="3" w:tplc="55227972">
      <w:start w:val="1"/>
      <w:numFmt w:val="bullet"/>
      <w:lvlText w:val=""/>
      <w:lvlJc w:val="left"/>
      <w:pPr>
        <w:ind w:left="2880" w:hanging="360"/>
      </w:pPr>
      <w:rPr>
        <w:rFonts w:ascii="Symbol" w:eastAsia="Symbol" w:hAnsi="Symbol" w:cs="Symbol"/>
      </w:rPr>
    </w:lvl>
    <w:lvl w:ilvl="4" w:tplc="9F2E3A62">
      <w:start w:val="1"/>
      <w:numFmt w:val="bullet"/>
      <w:lvlText w:val="o"/>
      <w:lvlJc w:val="left"/>
      <w:pPr>
        <w:ind w:left="3600" w:hanging="360"/>
      </w:pPr>
      <w:rPr>
        <w:rFonts w:ascii="Courier New" w:eastAsia="Courier New" w:hAnsi="Courier New" w:cs="Courier New"/>
      </w:rPr>
    </w:lvl>
    <w:lvl w:ilvl="5" w:tplc="1604194E">
      <w:start w:val="1"/>
      <w:numFmt w:val="bullet"/>
      <w:lvlText w:val=""/>
      <w:lvlJc w:val="left"/>
      <w:pPr>
        <w:ind w:left="4320" w:hanging="360"/>
      </w:pPr>
      <w:rPr>
        <w:rFonts w:ascii="Wingdings" w:eastAsia="Wingdings" w:hAnsi="Wingdings" w:cs="Wingdings"/>
      </w:rPr>
    </w:lvl>
    <w:lvl w:ilvl="6" w:tplc="256619D6">
      <w:start w:val="1"/>
      <w:numFmt w:val="bullet"/>
      <w:lvlText w:val=""/>
      <w:lvlJc w:val="left"/>
      <w:pPr>
        <w:ind w:left="5040" w:hanging="360"/>
      </w:pPr>
      <w:rPr>
        <w:rFonts w:ascii="Symbol" w:eastAsia="Symbol" w:hAnsi="Symbol" w:cs="Symbol"/>
      </w:rPr>
    </w:lvl>
    <w:lvl w:ilvl="7" w:tplc="8B34E0A4">
      <w:start w:val="1"/>
      <w:numFmt w:val="bullet"/>
      <w:lvlText w:val="o"/>
      <w:lvlJc w:val="left"/>
      <w:pPr>
        <w:ind w:left="5760" w:hanging="360"/>
      </w:pPr>
      <w:rPr>
        <w:rFonts w:ascii="Courier New" w:eastAsia="Courier New" w:hAnsi="Courier New" w:cs="Courier New"/>
      </w:rPr>
    </w:lvl>
    <w:lvl w:ilvl="8" w:tplc="93BAF4AA">
      <w:start w:val="1"/>
      <w:numFmt w:val="bullet"/>
      <w:lvlText w:val=""/>
      <w:lvlJc w:val="left"/>
      <w:pPr>
        <w:ind w:left="6480" w:hanging="360"/>
      </w:pPr>
      <w:rPr>
        <w:rFonts w:ascii="Wingdings" w:eastAsia="Wingdings" w:hAnsi="Wingdings" w:cs="Wingdings"/>
      </w:rPr>
    </w:lvl>
  </w:abstractNum>
  <w:abstractNum w:abstractNumId="19" w15:restartNumberingAfterBreak="0">
    <w:nsid w:val="3DD42862"/>
    <w:multiLevelType w:val="multilevel"/>
    <w:tmpl w:val="08C8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2621C"/>
    <w:multiLevelType w:val="multilevel"/>
    <w:tmpl w:val="37D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F0F2E"/>
    <w:multiLevelType w:val="hybridMultilevel"/>
    <w:tmpl w:val="19EA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A80587"/>
    <w:multiLevelType w:val="hybridMultilevel"/>
    <w:tmpl w:val="61009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C3223"/>
    <w:multiLevelType w:val="hybridMultilevel"/>
    <w:tmpl w:val="3B14E44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4AD22671"/>
    <w:multiLevelType w:val="hybridMultilevel"/>
    <w:tmpl w:val="CEF8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03DFD"/>
    <w:multiLevelType w:val="hybridMultilevel"/>
    <w:tmpl w:val="95D81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404EC"/>
    <w:multiLevelType w:val="multilevel"/>
    <w:tmpl w:val="1C02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987F83"/>
    <w:multiLevelType w:val="multilevel"/>
    <w:tmpl w:val="3E24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F2868"/>
    <w:multiLevelType w:val="multilevel"/>
    <w:tmpl w:val="BEB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06730"/>
    <w:multiLevelType w:val="hybridMultilevel"/>
    <w:tmpl w:val="C01C7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B7447E2"/>
    <w:multiLevelType w:val="hybridMultilevel"/>
    <w:tmpl w:val="B6207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C0029D4"/>
    <w:multiLevelType w:val="multilevel"/>
    <w:tmpl w:val="C56E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E0FC6"/>
    <w:multiLevelType w:val="hybridMultilevel"/>
    <w:tmpl w:val="47D059D4"/>
    <w:lvl w:ilvl="0" w:tplc="8B6E7CC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5048F2"/>
    <w:multiLevelType w:val="hybridMultilevel"/>
    <w:tmpl w:val="4312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27AD4"/>
    <w:multiLevelType w:val="hybridMultilevel"/>
    <w:tmpl w:val="D29EB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CE2BCC"/>
    <w:multiLevelType w:val="multilevel"/>
    <w:tmpl w:val="B846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4F3191"/>
    <w:multiLevelType w:val="multilevel"/>
    <w:tmpl w:val="72A6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07E18"/>
    <w:multiLevelType w:val="hybridMultilevel"/>
    <w:tmpl w:val="513E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540560"/>
    <w:multiLevelType w:val="hybridMultilevel"/>
    <w:tmpl w:val="A17C7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F11D2"/>
    <w:multiLevelType w:val="hybridMultilevel"/>
    <w:tmpl w:val="97460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07698"/>
    <w:multiLevelType w:val="hybridMultilevel"/>
    <w:tmpl w:val="0806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611A17"/>
    <w:multiLevelType w:val="hybridMultilevel"/>
    <w:tmpl w:val="2C8409D4"/>
    <w:lvl w:ilvl="0" w:tplc="74B241E0">
      <w:start w:val="1"/>
      <w:numFmt w:val="bullet"/>
      <w:lvlText w:val=""/>
      <w:lvlJc w:val="left"/>
      <w:pPr>
        <w:ind w:left="720" w:hanging="360"/>
      </w:pPr>
      <w:rPr>
        <w:rFonts w:ascii="Symbol" w:eastAsia="Symbol" w:hAnsi="Symbol" w:cs="Symbol"/>
      </w:rPr>
    </w:lvl>
    <w:lvl w:ilvl="1" w:tplc="9154A782">
      <w:start w:val="1"/>
      <w:numFmt w:val="bullet"/>
      <w:lvlText w:val="o"/>
      <w:lvlJc w:val="left"/>
      <w:pPr>
        <w:ind w:left="1440" w:hanging="360"/>
      </w:pPr>
      <w:rPr>
        <w:rFonts w:ascii="Courier New" w:eastAsia="Courier New" w:hAnsi="Courier New" w:cs="Courier New"/>
      </w:rPr>
    </w:lvl>
    <w:lvl w:ilvl="2" w:tplc="DA3EF856">
      <w:start w:val="1"/>
      <w:numFmt w:val="bullet"/>
      <w:lvlText w:val=""/>
      <w:lvlJc w:val="left"/>
      <w:pPr>
        <w:ind w:left="2160" w:hanging="360"/>
      </w:pPr>
      <w:rPr>
        <w:rFonts w:ascii="Wingdings" w:eastAsia="Wingdings" w:hAnsi="Wingdings" w:cs="Wingdings"/>
      </w:rPr>
    </w:lvl>
    <w:lvl w:ilvl="3" w:tplc="C540D96C">
      <w:start w:val="1"/>
      <w:numFmt w:val="bullet"/>
      <w:lvlText w:val=""/>
      <w:lvlJc w:val="left"/>
      <w:pPr>
        <w:ind w:left="2880" w:hanging="360"/>
      </w:pPr>
      <w:rPr>
        <w:rFonts w:ascii="Symbol" w:eastAsia="Symbol" w:hAnsi="Symbol" w:cs="Symbol"/>
      </w:rPr>
    </w:lvl>
    <w:lvl w:ilvl="4" w:tplc="C484771C">
      <w:start w:val="1"/>
      <w:numFmt w:val="bullet"/>
      <w:lvlText w:val="o"/>
      <w:lvlJc w:val="left"/>
      <w:pPr>
        <w:ind w:left="3600" w:hanging="360"/>
      </w:pPr>
      <w:rPr>
        <w:rFonts w:ascii="Courier New" w:eastAsia="Courier New" w:hAnsi="Courier New" w:cs="Courier New"/>
      </w:rPr>
    </w:lvl>
    <w:lvl w:ilvl="5" w:tplc="F06E4624">
      <w:start w:val="1"/>
      <w:numFmt w:val="bullet"/>
      <w:lvlText w:val=""/>
      <w:lvlJc w:val="left"/>
      <w:pPr>
        <w:ind w:left="4320" w:hanging="360"/>
      </w:pPr>
      <w:rPr>
        <w:rFonts w:ascii="Wingdings" w:eastAsia="Wingdings" w:hAnsi="Wingdings" w:cs="Wingdings"/>
      </w:rPr>
    </w:lvl>
    <w:lvl w:ilvl="6" w:tplc="33E42D26">
      <w:start w:val="1"/>
      <w:numFmt w:val="bullet"/>
      <w:lvlText w:val=""/>
      <w:lvlJc w:val="left"/>
      <w:pPr>
        <w:ind w:left="5040" w:hanging="360"/>
      </w:pPr>
      <w:rPr>
        <w:rFonts w:ascii="Symbol" w:eastAsia="Symbol" w:hAnsi="Symbol" w:cs="Symbol"/>
      </w:rPr>
    </w:lvl>
    <w:lvl w:ilvl="7" w:tplc="7D746586">
      <w:start w:val="1"/>
      <w:numFmt w:val="bullet"/>
      <w:lvlText w:val="o"/>
      <w:lvlJc w:val="left"/>
      <w:pPr>
        <w:ind w:left="5760" w:hanging="360"/>
      </w:pPr>
      <w:rPr>
        <w:rFonts w:ascii="Courier New" w:eastAsia="Courier New" w:hAnsi="Courier New" w:cs="Courier New"/>
      </w:rPr>
    </w:lvl>
    <w:lvl w:ilvl="8" w:tplc="66AAE0F4">
      <w:start w:val="1"/>
      <w:numFmt w:val="bullet"/>
      <w:lvlText w:val=""/>
      <w:lvlJc w:val="left"/>
      <w:pPr>
        <w:ind w:left="6480" w:hanging="360"/>
      </w:pPr>
      <w:rPr>
        <w:rFonts w:ascii="Wingdings" w:eastAsia="Wingdings" w:hAnsi="Wingdings" w:cs="Wingdings"/>
      </w:rPr>
    </w:lvl>
  </w:abstractNum>
  <w:num w:numId="1">
    <w:abstractNumId w:val="8"/>
  </w:num>
  <w:num w:numId="2">
    <w:abstractNumId w:val="28"/>
  </w:num>
  <w:num w:numId="3">
    <w:abstractNumId w:val="2"/>
  </w:num>
  <w:num w:numId="4">
    <w:abstractNumId w:val="31"/>
  </w:num>
  <w:num w:numId="5">
    <w:abstractNumId w:val="9"/>
  </w:num>
  <w:num w:numId="6">
    <w:abstractNumId w:val="10"/>
  </w:num>
  <w:num w:numId="7">
    <w:abstractNumId w:val="27"/>
  </w:num>
  <w:num w:numId="8">
    <w:abstractNumId w:val="3"/>
  </w:num>
  <w:num w:numId="9">
    <w:abstractNumId w:val="35"/>
  </w:num>
  <w:num w:numId="10">
    <w:abstractNumId w:val="20"/>
  </w:num>
  <w:num w:numId="11">
    <w:abstractNumId w:val="36"/>
  </w:num>
  <w:num w:numId="12">
    <w:abstractNumId w:val="26"/>
  </w:num>
  <w:num w:numId="13">
    <w:abstractNumId w:val="23"/>
  </w:num>
  <w:num w:numId="14">
    <w:abstractNumId w:val="17"/>
  </w:num>
  <w:num w:numId="15">
    <w:abstractNumId w:val="6"/>
  </w:num>
  <w:num w:numId="16">
    <w:abstractNumId w:val="14"/>
  </w:num>
  <w:num w:numId="17">
    <w:abstractNumId w:val="40"/>
  </w:num>
  <w:num w:numId="18">
    <w:abstractNumId w:val="39"/>
  </w:num>
  <w:num w:numId="19">
    <w:abstractNumId w:val="7"/>
  </w:num>
  <w:num w:numId="20">
    <w:abstractNumId w:val="38"/>
  </w:num>
  <w:num w:numId="21">
    <w:abstractNumId w:val="29"/>
  </w:num>
  <w:num w:numId="22">
    <w:abstractNumId w:val="15"/>
  </w:num>
  <w:num w:numId="23">
    <w:abstractNumId w:val="5"/>
  </w:num>
  <w:num w:numId="24">
    <w:abstractNumId w:val="12"/>
  </w:num>
  <w:num w:numId="25">
    <w:abstractNumId w:val="19"/>
  </w:num>
  <w:num w:numId="26">
    <w:abstractNumId w:val="34"/>
  </w:num>
  <w:num w:numId="27">
    <w:abstractNumId w:val="18"/>
  </w:num>
  <w:num w:numId="28">
    <w:abstractNumId w:val="11"/>
  </w:num>
  <w:num w:numId="29">
    <w:abstractNumId w:val="22"/>
  </w:num>
  <w:num w:numId="30">
    <w:abstractNumId w:val="37"/>
  </w:num>
  <w:num w:numId="31">
    <w:abstractNumId w:val="41"/>
  </w:num>
  <w:num w:numId="32">
    <w:abstractNumId w:val="1"/>
  </w:num>
  <w:num w:numId="33">
    <w:abstractNumId w:val="32"/>
  </w:num>
  <w:num w:numId="34">
    <w:abstractNumId w:val="16"/>
  </w:num>
  <w:num w:numId="35">
    <w:abstractNumId w:val="13"/>
  </w:num>
  <w:num w:numId="36">
    <w:abstractNumId w:val="0"/>
  </w:num>
  <w:num w:numId="37">
    <w:abstractNumId w:val="33"/>
  </w:num>
  <w:num w:numId="38">
    <w:abstractNumId w:val="30"/>
  </w:num>
  <w:num w:numId="39">
    <w:abstractNumId w:val="4"/>
  </w:num>
  <w:num w:numId="40">
    <w:abstractNumId w:val="21"/>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906"/>
    <w:rsid w:val="00021875"/>
    <w:rsid w:val="000228E0"/>
    <w:rsid w:val="000736CB"/>
    <w:rsid w:val="000E3F86"/>
    <w:rsid w:val="000F4C36"/>
    <w:rsid w:val="001046AB"/>
    <w:rsid w:val="00112BF3"/>
    <w:rsid w:val="00115ECA"/>
    <w:rsid w:val="001235CA"/>
    <w:rsid w:val="00144F9F"/>
    <w:rsid w:val="00154C00"/>
    <w:rsid w:val="001F4982"/>
    <w:rsid w:val="002014C4"/>
    <w:rsid w:val="00214474"/>
    <w:rsid w:val="00215601"/>
    <w:rsid w:val="00244F58"/>
    <w:rsid w:val="00254273"/>
    <w:rsid w:val="00262A7E"/>
    <w:rsid w:val="00263395"/>
    <w:rsid w:val="00291354"/>
    <w:rsid w:val="002957C8"/>
    <w:rsid w:val="002B49DC"/>
    <w:rsid w:val="002C1906"/>
    <w:rsid w:val="002D7169"/>
    <w:rsid w:val="002E5649"/>
    <w:rsid w:val="002F6453"/>
    <w:rsid w:val="00330534"/>
    <w:rsid w:val="003373A2"/>
    <w:rsid w:val="0035536F"/>
    <w:rsid w:val="00363F49"/>
    <w:rsid w:val="00366781"/>
    <w:rsid w:val="003731E4"/>
    <w:rsid w:val="00377480"/>
    <w:rsid w:val="00396970"/>
    <w:rsid w:val="003A0CAF"/>
    <w:rsid w:val="003F37BF"/>
    <w:rsid w:val="00404E7A"/>
    <w:rsid w:val="0042538F"/>
    <w:rsid w:val="004362CE"/>
    <w:rsid w:val="00463211"/>
    <w:rsid w:val="00504A52"/>
    <w:rsid w:val="005322DC"/>
    <w:rsid w:val="00536726"/>
    <w:rsid w:val="00540836"/>
    <w:rsid w:val="00552B3E"/>
    <w:rsid w:val="005600FE"/>
    <w:rsid w:val="00562C0C"/>
    <w:rsid w:val="00564A2E"/>
    <w:rsid w:val="00596866"/>
    <w:rsid w:val="005A6C83"/>
    <w:rsid w:val="005F160F"/>
    <w:rsid w:val="005F23B5"/>
    <w:rsid w:val="00605D1C"/>
    <w:rsid w:val="00663EC2"/>
    <w:rsid w:val="006852C8"/>
    <w:rsid w:val="00685996"/>
    <w:rsid w:val="006A215B"/>
    <w:rsid w:val="008075D6"/>
    <w:rsid w:val="008227BD"/>
    <w:rsid w:val="009038F1"/>
    <w:rsid w:val="00911B15"/>
    <w:rsid w:val="00912490"/>
    <w:rsid w:val="009146FC"/>
    <w:rsid w:val="009512E0"/>
    <w:rsid w:val="009A585E"/>
    <w:rsid w:val="00A81A62"/>
    <w:rsid w:val="00AB1159"/>
    <w:rsid w:val="00AB59A4"/>
    <w:rsid w:val="00AC55AB"/>
    <w:rsid w:val="00AC6665"/>
    <w:rsid w:val="00B674C2"/>
    <w:rsid w:val="00BA273A"/>
    <w:rsid w:val="00C00372"/>
    <w:rsid w:val="00C84046"/>
    <w:rsid w:val="00C85E6C"/>
    <w:rsid w:val="00CC16E4"/>
    <w:rsid w:val="00D4312A"/>
    <w:rsid w:val="00D46749"/>
    <w:rsid w:val="00D9082A"/>
    <w:rsid w:val="00DB11A2"/>
    <w:rsid w:val="00DD5272"/>
    <w:rsid w:val="00DD75C3"/>
    <w:rsid w:val="00E0484B"/>
    <w:rsid w:val="00E32FEF"/>
    <w:rsid w:val="00E545C7"/>
    <w:rsid w:val="00EA6449"/>
    <w:rsid w:val="00ED1BC0"/>
    <w:rsid w:val="00EF377F"/>
    <w:rsid w:val="00F3231A"/>
    <w:rsid w:val="00FA1C37"/>
    <w:rsid w:val="00FD5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0A66D"/>
  <w14:defaultImageDpi w14:val="300"/>
  <w15:docId w15:val="{1A90ED94-EFD9-4886-93F6-70D73EB3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906"/>
    <w:pPr>
      <w:spacing w:before="100" w:beforeAutospacing="1" w:after="100" w:afterAutospacing="1"/>
    </w:pPr>
    <w:rPr>
      <w:rFonts w:ascii="Times" w:hAnsi="Times" w:cs="Times New Roman"/>
      <w:sz w:val="20"/>
      <w:szCs w:val="20"/>
      <w:lang w:val="en-GB"/>
    </w:rPr>
  </w:style>
  <w:style w:type="table" w:styleId="TableGrid">
    <w:name w:val="Table Grid"/>
    <w:basedOn w:val="TableNormal"/>
    <w:uiPriority w:val="59"/>
    <w:rsid w:val="002F6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FEF"/>
    <w:pPr>
      <w:autoSpaceDE w:val="0"/>
      <w:autoSpaceDN w:val="0"/>
      <w:adjustRightInd w:val="0"/>
    </w:pPr>
    <w:rPr>
      <w:rFonts w:ascii="Times New Roman" w:hAnsi="Times New Roman" w:cs="Times New Roman"/>
      <w:color w:val="000000"/>
      <w:lang w:val="en-GB"/>
    </w:rPr>
  </w:style>
  <w:style w:type="paragraph" w:styleId="BalloonText">
    <w:name w:val="Balloon Text"/>
    <w:basedOn w:val="Normal"/>
    <w:link w:val="BalloonTextChar"/>
    <w:uiPriority w:val="99"/>
    <w:semiHidden/>
    <w:unhideWhenUsed/>
    <w:rsid w:val="00536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726"/>
    <w:rPr>
      <w:rFonts w:ascii="Segoe UI" w:hAnsi="Segoe UI" w:cs="Segoe UI"/>
      <w:sz w:val="18"/>
      <w:szCs w:val="18"/>
    </w:rPr>
  </w:style>
  <w:style w:type="paragraph" w:styleId="ListParagraph">
    <w:name w:val="List Paragraph"/>
    <w:basedOn w:val="Normal"/>
    <w:uiPriority w:val="34"/>
    <w:qFormat/>
    <w:rsid w:val="009146FC"/>
    <w:pPr>
      <w:ind w:left="720"/>
      <w:contextualSpacing/>
    </w:pPr>
  </w:style>
  <w:style w:type="character" w:styleId="Hyperlink">
    <w:name w:val="Hyperlink"/>
    <w:basedOn w:val="DefaultParagraphFont"/>
    <w:uiPriority w:val="99"/>
    <w:unhideWhenUsed/>
    <w:rsid w:val="00021875"/>
    <w:rPr>
      <w:color w:val="0563C1"/>
      <w:u w:val="single"/>
    </w:rPr>
  </w:style>
  <w:style w:type="character" w:styleId="FootnoteReference">
    <w:name w:val="footnote reference"/>
    <w:basedOn w:val="DefaultParagraphFont"/>
    <w:uiPriority w:val="99"/>
    <w:semiHidden/>
    <w:unhideWhenUsed/>
    <w:rsid w:val="00021875"/>
    <w:rPr>
      <w:vertAlign w:val="superscript"/>
    </w:rPr>
  </w:style>
  <w:style w:type="character" w:customStyle="1" w:styleId="t286pc">
    <w:name w:val="t286pc"/>
    <w:basedOn w:val="DefaultParagraphFont"/>
    <w:rsid w:val="002E5649"/>
  </w:style>
  <w:style w:type="character" w:styleId="Strong">
    <w:name w:val="Strong"/>
    <w:basedOn w:val="DefaultParagraphFont"/>
    <w:uiPriority w:val="22"/>
    <w:qFormat/>
    <w:rsid w:val="002E5649"/>
    <w:rPr>
      <w:b/>
      <w:bCs/>
    </w:rPr>
  </w:style>
  <w:style w:type="paragraph" w:styleId="NoSpacing">
    <w:name w:val="No Spacing"/>
    <w:uiPriority w:val="1"/>
    <w:qFormat/>
    <w:rsid w:val="002E5649"/>
  </w:style>
  <w:style w:type="paragraph" w:styleId="Header">
    <w:name w:val="header"/>
    <w:basedOn w:val="Normal"/>
    <w:link w:val="HeaderChar"/>
    <w:uiPriority w:val="99"/>
    <w:unhideWhenUsed/>
    <w:rsid w:val="00DD5272"/>
    <w:pPr>
      <w:tabs>
        <w:tab w:val="center" w:pos="4513"/>
        <w:tab w:val="right" w:pos="9026"/>
      </w:tabs>
    </w:pPr>
  </w:style>
  <w:style w:type="character" w:customStyle="1" w:styleId="HeaderChar">
    <w:name w:val="Header Char"/>
    <w:basedOn w:val="DefaultParagraphFont"/>
    <w:link w:val="Header"/>
    <w:uiPriority w:val="99"/>
    <w:rsid w:val="00DD5272"/>
  </w:style>
  <w:style w:type="paragraph" w:styleId="Footer">
    <w:name w:val="footer"/>
    <w:basedOn w:val="Normal"/>
    <w:link w:val="FooterChar"/>
    <w:uiPriority w:val="99"/>
    <w:unhideWhenUsed/>
    <w:rsid w:val="00DD5272"/>
    <w:pPr>
      <w:tabs>
        <w:tab w:val="center" w:pos="4513"/>
        <w:tab w:val="right" w:pos="9026"/>
      </w:tabs>
    </w:pPr>
  </w:style>
  <w:style w:type="character" w:customStyle="1" w:styleId="FooterChar">
    <w:name w:val="Footer Char"/>
    <w:basedOn w:val="DefaultParagraphFont"/>
    <w:link w:val="Footer"/>
    <w:uiPriority w:val="99"/>
    <w:rsid w:val="00DD5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0115">
      <w:bodyDiv w:val="1"/>
      <w:marLeft w:val="0"/>
      <w:marRight w:val="0"/>
      <w:marTop w:val="0"/>
      <w:marBottom w:val="0"/>
      <w:divBdr>
        <w:top w:val="none" w:sz="0" w:space="0" w:color="auto"/>
        <w:left w:val="none" w:sz="0" w:space="0" w:color="auto"/>
        <w:bottom w:val="none" w:sz="0" w:space="0" w:color="auto"/>
        <w:right w:val="none" w:sz="0" w:space="0" w:color="auto"/>
      </w:divBdr>
      <w:divsChild>
        <w:div w:id="1149982701">
          <w:marLeft w:val="0"/>
          <w:marRight w:val="0"/>
          <w:marTop w:val="360"/>
          <w:marBottom w:val="180"/>
          <w:divBdr>
            <w:top w:val="none" w:sz="0" w:space="0" w:color="auto"/>
            <w:left w:val="none" w:sz="0" w:space="0" w:color="auto"/>
            <w:bottom w:val="none" w:sz="0" w:space="0" w:color="auto"/>
            <w:right w:val="none" w:sz="0" w:space="0" w:color="auto"/>
          </w:divBdr>
        </w:div>
        <w:div w:id="1175070336">
          <w:marLeft w:val="0"/>
          <w:marRight w:val="0"/>
          <w:marTop w:val="0"/>
          <w:marBottom w:val="0"/>
          <w:divBdr>
            <w:top w:val="none" w:sz="0" w:space="0" w:color="auto"/>
            <w:left w:val="none" w:sz="0" w:space="0" w:color="auto"/>
            <w:bottom w:val="none" w:sz="0" w:space="0" w:color="auto"/>
            <w:right w:val="none" w:sz="0" w:space="0" w:color="auto"/>
          </w:divBdr>
        </w:div>
      </w:divsChild>
    </w:div>
    <w:div w:id="200099803">
      <w:bodyDiv w:val="1"/>
      <w:marLeft w:val="0"/>
      <w:marRight w:val="0"/>
      <w:marTop w:val="0"/>
      <w:marBottom w:val="0"/>
      <w:divBdr>
        <w:top w:val="none" w:sz="0" w:space="0" w:color="auto"/>
        <w:left w:val="none" w:sz="0" w:space="0" w:color="auto"/>
        <w:bottom w:val="none" w:sz="0" w:space="0" w:color="auto"/>
        <w:right w:val="none" w:sz="0" w:space="0" w:color="auto"/>
      </w:divBdr>
      <w:divsChild>
        <w:div w:id="2144224401">
          <w:marLeft w:val="0"/>
          <w:marRight w:val="0"/>
          <w:marTop w:val="0"/>
          <w:marBottom w:val="0"/>
          <w:divBdr>
            <w:top w:val="none" w:sz="0" w:space="0" w:color="auto"/>
            <w:left w:val="none" w:sz="0" w:space="0" w:color="auto"/>
            <w:bottom w:val="none" w:sz="0" w:space="0" w:color="auto"/>
            <w:right w:val="none" w:sz="0" w:space="0" w:color="auto"/>
          </w:divBdr>
          <w:divsChild>
            <w:div w:id="1127865">
              <w:marLeft w:val="0"/>
              <w:marRight w:val="0"/>
              <w:marTop w:val="360"/>
              <w:marBottom w:val="180"/>
              <w:divBdr>
                <w:top w:val="none" w:sz="0" w:space="0" w:color="auto"/>
                <w:left w:val="none" w:sz="0" w:space="0" w:color="auto"/>
                <w:bottom w:val="none" w:sz="0" w:space="0" w:color="auto"/>
                <w:right w:val="none" w:sz="0" w:space="0" w:color="auto"/>
              </w:divBdr>
            </w:div>
          </w:divsChild>
        </w:div>
        <w:div w:id="674453697">
          <w:marLeft w:val="0"/>
          <w:marRight w:val="0"/>
          <w:marTop w:val="0"/>
          <w:marBottom w:val="0"/>
          <w:divBdr>
            <w:top w:val="none" w:sz="0" w:space="0" w:color="auto"/>
            <w:left w:val="none" w:sz="0" w:space="0" w:color="auto"/>
            <w:bottom w:val="none" w:sz="0" w:space="0" w:color="auto"/>
            <w:right w:val="none" w:sz="0" w:space="0" w:color="auto"/>
          </w:divBdr>
        </w:div>
      </w:divsChild>
    </w:div>
    <w:div w:id="413012166">
      <w:bodyDiv w:val="1"/>
      <w:marLeft w:val="0"/>
      <w:marRight w:val="0"/>
      <w:marTop w:val="0"/>
      <w:marBottom w:val="0"/>
      <w:divBdr>
        <w:top w:val="none" w:sz="0" w:space="0" w:color="auto"/>
        <w:left w:val="none" w:sz="0" w:space="0" w:color="auto"/>
        <w:bottom w:val="none" w:sz="0" w:space="0" w:color="auto"/>
        <w:right w:val="none" w:sz="0" w:space="0" w:color="auto"/>
      </w:divBdr>
    </w:div>
    <w:div w:id="496849073">
      <w:bodyDiv w:val="1"/>
      <w:marLeft w:val="0"/>
      <w:marRight w:val="0"/>
      <w:marTop w:val="0"/>
      <w:marBottom w:val="0"/>
      <w:divBdr>
        <w:top w:val="none" w:sz="0" w:space="0" w:color="auto"/>
        <w:left w:val="none" w:sz="0" w:space="0" w:color="auto"/>
        <w:bottom w:val="none" w:sz="0" w:space="0" w:color="auto"/>
        <w:right w:val="none" w:sz="0" w:space="0" w:color="auto"/>
      </w:divBdr>
      <w:divsChild>
        <w:div w:id="1332676843">
          <w:marLeft w:val="0"/>
          <w:marRight w:val="0"/>
          <w:marTop w:val="0"/>
          <w:marBottom w:val="0"/>
          <w:divBdr>
            <w:top w:val="none" w:sz="0" w:space="0" w:color="auto"/>
            <w:left w:val="none" w:sz="0" w:space="0" w:color="auto"/>
            <w:bottom w:val="none" w:sz="0" w:space="0" w:color="auto"/>
            <w:right w:val="none" w:sz="0" w:space="0" w:color="auto"/>
          </w:divBdr>
          <w:divsChild>
            <w:div w:id="1000306735">
              <w:marLeft w:val="0"/>
              <w:marRight w:val="0"/>
              <w:marTop w:val="0"/>
              <w:marBottom w:val="0"/>
              <w:divBdr>
                <w:top w:val="none" w:sz="0" w:space="0" w:color="auto"/>
                <w:left w:val="none" w:sz="0" w:space="0" w:color="auto"/>
                <w:bottom w:val="none" w:sz="0" w:space="0" w:color="auto"/>
                <w:right w:val="none" w:sz="0" w:space="0" w:color="auto"/>
              </w:divBdr>
              <w:divsChild>
                <w:div w:id="1458450577">
                  <w:marLeft w:val="0"/>
                  <w:marRight w:val="0"/>
                  <w:marTop w:val="0"/>
                  <w:marBottom w:val="0"/>
                  <w:divBdr>
                    <w:top w:val="none" w:sz="0" w:space="0" w:color="auto"/>
                    <w:left w:val="none" w:sz="0" w:space="0" w:color="auto"/>
                    <w:bottom w:val="none" w:sz="0" w:space="0" w:color="auto"/>
                    <w:right w:val="none" w:sz="0" w:space="0" w:color="auto"/>
                  </w:divBdr>
                  <w:divsChild>
                    <w:div w:id="716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95003">
      <w:bodyDiv w:val="1"/>
      <w:marLeft w:val="0"/>
      <w:marRight w:val="0"/>
      <w:marTop w:val="0"/>
      <w:marBottom w:val="0"/>
      <w:divBdr>
        <w:top w:val="none" w:sz="0" w:space="0" w:color="auto"/>
        <w:left w:val="none" w:sz="0" w:space="0" w:color="auto"/>
        <w:bottom w:val="none" w:sz="0" w:space="0" w:color="auto"/>
        <w:right w:val="none" w:sz="0" w:space="0" w:color="auto"/>
      </w:divBdr>
    </w:div>
    <w:div w:id="605307183">
      <w:bodyDiv w:val="1"/>
      <w:marLeft w:val="0"/>
      <w:marRight w:val="0"/>
      <w:marTop w:val="0"/>
      <w:marBottom w:val="0"/>
      <w:divBdr>
        <w:top w:val="none" w:sz="0" w:space="0" w:color="auto"/>
        <w:left w:val="none" w:sz="0" w:space="0" w:color="auto"/>
        <w:bottom w:val="none" w:sz="0" w:space="0" w:color="auto"/>
        <w:right w:val="none" w:sz="0" w:space="0" w:color="auto"/>
      </w:divBdr>
    </w:div>
    <w:div w:id="851795028">
      <w:bodyDiv w:val="1"/>
      <w:marLeft w:val="0"/>
      <w:marRight w:val="0"/>
      <w:marTop w:val="0"/>
      <w:marBottom w:val="0"/>
      <w:divBdr>
        <w:top w:val="none" w:sz="0" w:space="0" w:color="auto"/>
        <w:left w:val="none" w:sz="0" w:space="0" w:color="auto"/>
        <w:bottom w:val="none" w:sz="0" w:space="0" w:color="auto"/>
        <w:right w:val="none" w:sz="0" w:space="0" w:color="auto"/>
      </w:divBdr>
    </w:div>
    <w:div w:id="1058016160">
      <w:bodyDiv w:val="1"/>
      <w:marLeft w:val="0"/>
      <w:marRight w:val="0"/>
      <w:marTop w:val="0"/>
      <w:marBottom w:val="0"/>
      <w:divBdr>
        <w:top w:val="none" w:sz="0" w:space="0" w:color="auto"/>
        <w:left w:val="none" w:sz="0" w:space="0" w:color="auto"/>
        <w:bottom w:val="none" w:sz="0" w:space="0" w:color="auto"/>
        <w:right w:val="none" w:sz="0" w:space="0" w:color="auto"/>
      </w:divBdr>
      <w:divsChild>
        <w:div w:id="1996688209">
          <w:marLeft w:val="0"/>
          <w:marRight w:val="0"/>
          <w:marTop w:val="0"/>
          <w:marBottom w:val="240"/>
          <w:divBdr>
            <w:top w:val="none" w:sz="0" w:space="0" w:color="auto"/>
            <w:left w:val="none" w:sz="0" w:space="0" w:color="auto"/>
            <w:bottom w:val="none" w:sz="0" w:space="0" w:color="auto"/>
            <w:right w:val="none" w:sz="0" w:space="0" w:color="auto"/>
          </w:divBdr>
        </w:div>
        <w:div w:id="1062098793">
          <w:marLeft w:val="0"/>
          <w:marRight w:val="0"/>
          <w:marTop w:val="180"/>
          <w:marBottom w:val="240"/>
          <w:divBdr>
            <w:top w:val="none" w:sz="0" w:space="0" w:color="auto"/>
            <w:left w:val="none" w:sz="0" w:space="0" w:color="auto"/>
            <w:bottom w:val="none" w:sz="0" w:space="0" w:color="auto"/>
            <w:right w:val="none" w:sz="0" w:space="0" w:color="auto"/>
          </w:divBdr>
        </w:div>
        <w:div w:id="462381361">
          <w:marLeft w:val="0"/>
          <w:marRight w:val="0"/>
          <w:marTop w:val="0"/>
          <w:marBottom w:val="0"/>
          <w:divBdr>
            <w:top w:val="none" w:sz="0" w:space="0" w:color="auto"/>
            <w:left w:val="none" w:sz="0" w:space="0" w:color="auto"/>
            <w:bottom w:val="none" w:sz="0" w:space="0" w:color="auto"/>
            <w:right w:val="none" w:sz="0" w:space="0" w:color="auto"/>
          </w:divBdr>
        </w:div>
      </w:divsChild>
    </w:div>
    <w:div w:id="1093479611">
      <w:bodyDiv w:val="1"/>
      <w:marLeft w:val="0"/>
      <w:marRight w:val="0"/>
      <w:marTop w:val="0"/>
      <w:marBottom w:val="0"/>
      <w:divBdr>
        <w:top w:val="none" w:sz="0" w:space="0" w:color="auto"/>
        <w:left w:val="none" w:sz="0" w:space="0" w:color="auto"/>
        <w:bottom w:val="none" w:sz="0" w:space="0" w:color="auto"/>
        <w:right w:val="none" w:sz="0" w:space="0" w:color="auto"/>
      </w:divBdr>
    </w:div>
    <w:div w:id="1213883924">
      <w:bodyDiv w:val="1"/>
      <w:marLeft w:val="0"/>
      <w:marRight w:val="0"/>
      <w:marTop w:val="0"/>
      <w:marBottom w:val="0"/>
      <w:divBdr>
        <w:top w:val="none" w:sz="0" w:space="0" w:color="auto"/>
        <w:left w:val="none" w:sz="0" w:space="0" w:color="auto"/>
        <w:bottom w:val="none" w:sz="0" w:space="0" w:color="auto"/>
        <w:right w:val="none" w:sz="0" w:space="0" w:color="auto"/>
      </w:divBdr>
      <w:divsChild>
        <w:div w:id="1643151290">
          <w:marLeft w:val="0"/>
          <w:marRight w:val="0"/>
          <w:marTop w:val="0"/>
          <w:marBottom w:val="0"/>
          <w:divBdr>
            <w:top w:val="none" w:sz="0" w:space="0" w:color="auto"/>
            <w:left w:val="none" w:sz="0" w:space="0" w:color="auto"/>
            <w:bottom w:val="none" w:sz="0" w:space="0" w:color="auto"/>
            <w:right w:val="none" w:sz="0" w:space="0" w:color="auto"/>
          </w:divBdr>
          <w:divsChild>
            <w:div w:id="572279223">
              <w:marLeft w:val="0"/>
              <w:marRight w:val="0"/>
              <w:marTop w:val="0"/>
              <w:marBottom w:val="0"/>
              <w:divBdr>
                <w:top w:val="none" w:sz="0" w:space="0" w:color="auto"/>
                <w:left w:val="none" w:sz="0" w:space="0" w:color="auto"/>
                <w:bottom w:val="none" w:sz="0" w:space="0" w:color="auto"/>
                <w:right w:val="none" w:sz="0" w:space="0" w:color="auto"/>
              </w:divBdr>
              <w:divsChild>
                <w:div w:id="1450054808">
                  <w:marLeft w:val="0"/>
                  <w:marRight w:val="0"/>
                  <w:marTop w:val="0"/>
                  <w:marBottom w:val="0"/>
                  <w:divBdr>
                    <w:top w:val="none" w:sz="0" w:space="0" w:color="auto"/>
                    <w:left w:val="none" w:sz="0" w:space="0" w:color="auto"/>
                    <w:bottom w:val="none" w:sz="0" w:space="0" w:color="auto"/>
                    <w:right w:val="none" w:sz="0" w:space="0" w:color="auto"/>
                  </w:divBdr>
                </w:div>
              </w:divsChild>
            </w:div>
            <w:div w:id="1516571581">
              <w:marLeft w:val="0"/>
              <w:marRight w:val="0"/>
              <w:marTop w:val="0"/>
              <w:marBottom w:val="0"/>
              <w:divBdr>
                <w:top w:val="none" w:sz="0" w:space="0" w:color="auto"/>
                <w:left w:val="none" w:sz="0" w:space="0" w:color="auto"/>
                <w:bottom w:val="none" w:sz="0" w:space="0" w:color="auto"/>
                <w:right w:val="none" w:sz="0" w:space="0" w:color="auto"/>
              </w:divBdr>
              <w:divsChild>
                <w:div w:id="5294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4218">
          <w:marLeft w:val="0"/>
          <w:marRight w:val="0"/>
          <w:marTop w:val="0"/>
          <w:marBottom w:val="0"/>
          <w:divBdr>
            <w:top w:val="none" w:sz="0" w:space="0" w:color="auto"/>
            <w:left w:val="none" w:sz="0" w:space="0" w:color="auto"/>
            <w:bottom w:val="none" w:sz="0" w:space="0" w:color="auto"/>
            <w:right w:val="none" w:sz="0" w:space="0" w:color="auto"/>
          </w:divBdr>
          <w:divsChild>
            <w:div w:id="646864926">
              <w:marLeft w:val="0"/>
              <w:marRight w:val="0"/>
              <w:marTop w:val="0"/>
              <w:marBottom w:val="0"/>
              <w:divBdr>
                <w:top w:val="none" w:sz="0" w:space="0" w:color="auto"/>
                <w:left w:val="none" w:sz="0" w:space="0" w:color="auto"/>
                <w:bottom w:val="none" w:sz="0" w:space="0" w:color="auto"/>
                <w:right w:val="none" w:sz="0" w:space="0" w:color="auto"/>
              </w:divBdr>
              <w:divsChild>
                <w:div w:id="1710567788">
                  <w:marLeft w:val="0"/>
                  <w:marRight w:val="0"/>
                  <w:marTop w:val="0"/>
                  <w:marBottom w:val="0"/>
                  <w:divBdr>
                    <w:top w:val="none" w:sz="0" w:space="0" w:color="auto"/>
                    <w:left w:val="none" w:sz="0" w:space="0" w:color="auto"/>
                    <w:bottom w:val="none" w:sz="0" w:space="0" w:color="auto"/>
                    <w:right w:val="none" w:sz="0" w:space="0" w:color="auto"/>
                  </w:divBdr>
                  <w:divsChild>
                    <w:div w:id="10376788">
                      <w:marLeft w:val="0"/>
                      <w:marRight w:val="0"/>
                      <w:marTop w:val="0"/>
                      <w:marBottom w:val="0"/>
                      <w:divBdr>
                        <w:top w:val="none" w:sz="0" w:space="0" w:color="auto"/>
                        <w:left w:val="none" w:sz="0" w:space="0" w:color="auto"/>
                        <w:bottom w:val="none" w:sz="0" w:space="0" w:color="auto"/>
                        <w:right w:val="none" w:sz="0" w:space="0" w:color="auto"/>
                      </w:divBdr>
                    </w:div>
                  </w:divsChild>
                </w:div>
                <w:div w:id="2133092851">
                  <w:marLeft w:val="0"/>
                  <w:marRight w:val="0"/>
                  <w:marTop w:val="0"/>
                  <w:marBottom w:val="0"/>
                  <w:divBdr>
                    <w:top w:val="none" w:sz="0" w:space="0" w:color="auto"/>
                    <w:left w:val="none" w:sz="0" w:space="0" w:color="auto"/>
                    <w:bottom w:val="none" w:sz="0" w:space="0" w:color="auto"/>
                    <w:right w:val="none" w:sz="0" w:space="0" w:color="auto"/>
                  </w:divBdr>
                  <w:divsChild>
                    <w:div w:id="5644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17105">
          <w:marLeft w:val="0"/>
          <w:marRight w:val="0"/>
          <w:marTop w:val="0"/>
          <w:marBottom w:val="0"/>
          <w:divBdr>
            <w:top w:val="none" w:sz="0" w:space="0" w:color="auto"/>
            <w:left w:val="none" w:sz="0" w:space="0" w:color="auto"/>
            <w:bottom w:val="none" w:sz="0" w:space="0" w:color="auto"/>
            <w:right w:val="none" w:sz="0" w:space="0" w:color="auto"/>
          </w:divBdr>
          <w:divsChild>
            <w:div w:id="25714774">
              <w:marLeft w:val="0"/>
              <w:marRight w:val="0"/>
              <w:marTop w:val="0"/>
              <w:marBottom w:val="0"/>
              <w:divBdr>
                <w:top w:val="none" w:sz="0" w:space="0" w:color="auto"/>
                <w:left w:val="none" w:sz="0" w:space="0" w:color="auto"/>
                <w:bottom w:val="none" w:sz="0" w:space="0" w:color="auto"/>
                <w:right w:val="none" w:sz="0" w:space="0" w:color="auto"/>
              </w:divBdr>
              <w:divsChild>
                <w:div w:id="550507190">
                  <w:marLeft w:val="0"/>
                  <w:marRight w:val="0"/>
                  <w:marTop w:val="0"/>
                  <w:marBottom w:val="0"/>
                  <w:divBdr>
                    <w:top w:val="none" w:sz="0" w:space="0" w:color="auto"/>
                    <w:left w:val="none" w:sz="0" w:space="0" w:color="auto"/>
                    <w:bottom w:val="none" w:sz="0" w:space="0" w:color="auto"/>
                    <w:right w:val="none" w:sz="0" w:space="0" w:color="auto"/>
                  </w:divBdr>
                  <w:divsChild>
                    <w:div w:id="1123305551">
                      <w:marLeft w:val="0"/>
                      <w:marRight w:val="0"/>
                      <w:marTop w:val="0"/>
                      <w:marBottom w:val="0"/>
                      <w:divBdr>
                        <w:top w:val="none" w:sz="0" w:space="0" w:color="auto"/>
                        <w:left w:val="none" w:sz="0" w:space="0" w:color="auto"/>
                        <w:bottom w:val="none" w:sz="0" w:space="0" w:color="auto"/>
                        <w:right w:val="none" w:sz="0" w:space="0" w:color="auto"/>
                      </w:divBdr>
                    </w:div>
                  </w:divsChild>
                </w:div>
                <w:div w:id="1456213803">
                  <w:marLeft w:val="0"/>
                  <w:marRight w:val="0"/>
                  <w:marTop w:val="0"/>
                  <w:marBottom w:val="0"/>
                  <w:divBdr>
                    <w:top w:val="none" w:sz="0" w:space="0" w:color="auto"/>
                    <w:left w:val="none" w:sz="0" w:space="0" w:color="auto"/>
                    <w:bottom w:val="none" w:sz="0" w:space="0" w:color="auto"/>
                    <w:right w:val="none" w:sz="0" w:space="0" w:color="auto"/>
                  </w:divBdr>
                  <w:divsChild>
                    <w:div w:id="16559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3252">
          <w:marLeft w:val="0"/>
          <w:marRight w:val="0"/>
          <w:marTop w:val="0"/>
          <w:marBottom w:val="0"/>
          <w:divBdr>
            <w:top w:val="none" w:sz="0" w:space="0" w:color="auto"/>
            <w:left w:val="none" w:sz="0" w:space="0" w:color="auto"/>
            <w:bottom w:val="none" w:sz="0" w:space="0" w:color="auto"/>
            <w:right w:val="none" w:sz="0" w:space="0" w:color="auto"/>
          </w:divBdr>
          <w:divsChild>
            <w:div w:id="951932945">
              <w:marLeft w:val="0"/>
              <w:marRight w:val="0"/>
              <w:marTop w:val="0"/>
              <w:marBottom w:val="0"/>
              <w:divBdr>
                <w:top w:val="none" w:sz="0" w:space="0" w:color="auto"/>
                <w:left w:val="none" w:sz="0" w:space="0" w:color="auto"/>
                <w:bottom w:val="none" w:sz="0" w:space="0" w:color="auto"/>
                <w:right w:val="none" w:sz="0" w:space="0" w:color="auto"/>
              </w:divBdr>
              <w:divsChild>
                <w:div w:id="948244295">
                  <w:marLeft w:val="0"/>
                  <w:marRight w:val="0"/>
                  <w:marTop w:val="0"/>
                  <w:marBottom w:val="0"/>
                  <w:divBdr>
                    <w:top w:val="none" w:sz="0" w:space="0" w:color="auto"/>
                    <w:left w:val="none" w:sz="0" w:space="0" w:color="auto"/>
                    <w:bottom w:val="none" w:sz="0" w:space="0" w:color="auto"/>
                    <w:right w:val="none" w:sz="0" w:space="0" w:color="auto"/>
                  </w:divBdr>
                  <w:divsChild>
                    <w:div w:id="1239751850">
                      <w:marLeft w:val="0"/>
                      <w:marRight w:val="0"/>
                      <w:marTop w:val="0"/>
                      <w:marBottom w:val="0"/>
                      <w:divBdr>
                        <w:top w:val="none" w:sz="0" w:space="0" w:color="auto"/>
                        <w:left w:val="none" w:sz="0" w:space="0" w:color="auto"/>
                        <w:bottom w:val="none" w:sz="0" w:space="0" w:color="auto"/>
                        <w:right w:val="none" w:sz="0" w:space="0" w:color="auto"/>
                      </w:divBdr>
                    </w:div>
                  </w:divsChild>
                </w:div>
                <w:div w:id="1313481935">
                  <w:marLeft w:val="0"/>
                  <w:marRight w:val="0"/>
                  <w:marTop w:val="0"/>
                  <w:marBottom w:val="0"/>
                  <w:divBdr>
                    <w:top w:val="none" w:sz="0" w:space="0" w:color="auto"/>
                    <w:left w:val="none" w:sz="0" w:space="0" w:color="auto"/>
                    <w:bottom w:val="none" w:sz="0" w:space="0" w:color="auto"/>
                    <w:right w:val="none" w:sz="0" w:space="0" w:color="auto"/>
                  </w:divBdr>
                  <w:divsChild>
                    <w:div w:id="5848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1482">
          <w:marLeft w:val="0"/>
          <w:marRight w:val="0"/>
          <w:marTop w:val="0"/>
          <w:marBottom w:val="0"/>
          <w:divBdr>
            <w:top w:val="none" w:sz="0" w:space="0" w:color="auto"/>
            <w:left w:val="none" w:sz="0" w:space="0" w:color="auto"/>
            <w:bottom w:val="none" w:sz="0" w:space="0" w:color="auto"/>
            <w:right w:val="none" w:sz="0" w:space="0" w:color="auto"/>
          </w:divBdr>
          <w:divsChild>
            <w:div w:id="860432091">
              <w:marLeft w:val="0"/>
              <w:marRight w:val="0"/>
              <w:marTop w:val="0"/>
              <w:marBottom w:val="0"/>
              <w:divBdr>
                <w:top w:val="none" w:sz="0" w:space="0" w:color="auto"/>
                <w:left w:val="none" w:sz="0" w:space="0" w:color="auto"/>
                <w:bottom w:val="none" w:sz="0" w:space="0" w:color="auto"/>
                <w:right w:val="none" w:sz="0" w:space="0" w:color="auto"/>
              </w:divBdr>
              <w:divsChild>
                <w:div w:id="1650863735">
                  <w:marLeft w:val="0"/>
                  <w:marRight w:val="0"/>
                  <w:marTop w:val="0"/>
                  <w:marBottom w:val="0"/>
                  <w:divBdr>
                    <w:top w:val="none" w:sz="0" w:space="0" w:color="auto"/>
                    <w:left w:val="none" w:sz="0" w:space="0" w:color="auto"/>
                    <w:bottom w:val="none" w:sz="0" w:space="0" w:color="auto"/>
                    <w:right w:val="none" w:sz="0" w:space="0" w:color="auto"/>
                  </w:divBdr>
                  <w:divsChild>
                    <w:div w:id="1111433484">
                      <w:marLeft w:val="0"/>
                      <w:marRight w:val="0"/>
                      <w:marTop w:val="0"/>
                      <w:marBottom w:val="0"/>
                      <w:divBdr>
                        <w:top w:val="none" w:sz="0" w:space="0" w:color="auto"/>
                        <w:left w:val="none" w:sz="0" w:space="0" w:color="auto"/>
                        <w:bottom w:val="none" w:sz="0" w:space="0" w:color="auto"/>
                        <w:right w:val="none" w:sz="0" w:space="0" w:color="auto"/>
                      </w:divBdr>
                    </w:div>
                  </w:divsChild>
                </w:div>
                <w:div w:id="2135638702">
                  <w:marLeft w:val="0"/>
                  <w:marRight w:val="0"/>
                  <w:marTop w:val="0"/>
                  <w:marBottom w:val="0"/>
                  <w:divBdr>
                    <w:top w:val="none" w:sz="0" w:space="0" w:color="auto"/>
                    <w:left w:val="none" w:sz="0" w:space="0" w:color="auto"/>
                    <w:bottom w:val="none" w:sz="0" w:space="0" w:color="auto"/>
                    <w:right w:val="none" w:sz="0" w:space="0" w:color="auto"/>
                  </w:divBdr>
                  <w:divsChild>
                    <w:div w:id="6098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52398">
          <w:marLeft w:val="0"/>
          <w:marRight w:val="0"/>
          <w:marTop w:val="0"/>
          <w:marBottom w:val="0"/>
          <w:divBdr>
            <w:top w:val="none" w:sz="0" w:space="0" w:color="auto"/>
            <w:left w:val="none" w:sz="0" w:space="0" w:color="auto"/>
            <w:bottom w:val="none" w:sz="0" w:space="0" w:color="auto"/>
            <w:right w:val="none" w:sz="0" w:space="0" w:color="auto"/>
          </w:divBdr>
          <w:divsChild>
            <w:div w:id="1494834067">
              <w:marLeft w:val="0"/>
              <w:marRight w:val="0"/>
              <w:marTop w:val="0"/>
              <w:marBottom w:val="0"/>
              <w:divBdr>
                <w:top w:val="none" w:sz="0" w:space="0" w:color="auto"/>
                <w:left w:val="none" w:sz="0" w:space="0" w:color="auto"/>
                <w:bottom w:val="none" w:sz="0" w:space="0" w:color="auto"/>
                <w:right w:val="none" w:sz="0" w:space="0" w:color="auto"/>
              </w:divBdr>
              <w:divsChild>
                <w:div w:id="802651160">
                  <w:marLeft w:val="0"/>
                  <w:marRight w:val="0"/>
                  <w:marTop w:val="0"/>
                  <w:marBottom w:val="0"/>
                  <w:divBdr>
                    <w:top w:val="none" w:sz="0" w:space="0" w:color="auto"/>
                    <w:left w:val="none" w:sz="0" w:space="0" w:color="auto"/>
                    <w:bottom w:val="none" w:sz="0" w:space="0" w:color="auto"/>
                    <w:right w:val="none" w:sz="0" w:space="0" w:color="auto"/>
                  </w:divBdr>
                </w:div>
              </w:divsChild>
            </w:div>
            <w:div w:id="1250848147">
              <w:marLeft w:val="0"/>
              <w:marRight w:val="0"/>
              <w:marTop w:val="0"/>
              <w:marBottom w:val="0"/>
              <w:divBdr>
                <w:top w:val="none" w:sz="0" w:space="0" w:color="auto"/>
                <w:left w:val="none" w:sz="0" w:space="0" w:color="auto"/>
                <w:bottom w:val="none" w:sz="0" w:space="0" w:color="auto"/>
                <w:right w:val="none" w:sz="0" w:space="0" w:color="auto"/>
              </w:divBdr>
              <w:divsChild>
                <w:div w:id="997000858">
                  <w:marLeft w:val="0"/>
                  <w:marRight w:val="0"/>
                  <w:marTop w:val="0"/>
                  <w:marBottom w:val="0"/>
                  <w:divBdr>
                    <w:top w:val="none" w:sz="0" w:space="0" w:color="auto"/>
                    <w:left w:val="none" w:sz="0" w:space="0" w:color="auto"/>
                    <w:bottom w:val="none" w:sz="0" w:space="0" w:color="auto"/>
                    <w:right w:val="none" w:sz="0" w:space="0" w:color="auto"/>
                  </w:divBdr>
                </w:div>
              </w:divsChild>
            </w:div>
            <w:div w:id="1983384456">
              <w:marLeft w:val="0"/>
              <w:marRight w:val="0"/>
              <w:marTop w:val="0"/>
              <w:marBottom w:val="0"/>
              <w:divBdr>
                <w:top w:val="none" w:sz="0" w:space="0" w:color="auto"/>
                <w:left w:val="none" w:sz="0" w:space="0" w:color="auto"/>
                <w:bottom w:val="none" w:sz="0" w:space="0" w:color="auto"/>
                <w:right w:val="none" w:sz="0" w:space="0" w:color="auto"/>
              </w:divBdr>
              <w:divsChild>
                <w:div w:id="130948598">
                  <w:marLeft w:val="0"/>
                  <w:marRight w:val="0"/>
                  <w:marTop w:val="0"/>
                  <w:marBottom w:val="0"/>
                  <w:divBdr>
                    <w:top w:val="none" w:sz="0" w:space="0" w:color="auto"/>
                    <w:left w:val="none" w:sz="0" w:space="0" w:color="auto"/>
                    <w:bottom w:val="none" w:sz="0" w:space="0" w:color="auto"/>
                    <w:right w:val="none" w:sz="0" w:space="0" w:color="auto"/>
                  </w:divBdr>
                </w:div>
              </w:divsChild>
            </w:div>
            <w:div w:id="198906769">
              <w:marLeft w:val="0"/>
              <w:marRight w:val="0"/>
              <w:marTop w:val="0"/>
              <w:marBottom w:val="0"/>
              <w:divBdr>
                <w:top w:val="none" w:sz="0" w:space="0" w:color="auto"/>
                <w:left w:val="none" w:sz="0" w:space="0" w:color="auto"/>
                <w:bottom w:val="none" w:sz="0" w:space="0" w:color="auto"/>
                <w:right w:val="none" w:sz="0" w:space="0" w:color="auto"/>
              </w:divBdr>
              <w:divsChild>
                <w:div w:id="1968732267">
                  <w:marLeft w:val="0"/>
                  <w:marRight w:val="0"/>
                  <w:marTop w:val="0"/>
                  <w:marBottom w:val="0"/>
                  <w:divBdr>
                    <w:top w:val="none" w:sz="0" w:space="0" w:color="auto"/>
                    <w:left w:val="none" w:sz="0" w:space="0" w:color="auto"/>
                    <w:bottom w:val="none" w:sz="0" w:space="0" w:color="auto"/>
                    <w:right w:val="none" w:sz="0" w:space="0" w:color="auto"/>
                  </w:divBdr>
                </w:div>
                <w:div w:id="11971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26633">
      <w:bodyDiv w:val="1"/>
      <w:marLeft w:val="0"/>
      <w:marRight w:val="0"/>
      <w:marTop w:val="0"/>
      <w:marBottom w:val="0"/>
      <w:divBdr>
        <w:top w:val="none" w:sz="0" w:space="0" w:color="auto"/>
        <w:left w:val="none" w:sz="0" w:space="0" w:color="auto"/>
        <w:bottom w:val="none" w:sz="0" w:space="0" w:color="auto"/>
        <w:right w:val="none" w:sz="0" w:space="0" w:color="auto"/>
      </w:divBdr>
    </w:div>
    <w:div w:id="1863326553">
      <w:bodyDiv w:val="1"/>
      <w:marLeft w:val="0"/>
      <w:marRight w:val="0"/>
      <w:marTop w:val="0"/>
      <w:marBottom w:val="0"/>
      <w:divBdr>
        <w:top w:val="none" w:sz="0" w:space="0" w:color="auto"/>
        <w:left w:val="none" w:sz="0" w:space="0" w:color="auto"/>
        <w:bottom w:val="none" w:sz="0" w:space="0" w:color="auto"/>
        <w:right w:val="none" w:sz="0" w:space="0" w:color="auto"/>
      </w:divBdr>
      <w:divsChild>
        <w:div w:id="941690362">
          <w:marLeft w:val="0"/>
          <w:marRight w:val="0"/>
          <w:marTop w:val="0"/>
          <w:marBottom w:val="0"/>
          <w:divBdr>
            <w:top w:val="none" w:sz="0" w:space="0" w:color="auto"/>
            <w:left w:val="none" w:sz="0" w:space="0" w:color="auto"/>
            <w:bottom w:val="none" w:sz="0" w:space="0" w:color="auto"/>
            <w:right w:val="none" w:sz="0" w:space="0" w:color="auto"/>
          </w:divBdr>
          <w:divsChild>
            <w:div w:id="1864855682">
              <w:marLeft w:val="0"/>
              <w:marRight w:val="0"/>
              <w:marTop w:val="0"/>
              <w:marBottom w:val="0"/>
              <w:divBdr>
                <w:top w:val="none" w:sz="0" w:space="0" w:color="auto"/>
                <w:left w:val="none" w:sz="0" w:space="0" w:color="auto"/>
                <w:bottom w:val="none" w:sz="0" w:space="0" w:color="auto"/>
                <w:right w:val="none" w:sz="0" w:space="0" w:color="auto"/>
              </w:divBdr>
              <w:divsChild>
                <w:div w:id="2112436584">
                  <w:marLeft w:val="0"/>
                  <w:marRight w:val="0"/>
                  <w:marTop w:val="0"/>
                  <w:marBottom w:val="0"/>
                  <w:divBdr>
                    <w:top w:val="none" w:sz="0" w:space="0" w:color="auto"/>
                    <w:left w:val="none" w:sz="0" w:space="0" w:color="auto"/>
                    <w:bottom w:val="none" w:sz="0" w:space="0" w:color="auto"/>
                    <w:right w:val="none" w:sz="0" w:space="0" w:color="auto"/>
                  </w:divBdr>
                </w:div>
              </w:divsChild>
            </w:div>
            <w:div w:id="2062442404">
              <w:marLeft w:val="0"/>
              <w:marRight w:val="0"/>
              <w:marTop w:val="0"/>
              <w:marBottom w:val="0"/>
              <w:divBdr>
                <w:top w:val="none" w:sz="0" w:space="0" w:color="auto"/>
                <w:left w:val="none" w:sz="0" w:space="0" w:color="auto"/>
                <w:bottom w:val="none" w:sz="0" w:space="0" w:color="auto"/>
                <w:right w:val="none" w:sz="0" w:space="0" w:color="auto"/>
              </w:divBdr>
              <w:divsChild>
                <w:div w:id="11696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0491">
          <w:marLeft w:val="0"/>
          <w:marRight w:val="0"/>
          <w:marTop w:val="0"/>
          <w:marBottom w:val="0"/>
          <w:divBdr>
            <w:top w:val="none" w:sz="0" w:space="0" w:color="auto"/>
            <w:left w:val="none" w:sz="0" w:space="0" w:color="auto"/>
            <w:bottom w:val="none" w:sz="0" w:space="0" w:color="auto"/>
            <w:right w:val="none" w:sz="0" w:space="0" w:color="auto"/>
          </w:divBdr>
          <w:divsChild>
            <w:div w:id="1462117859">
              <w:marLeft w:val="0"/>
              <w:marRight w:val="0"/>
              <w:marTop w:val="0"/>
              <w:marBottom w:val="0"/>
              <w:divBdr>
                <w:top w:val="none" w:sz="0" w:space="0" w:color="auto"/>
                <w:left w:val="none" w:sz="0" w:space="0" w:color="auto"/>
                <w:bottom w:val="none" w:sz="0" w:space="0" w:color="auto"/>
                <w:right w:val="none" w:sz="0" w:space="0" w:color="auto"/>
              </w:divBdr>
              <w:divsChild>
                <w:div w:id="996762801">
                  <w:marLeft w:val="0"/>
                  <w:marRight w:val="0"/>
                  <w:marTop w:val="0"/>
                  <w:marBottom w:val="0"/>
                  <w:divBdr>
                    <w:top w:val="none" w:sz="0" w:space="0" w:color="auto"/>
                    <w:left w:val="none" w:sz="0" w:space="0" w:color="auto"/>
                    <w:bottom w:val="none" w:sz="0" w:space="0" w:color="auto"/>
                    <w:right w:val="none" w:sz="0" w:space="0" w:color="auto"/>
                  </w:divBdr>
                  <w:divsChild>
                    <w:div w:id="1443769776">
                      <w:marLeft w:val="0"/>
                      <w:marRight w:val="0"/>
                      <w:marTop w:val="0"/>
                      <w:marBottom w:val="0"/>
                      <w:divBdr>
                        <w:top w:val="none" w:sz="0" w:space="0" w:color="auto"/>
                        <w:left w:val="none" w:sz="0" w:space="0" w:color="auto"/>
                        <w:bottom w:val="none" w:sz="0" w:space="0" w:color="auto"/>
                        <w:right w:val="none" w:sz="0" w:space="0" w:color="auto"/>
                      </w:divBdr>
                    </w:div>
                  </w:divsChild>
                </w:div>
                <w:div w:id="2073773280">
                  <w:marLeft w:val="0"/>
                  <w:marRight w:val="0"/>
                  <w:marTop w:val="0"/>
                  <w:marBottom w:val="0"/>
                  <w:divBdr>
                    <w:top w:val="none" w:sz="0" w:space="0" w:color="auto"/>
                    <w:left w:val="none" w:sz="0" w:space="0" w:color="auto"/>
                    <w:bottom w:val="none" w:sz="0" w:space="0" w:color="auto"/>
                    <w:right w:val="none" w:sz="0" w:space="0" w:color="auto"/>
                  </w:divBdr>
                  <w:divsChild>
                    <w:div w:id="20996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55771">
          <w:marLeft w:val="0"/>
          <w:marRight w:val="0"/>
          <w:marTop w:val="0"/>
          <w:marBottom w:val="0"/>
          <w:divBdr>
            <w:top w:val="none" w:sz="0" w:space="0" w:color="auto"/>
            <w:left w:val="none" w:sz="0" w:space="0" w:color="auto"/>
            <w:bottom w:val="none" w:sz="0" w:space="0" w:color="auto"/>
            <w:right w:val="none" w:sz="0" w:space="0" w:color="auto"/>
          </w:divBdr>
          <w:divsChild>
            <w:div w:id="1848053342">
              <w:marLeft w:val="0"/>
              <w:marRight w:val="0"/>
              <w:marTop w:val="0"/>
              <w:marBottom w:val="0"/>
              <w:divBdr>
                <w:top w:val="none" w:sz="0" w:space="0" w:color="auto"/>
                <w:left w:val="none" w:sz="0" w:space="0" w:color="auto"/>
                <w:bottom w:val="none" w:sz="0" w:space="0" w:color="auto"/>
                <w:right w:val="none" w:sz="0" w:space="0" w:color="auto"/>
              </w:divBdr>
              <w:divsChild>
                <w:div w:id="2026319157">
                  <w:marLeft w:val="0"/>
                  <w:marRight w:val="0"/>
                  <w:marTop w:val="0"/>
                  <w:marBottom w:val="0"/>
                  <w:divBdr>
                    <w:top w:val="none" w:sz="0" w:space="0" w:color="auto"/>
                    <w:left w:val="none" w:sz="0" w:space="0" w:color="auto"/>
                    <w:bottom w:val="none" w:sz="0" w:space="0" w:color="auto"/>
                    <w:right w:val="none" w:sz="0" w:space="0" w:color="auto"/>
                  </w:divBdr>
                  <w:divsChild>
                    <w:div w:id="1041980048">
                      <w:marLeft w:val="0"/>
                      <w:marRight w:val="0"/>
                      <w:marTop w:val="0"/>
                      <w:marBottom w:val="0"/>
                      <w:divBdr>
                        <w:top w:val="none" w:sz="0" w:space="0" w:color="auto"/>
                        <w:left w:val="none" w:sz="0" w:space="0" w:color="auto"/>
                        <w:bottom w:val="none" w:sz="0" w:space="0" w:color="auto"/>
                        <w:right w:val="none" w:sz="0" w:space="0" w:color="auto"/>
                      </w:divBdr>
                    </w:div>
                  </w:divsChild>
                </w:div>
                <w:div w:id="211501767">
                  <w:marLeft w:val="0"/>
                  <w:marRight w:val="0"/>
                  <w:marTop w:val="0"/>
                  <w:marBottom w:val="0"/>
                  <w:divBdr>
                    <w:top w:val="none" w:sz="0" w:space="0" w:color="auto"/>
                    <w:left w:val="none" w:sz="0" w:space="0" w:color="auto"/>
                    <w:bottom w:val="none" w:sz="0" w:space="0" w:color="auto"/>
                    <w:right w:val="none" w:sz="0" w:space="0" w:color="auto"/>
                  </w:divBdr>
                  <w:divsChild>
                    <w:div w:id="16695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77871">
          <w:marLeft w:val="0"/>
          <w:marRight w:val="0"/>
          <w:marTop w:val="0"/>
          <w:marBottom w:val="0"/>
          <w:divBdr>
            <w:top w:val="none" w:sz="0" w:space="0" w:color="auto"/>
            <w:left w:val="none" w:sz="0" w:space="0" w:color="auto"/>
            <w:bottom w:val="none" w:sz="0" w:space="0" w:color="auto"/>
            <w:right w:val="none" w:sz="0" w:space="0" w:color="auto"/>
          </w:divBdr>
          <w:divsChild>
            <w:div w:id="1803306397">
              <w:marLeft w:val="0"/>
              <w:marRight w:val="0"/>
              <w:marTop w:val="0"/>
              <w:marBottom w:val="0"/>
              <w:divBdr>
                <w:top w:val="none" w:sz="0" w:space="0" w:color="auto"/>
                <w:left w:val="none" w:sz="0" w:space="0" w:color="auto"/>
                <w:bottom w:val="none" w:sz="0" w:space="0" w:color="auto"/>
                <w:right w:val="none" w:sz="0" w:space="0" w:color="auto"/>
              </w:divBdr>
              <w:divsChild>
                <w:div w:id="654721254">
                  <w:marLeft w:val="0"/>
                  <w:marRight w:val="0"/>
                  <w:marTop w:val="0"/>
                  <w:marBottom w:val="0"/>
                  <w:divBdr>
                    <w:top w:val="none" w:sz="0" w:space="0" w:color="auto"/>
                    <w:left w:val="none" w:sz="0" w:space="0" w:color="auto"/>
                    <w:bottom w:val="none" w:sz="0" w:space="0" w:color="auto"/>
                    <w:right w:val="none" w:sz="0" w:space="0" w:color="auto"/>
                  </w:divBdr>
                  <w:divsChild>
                    <w:div w:id="1598829746">
                      <w:marLeft w:val="0"/>
                      <w:marRight w:val="0"/>
                      <w:marTop w:val="0"/>
                      <w:marBottom w:val="0"/>
                      <w:divBdr>
                        <w:top w:val="none" w:sz="0" w:space="0" w:color="auto"/>
                        <w:left w:val="none" w:sz="0" w:space="0" w:color="auto"/>
                        <w:bottom w:val="none" w:sz="0" w:space="0" w:color="auto"/>
                        <w:right w:val="none" w:sz="0" w:space="0" w:color="auto"/>
                      </w:divBdr>
                    </w:div>
                  </w:divsChild>
                </w:div>
                <w:div w:id="2093813503">
                  <w:marLeft w:val="0"/>
                  <w:marRight w:val="0"/>
                  <w:marTop w:val="0"/>
                  <w:marBottom w:val="0"/>
                  <w:divBdr>
                    <w:top w:val="none" w:sz="0" w:space="0" w:color="auto"/>
                    <w:left w:val="none" w:sz="0" w:space="0" w:color="auto"/>
                    <w:bottom w:val="none" w:sz="0" w:space="0" w:color="auto"/>
                    <w:right w:val="none" w:sz="0" w:space="0" w:color="auto"/>
                  </w:divBdr>
                  <w:divsChild>
                    <w:div w:id="137195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3516">
          <w:marLeft w:val="0"/>
          <w:marRight w:val="0"/>
          <w:marTop w:val="0"/>
          <w:marBottom w:val="0"/>
          <w:divBdr>
            <w:top w:val="none" w:sz="0" w:space="0" w:color="auto"/>
            <w:left w:val="none" w:sz="0" w:space="0" w:color="auto"/>
            <w:bottom w:val="none" w:sz="0" w:space="0" w:color="auto"/>
            <w:right w:val="none" w:sz="0" w:space="0" w:color="auto"/>
          </w:divBdr>
          <w:divsChild>
            <w:div w:id="738285440">
              <w:marLeft w:val="0"/>
              <w:marRight w:val="0"/>
              <w:marTop w:val="0"/>
              <w:marBottom w:val="0"/>
              <w:divBdr>
                <w:top w:val="none" w:sz="0" w:space="0" w:color="auto"/>
                <w:left w:val="none" w:sz="0" w:space="0" w:color="auto"/>
                <w:bottom w:val="none" w:sz="0" w:space="0" w:color="auto"/>
                <w:right w:val="none" w:sz="0" w:space="0" w:color="auto"/>
              </w:divBdr>
              <w:divsChild>
                <w:div w:id="606893307">
                  <w:marLeft w:val="0"/>
                  <w:marRight w:val="0"/>
                  <w:marTop w:val="0"/>
                  <w:marBottom w:val="0"/>
                  <w:divBdr>
                    <w:top w:val="none" w:sz="0" w:space="0" w:color="auto"/>
                    <w:left w:val="none" w:sz="0" w:space="0" w:color="auto"/>
                    <w:bottom w:val="none" w:sz="0" w:space="0" w:color="auto"/>
                    <w:right w:val="none" w:sz="0" w:space="0" w:color="auto"/>
                  </w:divBdr>
                  <w:divsChild>
                    <w:div w:id="379134205">
                      <w:marLeft w:val="0"/>
                      <w:marRight w:val="0"/>
                      <w:marTop w:val="0"/>
                      <w:marBottom w:val="0"/>
                      <w:divBdr>
                        <w:top w:val="none" w:sz="0" w:space="0" w:color="auto"/>
                        <w:left w:val="none" w:sz="0" w:space="0" w:color="auto"/>
                        <w:bottom w:val="none" w:sz="0" w:space="0" w:color="auto"/>
                        <w:right w:val="none" w:sz="0" w:space="0" w:color="auto"/>
                      </w:divBdr>
                    </w:div>
                  </w:divsChild>
                </w:div>
                <w:div w:id="1663728853">
                  <w:marLeft w:val="0"/>
                  <w:marRight w:val="0"/>
                  <w:marTop w:val="0"/>
                  <w:marBottom w:val="0"/>
                  <w:divBdr>
                    <w:top w:val="none" w:sz="0" w:space="0" w:color="auto"/>
                    <w:left w:val="none" w:sz="0" w:space="0" w:color="auto"/>
                    <w:bottom w:val="none" w:sz="0" w:space="0" w:color="auto"/>
                    <w:right w:val="none" w:sz="0" w:space="0" w:color="auto"/>
                  </w:divBdr>
                  <w:divsChild>
                    <w:div w:id="16739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0237">
          <w:marLeft w:val="0"/>
          <w:marRight w:val="0"/>
          <w:marTop w:val="0"/>
          <w:marBottom w:val="0"/>
          <w:divBdr>
            <w:top w:val="none" w:sz="0" w:space="0" w:color="auto"/>
            <w:left w:val="none" w:sz="0" w:space="0" w:color="auto"/>
            <w:bottom w:val="none" w:sz="0" w:space="0" w:color="auto"/>
            <w:right w:val="none" w:sz="0" w:space="0" w:color="auto"/>
          </w:divBdr>
          <w:divsChild>
            <w:div w:id="1958100214">
              <w:marLeft w:val="0"/>
              <w:marRight w:val="0"/>
              <w:marTop w:val="0"/>
              <w:marBottom w:val="0"/>
              <w:divBdr>
                <w:top w:val="none" w:sz="0" w:space="0" w:color="auto"/>
                <w:left w:val="none" w:sz="0" w:space="0" w:color="auto"/>
                <w:bottom w:val="none" w:sz="0" w:space="0" w:color="auto"/>
                <w:right w:val="none" w:sz="0" w:space="0" w:color="auto"/>
              </w:divBdr>
              <w:divsChild>
                <w:div w:id="196116318">
                  <w:marLeft w:val="0"/>
                  <w:marRight w:val="0"/>
                  <w:marTop w:val="0"/>
                  <w:marBottom w:val="0"/>
                  <w:divBdr>
                    <w:top w:val="none" w:sz="0" w:space="0" w:color="auto"/>
                    <w:left w:val="none" w:sz="0" w:space="0" w:color="auto"/>
                    <w:bottom w:val="none" w:sz="0" w:space="0" w:color="auto"/>
                    <w:right w:val="none" w:sz="0" w:space="0" w:color="auto"/>
                  </w:divBdr>
                </w:div>
              </w:divsChild>
            </w:div>
            <w:div w:id="2083483012">
              <w:marLeft w:val="0"/>
              <w:marRight w:val="0"/>
              <w:marTop w:val="0"/>
              <w:marBottom w:val="0"/>
              <w:divBdr>
                <w:top w:val="none" w:sz="0" w:space="0" w:color="auto"/>
                <w:left w:val="none" w:sz="0" w:space="0" w:color="auto"/>
                <w:bottom w:val="none" w:sz="0" w:space="0" w:color="auto"/>
                <w:right w:val="none" w:sz="0" w:space="0" w:color="auto"/>
              </w:divBdr>
              <w:divsChild>
                <w:div w:id="1321081424">
                  <w:marLeft w:val="0"/>
                  <w:marRight w:val="0"/>
                  <w:marTop w:val="0"/>
                  <w:marBottom w:val="0"/>
                  <w:divBdr>
                    <w:top w:val="none" w:sz="0" w:space="0" w:color="auto"/>
                    <w:left w:val="none" w:sz="0" w:space="0" w:color="auto"/>
                    <w:bottom w:val="none" w:sz="0" w:space="0" w:color="auto"/>
                    <w:right w:val="none" w:sz="0" w:space="0" w:color="auto"/>
                  </w:divBdr>
                </w:div>
              </w:divsChild>
            </w:div>
            <w:div w:id="1341347196">
              <w:marLeft w:val="0"/>
              <w:marRight w:val="0"/>
              <w:marTop w:val="0"/>
              <w:marBottom w:val="0"/>
              <w:divBdr>
                <w:top w:val="none" w:sz="0" w:space="0" w:color="auto"/>
                <w:left w:val="none" w:sz="0" w:space="0" w:color="auto"/>
                <w:bottom w:val="none" w:sz="0" w:space="0" w:color="auto"/>
                <w:right w:val="none" w:sz="0" w:space="0" w:color="auto"/>
              </w:divBdr>
              <w:divsChild>
                <w:div w:id="1749107035">
                  <w:marLeft w:val="0"/>
                  <w:marRight w:val="0"/>
                  <w:marTop w:val="0"/>
                  <w:marBottom w:val="0"/>
                  <w:divBdr>
                    <w:top w:val="none" w:sz="0" w:space="0" w:color="auto"/>
                    <w:left w:val="none" w:sz="0" w:space="0" w:color="auto"/>
                    <w:bottom w:val="none" w:sz="0" w:space="0" w:color="auto"/>
                    <w:right w:val="none" w:sz="0" w:space="0" w:color="auto"/>
                  </w:divBdr>
                </w:div>
              </w:divsChild>
            </w:div>
            <w:div w:id="1271544395">
              <w:marLeft w:val="0"/>
              <w:marRight w:val="0"/>
              <w:marTop w:val="0"/>
              <w:marBottom w:val="0"/>
              <w:divBdr>
                <w:top w:val="none" w:sz="0" w:space="0" w:color="auto"/>
                <w:left w:val="none" w:sz="0" w:space="0" w:color="auto"/>
                <w:bottom w:val="none" w:sz="0" w:space="0" w:color="auto"/>
                <w:right w:val="none" w:sz="0" w:space="0" w:color="auto"/>
              </w:divBdr>
              <w:divsChild>
                <w:div w:id="669528316">
                  <w:marLeft w:val="0"/>
                  <w:marRight w:val="0"/>
                  <w:marTop w:val="0"/>
                  <w:marBottom w:val="0"/>
                  <w:divBdr>
                    <w:top w:val="none" w:sz="0" w:space="0" w:color="auto"/>
                    <w:left w:val="none" w:sz="0" w:space="0" w:color="auto"/>
                    <w:bottom w:val="none" w:sz="0" w:space="0" w:color="auto"/>
                    <w:right w:val="none" w:sz="0" w:space="0" w:color="auto"/>
                  </w:divBdr>
                </w:div>
                <w:div w:id="11012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ana-award.org.uk/" TargetMode="External"/><Relationship Id="rId18" Type="http://schemas.openxmlformats.org/officeDocument/2006/relationships/hyperlink" Target="https://www.ashleyhighschool.com/web/school_policies_/56631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hildline.org.uk/info-advice/bullying-abuse-safety/" TargetMode="External"/><Relationship Id="rId17" Type="http://schemas.openxmlformats.org/officeDocument/2006/relationships/hyperlink" Target="http://documents.hants.gov.uk/childrens-services/bullying-2.pdf" TargetMode="External"/><Relationship Id="rId2" Type="http://schemas.openxmlformats.org/officeDocument/2006/relationships/numbering" Target="numbering.xml"/><Relationship Id="rId16" Type="http://schemas.openxmlformats.org/officeDocument/2006/relationships/hyperlink" Target="https://www.gov.uk/government/organisations/uk-council-for-internet-safe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amfamilylives.org.uk/" TargetMode="External"/><Relationship Id="rId5" Type="http://schemas.openxmlformats.org/officeDocument/2006/relationships/webSettings" Target="webSettings.xml"/><Relationship Id="rId15" Type="http://schemas.openxmlformats.org/officeDocument/2006/relationships/hyperlink" Target="https://saferinternet.org.uk/" TargetMode="External"/><Relationship Id="rId10" Type="http://schemas.openxmlformats.org/officeDocument/2006/relationships/hyperlink" Target="https://anti-bullyingalliance.org.uk/"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nspcc.org.uk/advice-for-families/dealing-with-bullying/" TargetMode="External"/><Relationship Id="rId14" Type="http://schemas.openxmlformats.org/officeDocument/2006/relationships/hyperlink" Target="https://www.internetmatter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DD01E-827C-4BDF-86D9-E5871FD1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Ashley</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Crank</dc:creator>
  <cp:lastModifiedBy>Mike  Jones</cp:lastModifiedBy>
  <cp:revision>4</cp:revision>
  <cp:lastPrinted>2026-06-24T10:39:00Z</cp:lastPrinted>
  <dcterms:created xsi:type="dcterms:W3CDTF">2026-06-24T10:39:00Z</dcterms:created>
  <dcterms:modified xsi:type="dcterms:W3CDTF">2026-06-29T10:17:00Z</dcterms:modified>
</cp:coreProperties>
</file>