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5B" w:rsidRDefault="005751C7"/>
    <w:p w:rsidR="00C76C18" w:rsidRDefault="00F5178A" w:rsidP="00C76C18">
      <w:pPr>
        <w:shd w:val="clear" w:color="auto" w:fill="FFFFFF"/>
        <w:spacing w:after="150" w:line="240" w:lineRule="auto"/>
        <w:rPr>
          <w:rFonts w:ascii="Trebuchet MS" w:eastAsia="Times New Roman" w:hAnsi="Trebuchet MS" w:cs="Times New Roman"/>
          <w:color w:val="325386"/>
          <w:sz w:val="24"/>
          <w:szCs w:val="24"/>
          <w:lang w:eastAsia="en-GB"/>
        </w:rPr>
      </w:pPr>
      <w:r>
        <w:rPr>
          <w:rFonts w:ascii="Trebuchet MS" w:eastAsia="Times New Roman" w:hAnsi="Trebuchet MS" w:cs="Times New Roman"/>
          <w:noProof/>
          <w:color w:val="325386"/>
          <w:sz w:val="24"/>
          <w:szCs w:val="24"/>
          <w:lang w:eastAsia="en-GB"/>
        </w:rPr>
        <w:drawing>
          <wp:anchor distT="0" distB="0" distL="114300" distR="114300" simplePos="0" relativeHeight="251658240" behindDoc="1" locked="0" layoutInCell="1" allowOverlap="1" wp14:anchorId="54F79839" wp14:editId="39979E45">
            <wp:simplePos x="0" y="0"/>
            <wp:positionH relativeFrom="column">
              <wp:posOffset>-144780</wp:posOffset>
            </wp:positionH>
            <wp:positionV relativeFrom="paragraph">
              <wp:posOffset>12065</wp:posOffset>
            </wp:positionV>
            <wp:extent cx="1173480" cy="1173480"/>
            <wp:effectExtent l="0" t="0" r="7620" b="7620"/>
            <wp:wrapTight wrapText="bothSides">
              <wp:wrapPolygon edited="0">
                <wp:start x="0" y="0"/>
                <wp:lineTo x="0" y="21390"/>
                <wp:lineTo x="21390" y="21390"/>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6">
                      <a:extLst>
                        <a:ext uri="{28A0092B-C50C-407E-A947-70E740481C1C}">
                          <a14:useLocalDpi xmlns:a14="http://schemas.microsoft.com/office/drawing/2010/main" val="0"/>
                        </a:ext>
                      </a:extLst>
                    </a:blip>
                    <a:stretch>
                      <a:fillRect/>
                    </a:stretch>
                  </pic:blipFill>
                  <pic:spPr>
                    <a:xfrm>
                      <a:off x="0" y="0"/>
                      <a:ext cx="1173480" cy="1173480"/>
                    </a:xfrm>
                    <a:prstGeom prst="rect">
                      <a:avLst/>
                    </a:prstGeom>
                  </pic:spPr>
                </pic:pic>
              </a:graphicData>
            </a:graphic>
            <wp14:sizeRelH relativeFrom="page">
              <wp14:pctWidth>0</wp14:pctWidth>
            </wp14:sizeRelH>
            <wp14:sizeRelV relativeFrom="page">
              <wp14:pctHeight>0</wp14:pctHeight>
            </wp14:sizeRelV>
          </wp:anchor>
        </w:drawing>
      </w:r>
    </w:p>
    <w:p w:rsidR="00C76C18" w:rsidRPr="002F1458" w:rsidRDefault="00F5178A" w:rsidP="00F5178A">
      <w:pPr>
        <w:shd w:val="clear" w:color="auto" w:fill="FFFFFF"/>
        <w:spacing w:after="150" w:line="240" w:lineRule="auto"/>
        <w:rPr>
          <w:rFonts w:ascii="Trebuchet MS" w:eastAsia="Times New Roman" w:hAnsi="Trebuchet MS" w:cs="Times New Roman"/>
          <w:sz w:val="32"/>
          <w:szCs w:val="32"/>
          <w:lang w:eastAsia="en-GB"/>
        </w:rPr>
      </w:pPr>
      <w:r w:rsidRPr="002F1458">
        <w:rPr>
          <w:rFonts w:ascii="Trebuchet MS" w:eastAsia="Times New Roman" w:hAnsi="Trebuchet MS" w:cs="Times New Roman"/>
          <w:sz w:val="32"/>
          <w:szCs w:val="32"/>
          <w:lang w:eastAsia="en-GB"/>
        </w:rPr>
        <w:t xml:space="preserve">              </w:t>
      </w:r>
      <w:r w:rsidR="00C76C18" w:rsidRPr="002F1458">
        <w:rPr>
          <w:rFonts w:ascii="Trebuchet MS" w:eastAsia="Times New Roman" w:hAnsi="Trebuchet MS" w:cs="Times New Roman"/>
          <w:sz w:val="32"/>
          <w:szCs w:val="32"/>
          <w:lang w:eastAsia="en-GB"/>
        </w:rPr>
        <w:t>Ashley High School</w:t>
      </w:r>
    </w:p>
    <w:p w:rsidR="00C76C18" w:rsidRPr="002F1458" w:rsidRDefault="00F5178A" w:rsidP="00F5178A">
      <w:pPr>
        <w:shd w:val="clear" w:color="auto" w:fill="FFFFFF"/>
        <w:spacing w:after="150" w:line="240" w:lineRule="auto"/>
        <w:rPr>
          <w:rFonts w:ascii="Trebuchet MS" w:eastAsia="Times New Roman" w:hAnsi="Trebuchet MS" w:cs="Times New Roman"/>
          <w:sz w:val="32"/>
          <w:szCs w:val="32"/>
          <w:lang w:eastAsia="en-GB"/>
        </w:rPr>
      </w:pPr>
      <w:r w:rsidRPr="002F1458">
        <w:rPr>
          <w:rFonts w:ascii="Trebuchet MS" w:eastAsia="Times New Roman" w:hAnsi="Trebuchet MS" w:cs="Times New Roman"/>
          <w:sz w:val="32"/>
          <w:szCs w:val="32"/>
          <w:lang w:eastAsia="en-GB"/>
        </w:rPr>
        <w:t xml:space="preserve">              </w:t>
      </w:r>
      <w:r w:rsidR="00C76C18" w:rsidRPr="002F1458">
        <w:rPr>
          <w:rFonts w:ascii="Trebuchet MS" w:eastAsia="Times New Roman" w:hAnsi="Trebuchet MS" w:cs="Times New Roman"/>
          <w:sz w:val="32"/>
          <w:szCs w:val="32"/>
          <w:lang w:eastAsia="en-GB"/>
        </w:rPr>
        <w:t>Curriculum Policy</w:t>
      </w:r>
    </w:p>
    <w:p w:rsidR="00C76C18" w:rsidRDefault="00C76C18" w:rsidP="00C76C18">
      <w:pPr>
        <w:shd w:val="clear" w:color="auto" w:fill="FFFFFF"/>
        <w:spacing w:after="150" w:line="240" w:lineRule="auto"/>
        <w:rPr>
          <w:rFonts w:ascii="Trebuchet MS" w:eastAsia="Times New Roman" w:hAnsi="Trebuchet MS" w:cs="Times New Roman"/>
          <w:color w:val="325386"/>
          <w:sz w:val="24"/>
          <w:szCs w:val="24"/>
          <w:lang w:eastAsia="en-GB"/>
        </w:rPr>
      </w:pPr>
    </w:p>
    <w:p w:rsidR="00C76C18" w:rsidRPr="002F1458" w:rsidRDefault="00C76C18" w:rsidP="00C76C18">
      <w:pPr>
        <w:shd w:val="clear" w:color="auto" w:fill="FFFFFF"/>
        <w:spacing w:after="150" w:line="240" w:lineRule="auto"/>
        <w:rPr>
          <w:rFonts w:ascii="Trebuchet MS" w:eastAsia="Times New Roman" w:hAnsi="Trebuchet MS" w:cs="Times New Roman"/>
          <w:sz w:val="24"/>
          <w:szCs w:val="24"/>
          <w:lang w:eastAsia="en-GB"/>
        </w:rPr>
      </w:pPr>
      <w:r w:rsidRPr="002F1458">
        <w:rPr>
          <w:rFonts w:ascii="Trebuchet MS" w:eastAsia="Times New Roman" w:hAnsi="Trebuchet MS" w:cs="Times New Roman"/>
          <w:sz w:val="24"/>
          <w:szCs w:val="24"/>
          <w:lang w:eastAsia="en-GB"/>
        </w:rPr>
        <w:t xml:space="preserve">The curriculum at Ashley High School supports our mission statement: </w:t>
      </w:r>
      <w:r w:rsidRPr="002F1458">
        <w:rPr>
          <w:rFonts w:ascii="Trebuchet MS" w:eastAsia="Times New Roman" w:hAnsi="Trebuchet MS" w:cs="Times New Roman"/>
          <w:i/>
          <w:sz w:val="24"/>
          <w:szCs w:val="24"/>
          <w:lang w:eastAsia="en-GB"/>
        </w:rPr>
        <w:t>Success in Partnership</w:t>
      </w:r>
      <w:r w:rsidRPr="002F1458">
        <w:rPr>
          <w:rFonts w:ascii="Trebuchet MS" w:eastAsia="Times New Roman" w:hAnsi="Trebuchet MS" w:cs="Times New Roman"/>
          <w:sz w:val="24"/>
          <w:szCs w:val="24"/>
          <w:lang w:eastAsia="en-GB"/>
        </w:rPr>
        <w:t xml:space="preserve"> by giving pupils the opportunity to learn and develop in a supportive, collaborative and nurturing environment.  </w:t>
      </w:r>
    </w:p>
    <w:p w:rsidR="00F9456D" w:rsidRPr="002F1458" w:rsidRDefault="005751C7" w:rsidP="00C76C18">
      <w:pPr>
        <w:shd w:val="clear" w:color="auto" w:fill="FFFFFF"/>
        <w:spacing w:after="150" w:line="240" w:lineRule="auto"/>
        <w:rPr>
          <w:rFonts w:ascii="Trebuchet MS" w:eastAsia="Times New Roman" w:hAnsi="Trebuchet MS" w:cs="Times New Roman"/>
          <w:b/>
          <w:i/>
          <w:sz w:val="24"/>
          <w:szCs w:val="24"/>
          <w:lang w:eastAsia="en-GB"/>
        </w:rPr>
      </w:pPr>
      <w:r>
        <w:rPr>
          <w:rFonts w:ascii="Trebuchet MS" w:eastAsia="Times New Roman" w:hAnsi="Trebuchet MS" w:cs="Times New Roman"/>
          <w:b/>
          <w:i/>
          <w:sz w:val="24"/>
          <w:szCs w:val="24"/>
          <w:lang w:eastAsia="en-GB"/>
        </w:rPr>
        <w:t>Intent</w:t>
      </w:r>
    </w:p>
    <w:p w:rsidR="00734667" w:rsidRPr="002F1458" w:rsidRDefault="006546DE" w:rsidP="00734667">
      <w:pPr>
        <w:shd w:val="clear" w:color="auto" w:fill="FFFFFF"/>
        <w:spacing w:after="150" w:line="240" w:lineRule="auto"/>
        <w:rPr>
          <w:rFonts w:ascii="Trebuchet MS" w:eastAsia="Times New Roman" w:hAnsi="Trebuchet MS" w:cs="Times New Roman"/>
          <w:sz w:val="24"/>
          <w:szCs w:val="24"/>
          <w:lang w:eastAsia="en-GB"/>
        </w:rPr>
      </w:pPr>
      <w:r w:rsidRPr="002F1458">
        <w:rPr>
          <w:rFonts w:ascii="Trebuchet MS" w:eastAsia="Times New Roman" w:hAnsi="Trebuchet MS" w:cs="Times New Roman"/>
          <w:sz w:val="24"/>
          <w:szCs w:val="24"/>
          <w:lang w:eastAsia="en-GB"/>
        </w:rPr>
        <w:t>The school is committed to providing an ambitious, broad and well-planned curriculum which enables students to develop core skills alongside knowledge and understanding. The</w:t>
      </w:r>
      <w:r w:rsidRPr="00C76C18">
        <w:rPr>
          <w:rFonts w:ascii="Trebuchet MS" w:eastAsia="Times New Roman" w:hAnsi="Trebuchet MS" w:cs="Times New Roman"/>
          <w:sz w:val="24"/>
          <w:szCs w:val="24"/>
          <w:lang w:eastAsia="en-GB"/>
        </w:rPr>
        <w:t xml:space="preserve"> wide range of subjects, learning experiences and accreditation on offer </w:t>
      </w:r>
      <w:r w:rsidRPr="002F1458">
        <w:rPr>
          <w:rFonts w:ascii="Trebuchet MS" w:eastAsia="Times New Roman" w:hAnsi="Trebuchet MS" w:cs="Times New Roman"/>
          <w:sz w:val="24"/>
          <w:szCs w:val="24"/>
          <w:lang w:eastAsia="en-GB"/>
        </w:rPr>
        <w:t xml:space="preserve">aims to </w:t>
      </w:r>
      <w:r w:rsidRPr="00C76C18">
        <w:rPr>
          <w:rFonts w:ascii="Trebuchet MS" w:eastAsia="Times New Roman" w:hAnsi="Trebuchet MS" w:cs="Times New Roman"/>
          <w:sz w:val="24"/>
          <w:szCs w:val="24"/>
          <w:lang w:eastAsia="en-GB"/>
        </w:rPr>
        <w:t xml:space="preserve">develop students both academically and personally, both in the classroom and off-site. </w:t>
      </w:r>
      <w:r w:rsidR="00C76C18" w:rsidRPr="002F1458">
        <w:rPr>
          <w:rFonts w:ascii="Trebuchet MS" w:eastAsia="Times New Roman" w:hAnsi="Trebuchet MS" w:cs="Times New Roman"/>
          <w:sz w:val="24"/>
          <w:szCs w:val="24"/>
          <w:lang w:eastAsia="en-GB"/>
        </w:rPr>
        <w:t xml:space="preserve">We </w:t>
      </w:r>
      <w:r w:rsidR="00F9456D" w:rsidRPr="002F1458">
        <w:rPr>
          <w:rFonts w:ascii="Trebuchet MS" w:eastAsia="Times New Roman" w:hAnsi="Trebuchet MS" w:cs="Times New Roman"/>
          <w:sz w:val="24"/>
          <w:szCs w:val="24"/>
          <w:lang w:eastAsia="en-GB"/>
        </w:rPr>
        <w:t>aim to provide</w:t>
      </w:r>
      <w:r w:rsidR="00C76C18" w:rsidRPr="00C76C18">
        <w:rPr>
          <w:rFonts w:ascii="Trebuchet MS" w:eastAsia="Times New Roman" w:hAnsi="Trebuchet MS" w:cs="Times New Roman"/>
          <w:sz w:val="24"/>
          <w:szCs w:val="24"/>
          <w:lang w:eastAsia="en-GB"/>
        </w:rPr>
        <w:t xml:space="preserve"> an enriched pupil centred curriculum which engages students</w:t>
      </w:r>
      <w:r w:rsidR="00F9456D" w:rsidRPr="002F1458">
        <w:rPr>
          <w:rFonts w:ascii="Trebuchet MS" w:eastAsia="Times New Roman" w:hAnsi="Trebuchet MS" w:cs="Times New Roman"/>
          <w:sz w:val="24"/>
          <w:szCs w:val="24"/>
          <w:lang w:eastAsia="en-GB"/>
        </w:rPr>
        <w:t>, takes into account the needs of the individual, enables</w:t>
      </w:r>
      <w:r w:rsidR="00C76C18" w:rsidRPr="00C76C18">
        <w:rPr>
          <w:rFonts w:ascii="Trebuchet MS" w:eastAsia="Times New Roman" w:hAnsi="Trebuchet MS" w:cs="Times New Roman"/>
          <w:sz w:val="24"/>
          <w:szCs w:val="24"/>
          <w:lang w:eastAsia="en-GB"/>
        </w:rPr>
        <w:t xml:space="preserve"> them to thrive</w:t>
      </w:r>
      <w:r w:rsidR="00B72629" w:rsidRPr="002F1458">
        <w:rPr>
          <w:rFonts w:ascii="Trebuchet MS" w:eastAsia="Times New Roman" w:hAnsi="Trebuchet MS" w:cs="Times New Roman"/>
          <w:sz w:val="24"/>
          <w:szCs w:val="24"/>
          <w:lang w:eastAsia="en-GB"/>
        </w:rPr>
        <w:t xml:space="preserve">, </w:t>
      </w:r>
      <w:r w:rsidRPr="002F1458">
        <w:rPr>
          <w:rFonts w:ascii="Trebuchet MS" w:eastAsia="Times New Roman" w:hAnsi="Trebuchet MS" w:cs="Times New Roman"/>
          <w:sz w:val="24"/>
          <w:szCs w:val="24"/>
          <w:lang w:eastAsia="en-GB"/>
        </w:rPr>
        <w:t xml:space="preserve">achieve their potential and </w:t>
      </w:r>
      <w:r w:rsidR="00F9456D" w:rsidRPr="002F1458">
        <w:rPr>
          <w:rFonts w:ascii="Trebuchet MS" w:eastAsia="Times New Roman" w:hAnsi="Trebuchet MS" w:cs="Times New Roman"/>
          <w:sz w:val="24"/>
          <w:szCs w:val="24"/>
          <w:lang w:eastAsia="en-GB"/>
        </w:rPr>
        <w:t>prepares them for independent living and the world of work</w:t>
      </w:r>
      <w:r w:rsidR="00C76C18" w:rsidRPr="00C76C18">
        <w:rPr>
          <w:rFonts w:ascii="Trebuchet MS" w:eastAsia="Times New Roman" w:hAnsi="Trebuchet MS" w:cs="Times New Roman"/>
          <w:sz w:val="24"/>
          <w:szCs w:val="24"/>
          <w:lang w:eastAsia="en-GB"/>
        </w:rPr>
        <w:t>. </w:t>
      </w:r>
      <w:r w:rsidRPr="002F1458">
        <w:rPr>
          <w:rFonts w:ascii="Trebuchet MS" w:eastAsia="Times New Roman" w:hAnsi="Trebuchet MS" w:cs="Times New Roman"/>
          <w:sz w:val="24"/>
          <w:szCs w:val="24"/>
          <w:lang w:eastAsia="en-GB"/>
        </w:rPr>
        <w:t xml:space="preserve"> </w:t>
      </w:r>
      <w:r w:rsidR="00734667" w:rsidRPr="002F1458">
        <w:rPr>
          <w:rFonts w:ascii="Trebuchet MS" w:eastAsia="Times New Roman" w:hAnsi="Trebuchet MS" w:cs="Times New Roman"/>
          <w:sz w:val="24"/>
          <w:szCs w:val="24"/>
          <w:lang w:eastAsia="en-GB"/>
        </w:rPr>
        <w:t xml:space="preserve">We place a great emphasis on our students having a careers programme in place that ensures that they are well equipped for the future and have the information needed to make realistic and informed decisions about further education, training and employment. </w:t>
      </w:r>
    </w:p>
    <w:p w:rsidR="00FA5130" w:rsidRPr="002F1458" w:rsidRDefault="00F87695" w:rsidP="00C76C18">
      <w:pPr>
        <w:shd w:val="clear" w:color="auto" w:fill="FFFFFF"/>
        <w:spacing w:after="150" w:line="240" w:lineRule="auto"/>
        <w:rPr>
          <w:rFonts w:ascii="Trebuchet MS" w:eastAsia="Times New Roman" w:hAnsi="Trebuchet MS" w:cs="Times New Roman"/>
          <w:b/>
          <w:i/>
          <w:sz w:val="24"/>
          <w:szCs w:val="24"/>
          <w:lang w:eastAsia="en-GB"/>
        </w:rPr>
      </w:pPr>
      <w:r w:rsidRPr="002F1458">
        <w:rPr>
          <w:rFonts w:ascii="Trebuchet MS" w:eastAsia="Times New Roman" w:hAnsi="Trebuchet MS" w:cs="Times New Roman"/>
          <w:b/>
          <w:i/>
          <w:sz w:val="24"/>
          <w:szCs w:val="24"/>
          <w:lang w:eastAsia="en-GB"/>
        </w:rPr>
        <w:t>Implementation</w:t>
      </w:r>
    </w:p>
    <w:p w:rsidR="00B72629" w:rsidRPr="002F1458" w:rsidRDefault="00B72629" w:rsidP="00B72629">
      <w:pPr>
        <w:shd w:val="clear" w:color="auto" w:fill="FFFFFF"/>
        <w:spacing w:before="100" w:beforeAutospacing="1" w:after="100" w:afterAutospacing="1" w:line="240" w:lineRule="auto"/>
        <w:rPr>
          <w:rFonts w:ascii="Trebuchet MS" w:eastAsia="Times New Roman" w:hAnsi="Trebuchet MS" w:cs="Times New Roman"/>
          <w:sz w:val="24"/>
          <w:szCs w:val="24"/>
          <w:lang w:eastAsia="en-GB"/>
        </w:rPr>
      </w:pPr>
      <w:r w:rsidRPr="002F1458">
        <w:rPr>
          <w:rFonts w:ascii="Trebuchet MS" w:eastAsia="Times New Roman" w:hAnsi="Trebuchet MS" w:cs="Times New Roman"/>
          <w:sz w:val="24"/>
          <w:szCs w:val="24"/>
          <w:lang w:eastAsia="en-GB"/>
        </w:rPr>
        <w:t xml:space="preserve">At </w:t>
      </w:r>
      <w:r w:rsidRPr="002F1458">
        <w:rPr>
          <w:rFonts w:ascii="Trebuchet MS" w:eastAsia="Times New Roman" w:hAnsi="Trebuchet MS" w:cs="Times New Roman"/>
          <w:b/>
          <w:sz w:val="24"/>
          <w:szCs w:val="24"/>
          <w:lang w:eastAsia="en-GB"/>
        </w:rPr>
        <w:t>Key Stage 3</w:t>
      </w:r>
      <w:r w:rsidRPr="002F1458">
        <w:rPr>
          <w:rFonts w:ascii="Trebuchet MS" w:eastAsia="Times New Roman" w:hAnsi="Trebuchet MS" w:cs="Times New Roman"/>
          <w:sz w:val="24"/>
          <w:szCs w:val="24"/>
          <w:lang w:eastAsia="en-GB"/>
        </w:rPr>
        <w:t xml:space="preserve">, the full range of National Curriculum subjects are taught as well as discrete timetabled lessons which are skills based. Personal Development lessons cover the six core skills; </w:t>
      </w:r>
    </w:p>
    <w:p w:rsidR="00B72629" w:rsidRPr="00C76C18" w:rsidRDefault="00B72629" w:rsidP="00B72629">
      <w:pPr>
        <w:numPr>
          <w:ilvl w:val="0"/>
          <w:numId w:val="1"/>
        </w:numPr>
        <w:shd w:val="clear" w:color="auto" w:fill="FFFFFF"/>
        <w:spacing w:before="100" w:beforeAutospacing="1" w:after="100" w:afterAutospacing="1" w:line="240" w:lineRule="auto"/>
        <w:rPr>
          <w:rFonts w:ascii="Trebuchet MS" w:eastAsia="Times New Roman" w:hAnsi="Trebuchet MS" w:cs="Times New Roman"/>
          <w:sz w:val="24"/>
          <w:szCs w:val="24"/>
          <w:lang w:eastAsia="en-GB"/>
        </w:rPr>
      </w:pPr>
      <w:r w:rsidRPr="00C76C18">
        <w:rPr>
          <w:rFonts w:ascii="Trebuchet MS" w:eastAsia="Times New Roman" w:hAnsi="Trebuchet MS" w:cs="Times New Roman"/>
          <w:sz w:val="24"/>
          <w:szCs w:val="24"/>
          <w:lang w:eastAsia="en-GB"/>
        </w:rPr>
        <w:t>Collaboration and Communication</w:t>
      </w:r>
    </w:p>
    <w:p w:rsidR="00B72629" w:rsidRPr="00C76C18" w:rsidRDefault="00B72629" w:rsidP="00B72629">
      <w:pPr>
        <w:numPr>
          <w:ilvl w:val="0"/>
          <w:numId w:val="1"/>
        </w:numPr>
        <w:shd w:val="clear" w:color="auto" w:fill="FFFFFF"/>
        <w:spacing w:before="100" w:beforeAutospacing="1" w:after="100" w:afterAutospacing="1" w:line="240" w:lineRule="auto"/>
        <w:rPr>
          <w:rFonts w:ascii="Trebuchet MS" w:eastAsia="Times New Roman" w:hAnsi="Trebuchet MS" w:cs="Times New Roman"/>
          <w:sz w:val="24"/>
          <w:szCs w:val="24"/>
          <w:lang w:eastAsia="en-GB"/>
        </w:rPr>
      </w:pPr>
      <w:r w:rsidRPr="00C76C18">
        <w:rPr>
          <w:rFonts w:ascii="Trebuchet MS" w:eastAsia="Times New Roman" w:hAnsi="Trebuchet MS" w:cs="Times New Roman"/>
          <w:sz w:val="24"/>
          <w:szCs w:val="24"/>
          <w:lang w:eastAsia="en-GB"/>
        </w:rPr>
        <w:t>Critical Thinking and Problem Solving</w:t>
      </w:r>
    </w:p>
    <w:p w:rsidR="00B72629" w:rsidRPr="00C76C18" w:rsidRDefault="00B72629" w:rsidP="00B72629">
      <w:pPr>
        <w:numPr>
          <w:ilvl w:val="0"/>
          <w:numId w:val="1"/>
        </w:numPr>
        <w:shd w:val="clear" w:color="auto" w:fill="FFFFFF"/>
        <w:spacing w:before="100" w:beforeAutospacing="1" w:after="100" w:afterAutospacing="1" w:line="240" w:lineRule="auto"/>
        <w:rPr>
          <w:rFonts w:ascii="Trebuchet MS" w:eastAsia="Times New Roman" w:hAnsi="Trebuchet MS" w:cs="Times New Roman"/>
          <w:sz w:val="24"/>
          <w:szCs w:val="24"/>
          <w:lang w:eastAsia="en-GB"/>
        </w:rPr>
      </w:pPr>
      <w:r w:rsidRPr="00C76C18">
        <w:rPr>
          <w:rFonts w:ascii="Trebuchet MS" w:eastAsia="Times New Roman" w:hAnsi="Trebuchet MS" w:cs="Times New Roman"/>
          <w:sz w:val="24"/>
          <w:szCs w:val="24"/>
          <w:lang w:eastAsia="en-GB"/>
        </w:rPr>
        <w:t>Creativity and Imagination</w:t>
      </w:r>
    </w:p>
    <w:p w:rsidR="00B72629" w:rsidRPr="00C76C18" w:rsidRDefault="00B72629" w:rsidP="00B72629">
      <w:pPr>
        <w:numPr>
          <w:ilvl w:val="0"/>
          <w:numId w:val="1"/>
        </w:numPr>
        <w:shd w:val="clear" w:color="auto" w:fill="FFFFFF"/>
        <w:spacing w:before="100" w:beforeAutospacing="1" w:after="100" w:afterAutospacing="1" w:line="240" w:lineRule="auto"/>
        <w:rPr>
          <w:rFonts w:ascii="Trebuchet MS" w:eastAsia="Times New Roman" w:hAnsi="Trebuchet MS" w:cs="Times New Roman"/>
          <w:sz w:val="24"/>
          <w:szCs w:val="24"/>
          <w:lang w:eastAsia="en-GB"/>
        </w:rPr>
      </w:pPr>
      <w:r w:rsidRPr="00C76C18">
        <w:rPr>
          <w:rFonts w:ascii="Trebuchet MS" w:eastAsia="Times New Roman" w:hAnsi="Trebuchet MS" w:cs="Times New Roman"/>
          <w:sz w:val="24"/>
          <w:szCs w:val="24"/>
          <w:lang w:eastAsia="en-GB"/>
        </w:rPr>
        <w:t>Citizenship</w:t>
      </w:r>
    </w:p>
    <w:p w:rsidR="00B72629" w:rsidRPr="00C76C18" w:rsidRDefault="00B72629" w:rsidP="00B72629">
      <w:pPr>
        <w:numPr>
          <w:ilvl w:val="0"/>
          <w:numId w:val="1"/>
        </w:numPr>
        <w:shd w:val="clear" w:color="auto" w:fill="FFFFFF"/>
        <w:spacing w:before="100" w:beforeAutospacing="1" w:after="100" w:afterAutospacing="1" w:line="240" w:lineRule="auto"/>
        <w:rPr>
          <w:rFonts w:ascii="Trebuchet MS" w:eastAsia="Times New Roman" w:hAnsi="Trebuchet MS" w:cs="Times New Roman"/>
          <w:sz w:val="24"/>
          <w:szCs w:val="24"/>
          <w:lang w:eastAsia="en-GB"/>
        </w:rPr>
      </w:pPr>
      <w:r w:rsidRPr="00C76C18">
        <w:rPr>
          <w:rFonts w:ascii="Trebuchet MS" w:eastAsia="Times New Roman" w:hAnsi="Trebuchet MS" w:cs="Times New Roman"/>
          <w:sz w:val="24"/>
          <w:szCs w:val="24"/>
          <w:lang w:eastAsia="en-GB"/>
        </w:rPr>
        <w:t>Digital Literacy</w:t>
      </w:r>
    </w:p>
    <w:p w:rsidR="00B72629" w:rsidRPr="00C76C18" w:rsidRDefault="00B72629" w:rsidP="00B72629">
      <w:pPr>
        <w:numPr>
          <w:ilvl w:val="0"/>
          <w:numId w:val="1"/>
        </w:numPr>
        <w:shd w:val="clear" w:color="auto" w:fill="FFFFFF"/>
        <w:spacing w:before="100" w:beforeAutospacing="1" w:after="100" w:afterAutospacing="1" w:line="240" w:lineRule="auto"/>
        <w:rPr>
          <w:rFonts w:ascii="Trebuchet MS" w:eastAsia="Times New Roman" w:hAnsi="Trebuchet MS" w:cs="Times New Roman"/>
          <w:sz w:val="24"/>
          <w:szCs w:val="24"/>
          <w:lang w:eastAsia="en-GB"/>
        </w:rPr>
      </w:pPr>
      <w:r w:rsidRPr="00C76C18">
        <w:rPr>
          <w:rFonts w:ascii="Trebuchet MS" w:eastAsia="Times New Roman" w:hAnsi="Trebuchet MS" w:cs="Times New Roman"/>
          <w:sz w:val="24"/>
          <w:szCs w:val="24"/>
          <w:lang w:eastAsia="en-GB"/>
        </w:rPr>
        <w:t>Student Leadership and Personal Development</w:t>
      </w:r>
    </w:p>
    <w:p w:rsidR="008607BA" w:rsidRPr="008607BA" w:rsidRDefault="008607BA" w:rsidP="008607BA">
      <w:pPr>
        <w:shd w:val="clear" w:color="auto" w:fill="FFFFFF"/>
        <w:spacing w:after="150" w:line="240" w:lineRule="auto"/>
        <w:rPr>
          <w:rFonts w:ascii="Trebuchet MS" w:eastAsia="Times New Roman" w:hAnsi="Trebuchet MS" w:cs="Times New Roman"/>
          <w:sz w:val="24"/>
          <w:szCs w:val="24"/>
          <w:lang w:eastAsia="en-GB"/>
        </w:rPr>
      </w:pPr>
      <w:r w:rsidRPr="008607BA">
        <w:rPr>
          <w:rFonts w:ascii="Trebuchet MS" w:eastAsia="Times New Roman" w:hAnsi="Trebuchet MS" w:cs="Times New Roman"/>
          <w:sz w:val="24"/>
          <w:szCs w:val="24"/>
          <w:lang w:eastAsia="en-GB"/>
        </w:rPr>
        <w:t xml:space="preserve">Literacy and Reading are a high priority and all students participate in a wide range of Literacy activities throughout the school week to develop and refine their reading, writing, speaking and listening skills. Weekly Numeracy sessions are also taught. </w:t>
      </w:r>
    </w:p>
    <w:p w:rsidR="001F15ED" w:rsidRPr="002F1458" w:rsidRDefault="00B72629" w:rsidP="00C76C18">
      <w:pPr>
        <w:shd w:val="clear" w:color="auto" w:fill="FFFFFF"/>
        <w:spacing w:after="150" w:line="240" w:lineRule="auto"/>
        <w:rPr>
          <w:rFonts w:ascii="Trebuchet MS" w:eastAsia="Times New Roman" w:hAnsi="Trebuchet MS" w:cs="Times New Roman"/>
          <w:sz w:val="24"/>
          <w:szCs w:val="24"/>
          <w:lang w:eastAsia="en-GB"/>
        </w:rPr>
      </w:pPr>
      <w:r w:rsidRPr="002F1458">
        <w:rPr>
          <w:rFonts w:ascii="Trebuchet MS" w:eastAsia="Times New Roman" w:hAnsi="Trebuchet MS" w:cs="Times New Roman"/>
          <w:sz w:val="24"/>
          <w:szCs w:val="24"/>
          <w:lang w:eastAsia="en-GB"/>
        </w:rPr>
        <w:t xml:space="preserve">Independent Living </w:t>
      </w:r>
      <w:r w:rsidR="006F57E7" w:rsidRPr="002F1458">
        <w:rPr>
          <w:rFonts w:ascii="Trebuchet MS" w:eastAsia="Times New Roman" w:hAnsi="Trebuchet MS" w:cs="Times New Roman"/>
          <w:sz w:val="24"/>
          <w:szCs w:val="24"/>
          <w:lang w:eastAsia="en-GB"/>
        </w:rPr>
        <w:t>is</w:t>
      </w:r>
      <w:r w:rsidRPr="002F1458">
        <w:rPr>
          <w:rFonts w:ascii="Trebuchet MS" w:eastAsia="Times New Roman" w:hAnsi="Trebuchet MS" w:cs="Times New Roman"/>
          <w:sz w:val="24"/>
          <w:szCs w:val="24"/>
          <w:lang w:eastAsia="en-GB"/>
        </w:rPr>
        <w:t xml:space="preserve"> taught across the school and provide</w:t>
      </w:r>
      <w:r w:rsidR="001F15ED" w:rsidRPr="002F1458">
        <w:rPr>
          <w:rFonts w:ascii="Trebuchet MS" w:eastAsia="Times New Roman" w:hAnsi="Trebuchet MS" w:cs="Times New Roman"/>
          <w:sz w:val="24"/>
          <w:szCs w:val="24"/>
          <w:lang w:eastAsia="en-GB"/>
        </w:rPr>
        <w:t>s</w:t>
      </w:r>
      <w:r w:rsidRPr="002F1458">
        <w:rPr>
          <w:rFonts w:ascii="Trebuchet MS" w:eastAsia="Times New Roman" w:hAnsi="Trebuchet MS" w:cs="Times New Roman"/>
          <w:sz w:val="24"/>
          <w:szCs w:val="24"/>
          <w:lang w:eastAsia="en-GB"/>
        </w:rPr>
        <w:t xml:space="preserve"> a foundation for lifelong learning focusing on transferable social and life skills which are essential for living and working in the community.</w:t>
      </w:r>
      <w:r w:rsidR="006F57E7" w:rsidRPr="002F1458">
        <w:rPr>
          <w:rFonts w:ascii="Trebuchet MS" w:eastAsia="Times New Roman" w:hAnsi="Trebuchet MS" w:cs="Times New Roman"/>
          <w:sz w:val="24"/>
          <w:szCs w:val="24"/>
          <w:lang w:eastAsia="en-GB"/>
        </w:rPr>
        <w:t xml:space="preserve"> </w:t>
      </w:r>
      <w:r w:rsidR="001F15ED" w:rsidRPr="002F1458">
        <w:rPr>
          <w:rFonts w:ascii="Trebuchet MS" w:eastAsia="Times New Roman" w:hAnsi="Trebuchet MS" w:cs="Times New Roman"/>
          <w:sz w:val="24"/>
          <w:szCs w:val="24"/>
          <w:lang w:eastAsia="en-GB"/>
        </w:rPr>
        <w:t>Weekly PSHCE lessons help all our students develop as individuals in a wider society. Our students learn to understand themselves physically, emotionally, socially and sexually and to understand their relationships with others.</w:t>
      </w:r>
    </w:p>
    <w:p w:rsidR="001F15ED" w:rsidRPr="002F1458" w:rsidRDefault="001F15ED" w:rsidP="00C76C18">
      <w:pPr>
        <w:shd w:val="clear" w:color="auto" w:fill="FFFFFF"/>
        <w:spacing w:after="150" w:line="240" w:lineRule="auto"/>
        <w:rPr>
          <w:rFonts w:ascii="Trebuchet MS" w:eastAsia="Times New Roman" w:hAnsi="Trebuchet MS" w:cs="Times New Roman"/>
          <w:sz w:val="24"/>
          <w:szCs w:val="24"/>
          <w:lang w:eastAsia="en-GB"/>
        </w:rPr>
      </w:pPr>
      <w:r w:rsidRPr="002F1458">
        <w:rPr>
          <w:rFonts w:ascii="Trebuchet MS" w:eastAsia="Times New Roman" w:hAnsi="Trebuchet MS" w:cs="Times New Roman"/>
          <w:sz w:val="24"/>
          <w:szCs w:val="24"/>
          <w:lang w:eastAsia="en-GB"/>
        </w:rPr>
        <w:lastRenderedPageBreak/>
        <w:t xml:space="preserve">Across the curriculum, we actively promote </w:t>
      </w:r>
      <w:r w:rsidRPr="00C76C18">
        <w:rPr>
          <w:rFonts w:ascii="Trebuchet MS" w:eastAsia="Times New Roman" w:hAnsi="Trebuchet MS" w:cs="Times New Roman"/>
          <w:sz w:val="24"/>
          <w:szCs w:val="24"/>
          <w:lang w:eastAsia="en-GB"/>
        </w:rPr>
        <w:t>Global Learning, British Values, Thinking Skills and the development of Spiritual, Moral, Social and Cultural education (SMSC) including through our Rights Respecting School programme.</w:t>
      </w:r>
    </w:p>
    <w:p w:rsidR="00CE52A0" w:rsidRPr="002F1458" w:rsidRDefault="00CE52A0" w:rsidP="00F87695">
      <w:pPr>
        <w:spacing w:line="240" w:lineRule="auto"/>
        <w:rPr>
          <w:rFonts w:ascii="Trebuchet MS" w:eastAsia="Times New Roman" w:hAnsi="Trebuchet MS" w:cs="Times New Roman"/>
          <w:b/>
          <w:i/>
          <w:sz w:val="24"/>
          <w:szCs w:val="24"/>
          <w:lang w:eastAsia="en-GB"/>
        </w:rPr>
      </w:pPr>
      <w:r w:rsidRPr="002F1458">
        <w:rPr>
          <w:rFonts w:ascii="Trebuchet MS" w:eastAsia="Times New Roman" w:hAnsi="Trebuchet MS" w:cs="Times New Roman"/>
          <w:b/>
          <w:i/>
          <w:sz w:val="24"/>
          <w:szCs w:val="24"/>
          <w:lang w:eastAsia="en-GB"/>
        </w:rPr>
        <w:t>Key Stage 4</w:t>
      </w:r>
    </w:p>
    <w:p w:rsidR="00F87695" w:rsidRPr="002F1458" w:rsidRDefault="00734667" w:rsidP="00F87695">
      <w:pPr>
        <w:spacing w:line="240" w:lineRule="auto"/>
        <w:rPr>
          <w:rFonts w:ascii="Trebuchet MS" w:eastAsia="Times New Roman" w:hAnsi="Trebuchet MS"/>
          <w:sz w:val="24"/>
          <w:szCs w:val="24"/>
          <w:lang w:eastAsia="en-GB"/>
        </w:rPr>
      </w:pPr>
      <w:r w:rsidRPr="002F1458">
        <w:rPr>
          <w:rFonts w:ascii="Trebuchet MS" w:eastAsia="Times New Roman" w:hAnsi="Trebuchet MS" w:cs="Times New Roman"/>
          <w:sz w:val="24"/>
          <w:szCs w:val="24"/>
          <w:lang w:eastAsia="en-GB"/>
        </w:rPr>
        <w:t>At</w:t>
      </w:r>
      <w:r w:rsidR="00F87695" w:rsidRPr="002F1458">
        <w:rPr>
          <w:rFonts w:ascii="Trebuchet MS" w:eastAsia="Times New Roman" w:hAnsi="Trebuchet MS" w:cs="Times New Roman"/>
          <w:sz w:val="24"/>
          <w:szCs w:val="24"/>
          <w:lang w:eastAsia="en-GB"/>
        </w:rPr>
        <w:t xml:space="preserve"> </w:t>
      </w:r>
      <w:r w:rsidR="00F87695" w:rsidRPr="002F1458">
        <w:rPr>
          <w:rFonts w:ascii="Trebuchet MS" w:eastAsia="Times New Roman" w:hAnsi="Trebuchet MS" w:cs="Times New Roman"/>
          <w:b/>
          <w:sz w:val="24"/>
          <w:szCs w:val="24"/>
          <w:lang w:eastAsia="en-GB"/>
        </w:rPr>
        <w:t>Key Stage 4</w:t>
      </w:r>
      <w:r w:rsidR="00F87695" w:rsidRPr="002F1458">
        <w:rPr>
          <w:rFonts w:ascii="Trebuchet MS" w:eastAsia="Times New Roman" w:hAnsi="Trebuchet MS" w:cs="Times New Roman"/>
          <w:sz w:val="24"/>
          <w:szCs w:val="24"/>
          <w:lang w:eastAsia="en-GB"/>
        </w:rPr>
        <w:t xml:space="preserve">, </w:t>
      </w:r>
      <w:r w:rsidR="00F87695" w:rsidRPr="002F1458">
        <w:rPr>
          <w:rFonts w:ascii="Trebuchet MS" w:eastAsia="Times New Roman" w:hAnsi="Trebuchet MS"/>
          <w:sz w:val="24"/>
          <w:szCs w:val="24"/>
          <w:lang w:eastAsia="en-GB"/>
        </w:rPr>
        <w:t>all students follow the Core and Foundation curriculum and are placed in the appropriate group for their ability. They access either GCSE or Entry Level courses in the following subjects:</w:t>
      </w:r>
    </w:p>
    <w:p w:rsidR="00F87695" w:rsidRPr="002F1458" w:rsidRDefault="00F87695" w:rsidP="00F87695">
      <w:pPr>
        <w:pStyle w:val="NoSpacing"/>
        <w:numPr>
          <w:ilvl w:val="0"/>
          <w:numId w:val="3"/>
        </w:numPr>
        <w:rPr>
          <w:rFonts w:ascii="Trebuchet MS" w:hAnsi="Trebuchet MS"/>
          <w:sz w:val="24"/>
          <w:szCs w:val="24"/>
          <w:lang w:eastAsia="en-GB"/>
        </w:rPr>
      </w:pPr>
      <w:r w:rsidRPr="002F1458">
        <w:rPr>
          <w:rFonts w:ascii="Trebuchet MS" w:hAnsi="Trebuchet MS"/>
          <w:sz w:val="24"/>
          <w:szCs w:val="24"/>
          <w:lang w:eastAsia="en-GB"/>
        </w:rPr>
        <w:t>English</w:t>
      </w:r>
    </w:p>
    <w:p w:rsidR="00F87695" w:rsidRPr="002F1458" w:rsidRDefault="00F87695" w:rsidP="00F87695">
      <w:pPr>
        <w:pStyle w:val="NoSpacing"/>
        <w:numPr>
          <w:ilvl w:val="0"/>
          <w:numId w:val="3"/>
        </w:numPr>
        <w:rPr>
          <w:rFonts w:ascii="Trebuchet MS" w:hAnsi="Trebuchet MS"/>
          <w:sz w:val="24"/>
          <w:szCs w:val="24"/>
          <w:lang w:eastAsia="en-GB"/>
        </w:rPr>
      </w:pPr>
      <w:r w:rsidRPr="002F1458">
        <w:rPr>
          <w:rFonts w:ascii="Trebuchet MS" w:hAnsi="Trebuchet MS"/>
          <w:sz w:val="24"/>
          <w:szCs w:val="24"/>
          <w:lang w:eastAsia="en-GB"/>
        </w:rPr>
        <w:t>Maths</w:t>
      </w:r>
    </w:p>
    <w:p w:rsidR="00F87695" w:rsidRPr="002F1458" w:rsidRDefault="00F87695" w:rsidP="00F87695">
      <w:pPr>
        <w:pStyle w:val="NoSpacing"/>
        <w:numPr>
          <w:ilvl w:val="0"/>
          <w:numId w:val="3"/>
        </w:numPr>
        <w:rPr>
          <w:rFonts w:ascii="Trebuchet MS" w:hAnsi="Trebuchet MS"/>
          <w:sz w:val="24"/>
          <w:szCs w:val="24"/>
          <w:lang w:eastAsia="en-GB"/>
        </w:rPr>
      </w:pPr>
      <w:r w:rsidRPr="002F1458">
        <w:rPr>
          <w:rFonts w:ascii="Trebuchet MS" w:hAnsi="Trebuchet MS"/>
          <w:sz w:val="24"/>
          <w:szCs w:val="24"/>
          <w:lang w:eastAsia="en-GB"/>
        </w:rPr>
        <w:t>Science</w:t>
      </w:r>
    </w:p>
    <w:p w:rsidR="00F87695" w:rsidRPr="002F1458" w:rsidRDefault="00F87695" w:rsidP="00F87695">
      <w:pPr>
        <w:pStyle w:val="NoSpacing"/>
        <w:numPr>
          <w:ilvl w:val="0"/>
          <w:numId w:val="3"/>
        </w:numPr>
        <w:rPr>
          <w:rFonts w:ascii="Trebuchet MS" w:hAnsi="Trebuchet MS"/>
          <w:sz w:val="24"/>
          <w:szCs w:val="24"/>
          <w:lang w:eastAsia="en-GB"/>
        </w:rPr>
      </w:pPr>
      <w:r w:rsidRPr="002F1458">
        <w:rPr>
          <w:rFonts w:ascii="Trebuchet MS" w:hAnsi="Trebuchet MS"/>
          <w:sz w:val="24"/>
          <w:szCs w:val="24"/>
          <w:lang w:eastAsia="en-GB"/>
        </w:rPr>
        <w:t>ICT</w:t>
      </w:r>
    </w:p>
    <w:p w:rsidR="00F87695" w:rsidRPr="002F1458" w:rsidRDefault="00F87695" w:rsidP="00F87695">
      <w:pPr>
        <w:pStyle w:val="NoSpacing"/>
        <w:numPr>
          <w:ilvl w:val="0"/>
          <w:numId w:val="3"/>
        </w:numPr>
        <w:rPr>
          <w:rFonts w:ascii="Trebuchet MS" w:hAnsi="Trebuchet MS"/>
          <w:sz w:val="24"/>
          <w:szCs w:val="24"/>
          <w:lang w:eastAsia="en-GB"/>
        </w:rPr>
      </w:pPr>
      <w:r w:rsidRPr="002F1458">
        <w:rPr>
          <w:rFonts w:ascii="Trebuchet MS" w:hAnsi="Trebuchet MS"/>
          <w:sz w:val="24"/>
          <w:szCs w:val="24"/>
          <w:lang w:eastAsia="en-GB"/>
        </w:rPr>
        <w:t>Humanities (History GCSE or Entry Level Humanities)</w:t>
      </w:r>
    </w:p>
    <w:p w:rsidR="00F87695" w:rsidRPr="002F1458" w:rsidRDefault="00F87695" w:rsidP="00F87695">
      <w:pPr>
        <w:pStyle w:val="NoSpacing"/>
        <w:ind w:left="720"/>
        <w:rPr>
          <w:rFonts w:ascii="Trebuchet MS" w:hAnsi="Trebuchet MS"/>
          <w:sz w:val="24"/>
          <w:szCs w:val="24"/>
          <w:lang w:eastAsia="en-GB"/>
        </w:rPr>
      </w:pPr>
    </w:p>
    <w:p w:rsidR="00CE52A0" w:rsidRPr="002F1458" w:rsidRDefault="00CE52A0" w:rsidP="00CE52A0">
      <w:pPr>
        <w:spacing w:line="240" w:lineRule="auto"/>
        <w:rPr>
          <w:rFonts w:ascii="Trebuchet MS" w:eastAsia="Times New Roman" w:hAnsi="Trebuchet MS"/>
          <w:sz w:val="24"/>
          <w:szCs w:val="24"/>
          <w:lang w:eastAsia="en-GB"/>
        </w:rPr>
      </w:pPr>
      <w:r w:rsidRPr="002F1458">
        <w:rPr>
          <w:rFonts w:ascii="Trebuchet MS" w:eastAsia="Times New Roman" w:hAnsi="Trebuchet MS"/>
          <w:sz w:val="24"/>
          <w:szCs w:val="24"/>
          <w:lang w:eastAsia="en-GB"/>
        </w:rPr>
        <w:t>A range of short course accreditations are also available at Key Stage 4 including Level 1, Entry Level or ASDAN courses. They include:</w:t>
      </w:r>
    </w:p>
    <w:p w:rsidR="00CE52A0" w:rsidRPr="002F1458" w:rsidRDefault="00CE52A0" w:rsidP="00CE52A0">
      <w:pPr>
        <w:pStyle w:val="NoSpacing"/>
        <w:numPr>
          <w:ilvl w:val="0"/>
          <w:numId w:val="7"/>
        </w:numPr>
        <w:rPr>
          <w:rFonts w:ascii="Trebuchet MS" w:hAnsi="Trebuchet MS"/>
          <w:sz w:val="24"/>
          <w:szCs w:val="24"/>
          <w:lang w:eastAsia="en-GB"/>
        </w:rPr>
      </w:pPr>
      <w:r w:rsidRPr="002F1458">
        <w:rPr>
          <w:rFonts w:ascii="Trebuchet MS" w:hAnsi="Trebuchet MS"/>
          <w:sz w:val="24"/>
          <w:szCs w:val="24"/>
          <w:lang w:eastAsia="en-GB"/>
        </w:rPr>
        <w:t>Animal Care</w:t>
      </w:r>
    </w:p>
    <w:p w:rsidR="00CE52A0" w:rsidRPr="002F1458" w:rsidRDefault="00CE52A0" w:rsidP="00CE52A0">
      <w:pPr>
        <w:pStyle w:val="NoSpacing"/>
        <w:numPr>
          <w:ilvl w:val="0"/>
          <w:numId w:val="7"/>
        </w:numPr>
        <w:rPr>
          <w:rFonts w:ascii="Trebuchet MS" w:hAnsi="Trebuchet MS"/>
          <w:sz w:val="24"/>
          <w:szCs w:val="24"/>
          <w:lang w:eastAsia="en-GB"/>
        </w:rPr>
      </w:pPr>
      <w:r w:rsidRPr="002F1458">
        <w:rPr>
          <w:rFonts w:ascii="Trebuchet MS" w:hAnsi="Trebuchet MS"/>
          <w:sz w:val="24"/>
          <w:szCs w:val="24"/>
          <w:lang w:eastAsia="en-GB"/>
        </w:rPr>
        <w:t>Creative Media</w:t>
      </w:r>
    </w:p>
    <w:p w:rsidR="00CE52A0" w:rsidRPr="002F1458" w:rsidRDefault="00CE52A0" w:rsidP="00CE52A0">
      <w:pPr>
        <w:pStyle w:val="NoSpacing"/>
        <w:numPr>
          <w:ilvl w:val="0"/>
          <w:numId w:val="7"/>
        </w:numPr>
        <w:rPr>
          <w:rFonts w:ascii="Trebuchet MS" w:hAnsi="Trebuchet MS"/>
          <w:sz w:val="24"/>
          <w:szCs w:val="24"/>
          <w:lang w:eastAsia="en-GB"/>
        </w:rPr>
      </w:pPr>
      <w:r w:rsidRPr="002F1458">
        <w:rPr>
          <w:rFonts w:ascii="Trebuchet MS" w:hAnsi="Trebuchet MS"/>
          <w:sz w:val="24"/>
          <w:szCs w:val="24"/>
          <w:lang w:eastAsia="en-GB"/>
        </w:rPr>
        <w:t>Home Cooking Skills</w:t>
      </w:r>
    </w:p>
    <w:p w:rsidR="00CE52A0" w:rsidRPr="002F1458" w:rsidRDefault="00CE52A0" w:rsidP="00CE52A0">
      <w:pPr>
        <w:pStyle w:val="NoSpacing"/>
        <w:numPr>
          <w:ilvl w:val="0"/>
          <w:numId w:val="7"/>
        </w:numPr>
        <w:rPr>
          <w:rFonts w:ascii="Trebuchet MS" w:hAnsi="Trebuchet MS"/>
          <w:sz w:val="24"/>
          <w:szCs w:val="24"/>
          <w:lang w:eastAsia="en-GB"/>
        </w:rPr>
      </w:pPr>
      <w:r w:rsidRPr="002F1458">
        <w:rPr>
          <w:rFonts w:ascii="Trebuchet MS" w:hAnsi="Trebuchet MS"/>
          <w:sz w:val="24"/>
          <w:szCs w:val="24"/>
          <w:lang w:eastAsia="en-GB"/>
        </w:rPr>
        <w:t>Preparing for Work</w:t>
      </w:r>
    </w:p>
    <w:p w:rsidR="00CE52A0" w:rsidRPr="002F1458" w:rsidRDefault="00CE52A0" w:rsidP="00CE52A0">
      <w:pPr>
        <w:pStyle w:val="NoSpacing"/>
        <w:numPr>
          <w:ilvl w:val="0"/>
          <w:numId w:val="7"/>
        </w:numPr>
        <w:rPr>
          <w:rFonts w:ascii="Trebuchet MS" w:hAnsi="Trebuchet MS"/>
          <w:sz w:val="24"/>
          <w:szCs w:val="24"/>
          <w:lang w:eastAsia="en-GB"/>
        </w:rPr>
      </w:pPr>
      <w:r w:rsidRPr="002F1458">
        <w:rPr>
          <w:rFonts w:ascii="Trebuchet MS" w:hAnsi="Trebuchet MS"/>
          <w:sz w:val="24"/>
          <w:szCs w:val="24"/>
          <w:lang w:eastAsia="en-GB"/>
        </w:rPr>
        <w:t>Gardening</w:t>
      </w:r>
    </w:p>
    <w:p w:rsidR="00CE52A0" w:rsidRPr="002F1458" w:rsidRDefault="00CE52A0" w:rsidP="00CE52A0">
      <w:pPr>
        <w:pStyle w:val="NoSpacing"/>
        <w:numPr>
          <w:ilvl w:val="0"/>
          <w:numId w:val="7"/>
        </w:numPr>
        <w:rPr>
          <w:rFonts w:ascii="Trebuchet MS" w:hAnsi="Trebuchet MS"/>
          <w:sz w:val="24"/>
          <w:szCs w:val="24"/>
          <w:lang w:eastAsia="en-GB"/>
        </w:rPr>
      </w:pPr>
      <w:r w:rsidRPr="002F1458">
        <w:rPr>
          <w:rFonts w:ascii="Trebuchet MS" w:hAnsi="Trebuchet MS"/>
          <w:sz w:val="24"/>
          <w:szCs w:val="24"/>
          <w:lang w:eastAsia="en-GB"/>
        </w:rPr>
        <w:t>Construction</w:t>
      </w:r>
    </w:p>
    <w:p w:rsidR="00CE52A0" w:rsidRPr="002F1458" w:rsidRDefault="00CE52A0" w:rsidP="00CE52A0">
      <w:pPr>
        <w:pStyle w:val="NoSpacing"/>
        <w:numPr>
          <w:ilvl w:val="0"/>
          <w:numId w:val="7"/>
        </w:numPr>
        <w:rPr>
          <w:rFonts w:ascii="Trebuchet MS" w:hAnsi="Trebuchet MS"/>
          <w:sz w:val="24"/>
          <w:szCs w:val="24"/>
          <w:lang w:eastAsia="en-GB"/>
        </w:rPr>
      </w:pPr>
      <w:r w:rsidRPr="002F1458">
        <w:rPr>
          <w:rFonts w:ascii="Trebuchet MS" w:hAnsi="Trebuchet MS"/>
          <w:sz w:val="24"/>
          <w:szCs w:val="24"/>
          <w:lang w:eastAsia="en-GB"/>
        </w:rPr>
        <w:t>Safe Road Skills and Attitudes</w:t>
      </w:r>
    </w:p>
    <w:p w:rsidR="00CE52A0" w:rsidRPr="002F1458" w:rsidRDefault="00CE52A0" w:rsidP="00CE52A0">
      <w:pPr>
        <w:pStyle w:val="NoSpacing"/>
        <w:numPr>
          <w:ilvl w:val="0"/>
          <w:numId w:val="7"/>
        </w:numPr>
        <w:rPr>
          <w:rFonts w:ascii="Trebuchet MS" w:hAnsi="Trebuchet MS"/>
          <w:sz w:val="24"/>
          <w:szCs w:val="24"/>
          <w:lang w:eastAsia="en-GB"/>
        </w:rPr>
      </w:pPr>
      <w:r w:rsidRPr="002F1458">
        <w:rPr>
          <w:rFonts w:ascii="Trebuchet MS" w:hAnsi="Trebuchet MS"/>
          <w:sz w:val="24"/>
          <w:szCs w:val="24"/>
          <w:lang w:eastAsia="en-GB"/>
        </w:rPr>
        <w:t>Independent Living</w:t>
      </w:r>
    </w:p>
    <w:p w:rsidR="00CE52A0" w:rsidRPr="002F1458" w:rsidRDefault="00CE52A0" w:rsidP="00CE52A0">
      <w:pPr>
        <w:shd w:val="clear" w:color="auto" w:fill="FFFFFF"/>
        <w:spacing w:after="150" w:line="240" w:lineRule="auto"/>
        <w:rPr>
          <w:rFonts w:ascii="Trebuchet MS" w:eastAsia="Times New Roman" w:hAnsi="Trebuchet MS" w:cs="Times New Roman"/>
          <w:sz w:val="24"/>
          <w:szCs w:val="24"/>
          <w:lang w:eastAsia="en-GB"/>
        </w:rPr>
      </w:pPr>
    </w:p>
    <w:p w:rsidR="00CE52A0" w:rsidRPr="002F1458" w:rsidRDefault="00CE52A0" w:rsidP="00CE52A0">
      <w:pPr>
        <w:shd w:val="clear" w:color="auto" w:fill="FFFFFF"/>
        <w:spacing w:after="150" w:line="240" w:lineRule="auto"/>
        <w:rPr>
          <w:rFonts w:ascii="Trebuchet MS" w:eastAsia="Times New Roman" w:hAnsi="Trebuchet MS" w:cs="Times New Roman"/>
          <w:sz w:val="24"/>
          <w:szCs w:val="24"/>
          <w:lang w:eastAsia="en-GB"/>
        </w:rPr>
      </w:pPr>
      <w:r w:rsidRPr="002F1458">
        <w:rPr>
          <w:rFonts w:ascii="Trebuchet MS" w:eastAsia="Times New Roman" w:hAnsi="Trebuchet MS" w:cs="Times New Roman"/>
          <w:sz w:val="24"/>
          <w:szCs w:val="24"/>
          <w:lang w:eastAsia="en-GB"/>
        </w:rPr>
        <w:t>Key Stage 4 students also study Religious Education, PSHCE and P.E. (non-accredited) with opportunity in Year 11 to access a BTEC Sports accreditation. Duke of Edinburgh (Bronze award) is also offered at KS4.</w:t>
      </w:r>
    </w:p>
    <w:p w:rsidR="00CE52A0" w:rsidRPr="002F1458" w:rsidRDefault="00CE52A0" w:rsidP="00F87695">
      <w:pPr>
        <w:shd w:val="clear" w:color="auto" w:fill="FFFFFF"/>
        <w:spacing w:after="150" w:line="240" w:lineRule="auto"/>
        <w:rPr>
          <w:rFonts w:ascii="Trebuchet MS" w:eastAsia="Times New Roman" w:hAnsi="Trebuchet MS" w:cs="Times New Roman"/>
          <w:b/>
          <w:i/>
          <w:sz w:val="24"/>
          <w:szCs w:val="24"/>
          <w:lang w:eastAsia="en-GB"/>
        </w:rPr>
      </w:pPr>
      <w:r w:rsidRPr="002F1458">
        <w:rPr>
          <w:rFonts w:ascii="Trebuchet MS" w:eastAsia="Times New Roman" w:hAnsi="Trebuchet MS" w:cs="Times New Roman"/>
          <w:b/>
          <w:i/>
          <w:sz w:val="24"/>
          <w:szCs w:val="24"/>
          <w:lang w:eastAsia="en-GB"/>
        </w:rPr>
        <w:t>Key Stage 5</w:t>
      </w:r>
    </w:p>
    <w:p w:rsidR="00734667" w:rsidRPr="002F1458" w:rsidRDefault="00F87695" w:rsidP="00734667">
      <w:pPr>
        <w:shd w:val="clear" w:color="auto" w:fill="FFFFFF"/>
        <w:spacing w:after="150" w:line="240" w:lineRule="auto"/>
        <w:rPr>
          <w:rFonts w:ascii="Trebuchet MS" w:eastAsia="Times New Roman" w:hAnsi="Trebuchet MS" w:cs="Times New Roman"/>
          <w:sz w:val="24"/>
          <w:szCs w:val="24"/>
          <w:lang w:eastAsia="en-GB"/>
        </w:rPr>
      </w:pPr>
      <w:r w:rsidRPr="002F1458">
        <w:rPr>
          <w:rFonts w:ascii="Trebuchet MS" w:eastAsia="Times New Roman" w:hAnsi="Trebuchet MS" w:cs="Times New Roman"/>
          <w:bCs/>
          <w:sz w:val="24"/>
          <w:szCs w:val="24"/>
          <w:lang w:eastAsia="en-GB"/>
        </w:rPr>
        <w:t xml:space="preserve">At </w:t>
      </w:r>
      <w:r w:rsidR="00734667" w:rsidRPr="002F1458">
        <w:rPr>
          <w:rFonts w:ascii="Trebuchet MS" w:eastAsia="Times New Roman" w:hAnsi="Trebuchet MS" w:cs="Times New Roman"/>
          <w:b/>
          <w:bCs/>
          <w:sz w:val="24"/>
          <w:szCs w:val="24"/>
          <w:lang w:eastAsia="en-GB"/>
        </w:rPr>
        <w:t>Key Stage 5</w:t>
      </w:r>
      <w:r w:rsidRPr="002F1458">
        <w:rPr>
          <w:rFonts w:ascii="Trebuchet MS" w:eastAsia="Times New Roman" w:hAnsi="Trebuchet MS" w:cs="Times New Roman"/>
          <w:bCs/>
          <w:sz w:val="24"/>
          <w:szCs w:val="24"/>
          <w:lang w:eastAsia="en-GB"/>
        </w:rPr>
        <w:t xml:space="preserve"> our academic curriculum consists of three core areas; English,</w:t>
      </w:r>
      <w:r w:rsidR="00B00E29">
        <w:rPr>
          <w:rFonts w:ascii="Trebuchet MS" w:eastAsia="Times New Roman" w:hAnsi="Trebuchet MS" w:cs="Times New Roman"/>
          <w:bCs/>
          <w:sz w:val="24"/>
          <w:szCs w:val="24"/>
          <w:lang w:eastAsia="en-GB"/>
        </w:rPr>
        <w:t xml:space="preserve"> Mathematics </w:t>
      </w:r>
      <w:r w:rsidRPr="002F1458">
        <w:rPr>
          <w:rFonts w:ascii="Trebuchet MS" w:eastAsia="Times New Roman" w:hAnsi="Trebuchet MS" w:cs="Times New Roman"/>
          <w:bCs/>
          <w:sz w:val="24"/>
          <w:szCs w:val="24"/>
          <w:lang w:eastAsia="en-GB"/>
        </w:rPr>
        <w:t>(Level 1, Level 2 and GCSE level)</w:t>
      </w:r>
      <w:r w:rsidR="00B00E29">
        <w:rPr>
          <w:rFonts w:ascii="Trebuchet MS" w:eastAsia="Times New Roman" w:hAnsi="Trebuchet MS" w:cs="Times New Roman"/>
          <w:bCs/>
          <w:sz w:val="24"/>
          <w:szCs w:val="24"/>
          <w:lang w:eastAsia="en-GB"/>
        </w:rPr>
        <w:t xml:space="preserve"> and ICT (Level 1 and Level 2)</w:t>
      </w:r>
      <w:r w:rsidRPr="002F1458">
        <w:rPr>
          <w:rFonts w:ascii="Trebuchet MS" w:eastAsia="Times New Roman" w:hAnsi="Trebuchet MS" w:cs="Times New Roman"/>
          <w:bCs/>
          <w:sz w:val="24"/>
          <w:szCs w:val="24"/>
          <w:lang w:eastAsia="en-GB"/>
        </w:rPr>
        <w:t xml:space="preserve">. Qualifications in all of these areas are essential for future employment and we strive to challenge all of our students effectively so that they might achieve to the best of their ability in all three. Students wanting to complete similar academic qualifications in other areas of the curriculum are often able to do so by accessing our Key Stage 4 classes (if </w:t>
      </w:r>
      <w:r w:rsidR="00734667" w:rsidRPr="002F1458">
        <w:rPr>
          <w:rFonts w:ascii="Trebuchet MS" w:eastAsia="Times New Roman" w:hAnsi="Trebuchet MS" w:cs="Times New Roman"/>
          <w:bCs/>
          <w:sz w:val="24"/>
          <w:szCs w:val="24"/>
          <w:lang w:eastAsia="en-GB"/>
        </w:rPr>
        <w:t>their timetable allows). </w:t>
      </w:r>
    </w:p>
    <w:p w:rsidR="00734667" w:rsidRPr="002F1458" w:rsidRDefault="00734667" w:rsidP="00734667">
      <w:pPr>
        <w:spacing w:line="240" w:lineRule="auto"/>
        <w:rPr>
          <w:rFonts w:ascii="Trebuchet MS" w:eastAsia="Times New Roman" w:hAnsi="Trebuchet MS"/>
          <w:bCs/>
          <w:sz w:val="24"/>
          <w:szCs w:val="24"/>
          <w:lang w:eastAsia="en-GB"/>
        </w:rPr>
      </w:pPr>
      <w:r w:rsidRPr="002F1458">
        <w:rPr>
          <w:rFonts w:ascii="Trebuchet MS" w:eastAsia="Times New Roman" w:hAnsi="Trebuchet MS"/>
          <w:b/>
          <w:bCs/>
          <w:sz w:val="24"/>
          <w:szCs w:val="24"/>
          <w:lang w:eastAsia="en-GB"/>
        </w:rPr>
        <w:t>Vocational education</w:t>
      </w:r>
      <w:r w:rsidRPr="002F1458">
        <w:rPr>
          <w:rFonts w:ascii="Trebuchet MS" w:eastAsia="Times New Roman" w:hAnsi="Trebuchet MS"/>
          <w:bCs/>
          <w:sz w:val="24"/>
          <w:szCs w:val="24"/>
          <w:lang w:eastAsia="en-GB"/>
        </w:rPr>
        <w:t xml:space="preserve"> covers certain disciplines which enable students to acquire skills which are traditionally non-academic and related to a specific trade, occupation or vocation. </w:t>
      </w:r>
      <w:r w:rsidRPr="002F1458">
        <w:rPr>
          <w:rFonts w:ascii="Trebuchet MS" w:eastAsia="Times New Roman" w:hAnsi="Trebuchet MS" w:cs="Times New Roman"/>
          <w:bCs/>
          <w:sz w:val="24"/>
          <w:szCs w:val="24"/>
          <w:lang w:eastAsia="en-GB"/>
        </w:rPr>
        <w:t>In year 12 students complete a BTEC Certificate in Vocational Studies as well as completing taster sessions in a range of vocational areas. In year 13 students are given the option to continue with a BTEC Extended Certificate (Entry Level 3) or Diploma (Level 1) in Vocational studies or to concentrate on an alternative vocational area.</w:t>
      </w:r>
    </w:p>
    <w:p w:rsidR="00734667" w:rsidRPr="002F1458" w:rsidRDefault="00734667" w:rsidP="00734667">
      <w:pPr>
        <w:shd w:val="clear" w:color="auto" w:fill="FFFFFF"/>
        <w:spacing w:after="150" w:line="240" w:lineRule="auto"/>
        <w:rPr>
          <w:rFonts w:ascii="Trebuchet MS" w:eastAsia="Times New Roman" w:hAnsi="Trebuchet MS" w:cs="Times New Roman"/>
          <w:sz w:val="24"/>
          <w:szCs w:val="24"/>
          <w:lang w:eastAsia="en-GB"/>
        </w:rPr>
      </w:pPr>
      <w:r w:rsidRPr="002F1458">
        <w:rPr>
          <w:rFonts w:ascii="Trebuchet MS" w:eastAsia="Times New Roman" w:hAnsi="Trebuchet MS" w:cs="Times New Roman"/>
          <w:sz w:val="24"/>
          <w:szCs w:val="24"/>
          <w:lang w:eastAsia="en-GB"/>
        </w:rPr>
        <w:lastRenderedPageBreak/>
        <w:t xml:space="preserve">Our </w:t>
      </w:r>
      <w:r w:rsidRPr="002F1458">
        <w:rPr>
          <w:rFonts w:ascii="Trebuchet MS" w:eastAsia="Times New Roman" w:hAnsi="Trebuchet MS" w:cs="Times New Roman"/>
          <w:b/>
          <w:sz w:val="24"/>
          <w:szCs w:val="24"/>
          <w:lang w:eastAsia="en-GB"/>
        </w:rPr>
        <w:t>Careers Programme</w:t>
      </w:r>
      <w:r w:rsidRPr="002F1458">
        <w:rPr>
          <w:rFonts w:ascii="Trebuchet MS" w:eastAsia="Times New Roman" w:hAnsi="Trebuchet MS" w:cs="Times New Roman"/>
          <w:sz w:val="24"/>
          <w:szCs w:val="24"/>
          <w:lang w:eastAsia="en-GB"/>
        </w:rPr>
        <w:t xml:space="preserve"> is introduced in Year 7 and builds significantly through Year 8 to Year 14. We make every effort to support all of our students into a positive destination that utilises their skills and interests. We do this through a rigorous careers programme with the involvement of local employers. We also participate in a whole school Enterprise Day to build up employability skills and allow students to use their creative talents. Our overall aim is to support our students in making well informed and realistic career decisions for the future. We do this by providing:</w:t>
      </w:r>
    </w:p>
    <w:p w:rsidR="00501DBD" w:rsidRDefault="00501DBD" w:rsidP="00F5178A">
      <w:pPr>
        <w:pStyle w:val="NoSpacing"/>
        <w:numPr>
          <w:ilvl w:val="0"/>
          <w:numId w:val="5"/>
        </w:numPr>
        <w:rPr>
          <w:rFonts w:ascii="Trebuchet MS" w:hAnsi="Trebuchet MS"/>
          <w:sz w:val="24"/>
          <w:szCs w:val="24"/>
          <w:lang w:eastAsia="en-GB"/>
        </w:rPr>
      </w:pPr>
      <w:r w:rsidRPr="002F1458">
        <w:rPr>
          <w:rFonts w:ascii="Trebuchet MS" w:hAnsi="Trebuchet MS"/>
          <w:sz w:val="24"/>
          <w:szCs w:val="24"/>
          <w:lang w:eastAsia="en-GB"/>
        </w:rPr>
        <w:t xml:space="preserve">A comprehensive careers programme from Year 7 onwards </w:t>
      </w:r>
    </w:p>
    <w:p w:rsidR="00734667" w:rsidRPr="002F1458" w:rsidRDefault="00F5178A" w:rsidP="00F5178A">
      <w:pPr>
        <w:pStyle w:val="NoSpacing"/>
        <w:numPr>
          <w:ilvl w:val="0"/>
          <w:numId w:val="5"/>
        </w:numPr>
        <w:rPr>
          <w:rFonts w:ascii="Trebuchet MS" w:hAnsi="Trebuchet MS"/>
          <w:sz w:val="24"/>
          <w:szCs w:val="24"/>
          <w:lang w:eastAsia="en-GB"/>
        </w:rPr>
      </w:pPr>
      <w:r w:rsidRPr="002F1458">
        <w:rPr>
          <w:rFonts w:ascii="Trebuchet MS" w:hAnsi="Trebuchet MS"/>
          <w:sz w:val="24"/>
          <w:szCs w:val="24"/>
          <w:lang w:eastAsia="en-GB"/>
        </w:rPr>
        <w:t>I</w:t>
      </w:r>
      <w:r w:rsidR="00734667" w:rsidRPr="002F1458">
        <w:rPr>
          <w:rFonts w:ascii="Trebuchet MS" w:hAnsi="Trebuchet MS"/>
          <w:sz w:val="24"/>
          <w:szCs w:val="24"/>
          <w:lang w:eastAsia="en-GB"/>
        </w:rPr>
        <w:t>ndividual careers guidance f</w:t>
      </w:r>
      <w:r w:rsidR="00501DBD">
        <w:rPr>
          <w:rFonts w:ascii="Trebuchet MS" w:hAnsi="Trebuchet MS"/>
          <w:sz w:val="24"/>
          <w:szCs w:val="24"/>
          <w:lang w:eastAsia="en-GB"/>
        </w:rPr>
        <w:t>or students in Year 9 and above</w:t>
      </w:r>
    </w:p>
    <w:p w:rsidR="00734667" w:rsidRPr="00501DBD" w:rsidRDefault="00F5178A" w:rsidP="00501DBD">
      <w:pPr>
        <w:pStyle w:val="NoSpacing"/>
        <w:numPr>
          <w:ilvl w:val="0"/>
          <w:numId w:val="5"/>
        </w:numPr>
        <w:rPr>
          <w:rFonts w:ascii="Trebuchet MS" w:hAnsi="Trebuchet MS"/>
          <w:sz w:val="24"/>
          <w:szCs w:val="24"/>
          <w:lang w:eastAsia="en-GB"/>
        </w:rPr>
      </w:pPr>
      <w:r w:rsidRPr="002F1458">
        <w:rPr>
          <w:rFonts w:ascii="Trebuchet MS" w:hAnsi="Trebuchet MS"/>
          <w:sz w:val="24"/>
          <w:szCs w:val="24"/>
          <w:lang w:eastAsia="en-GB"/>
        </w:rPr>
        <w:t>A</w:t>
      </w:r>
      <w:r w:rsidR="00734667" w:rsidRPr="002F1458">
        <w:rPr>
          <w:rFonts w:ascii="Trebuchet MS" w:hAnsi="Trebuchet MS"/>
          <w:sz w:val="24"/>
          <w:szCs w:val="24"/>
          <w:lang w:eastAsia="en-GB"/>
        </w:rPr>
        <w:t>ccess to</w:t>
      </w:r>
      <w:r w:rsidR="00501DBD">
        <w:rPr>
          <w:rFonts w:ascii="Trebuchet MS" w:hAnsi="Trebuchet MS"/>
          <w:sz w:val="24"/>
          <w:szCs w:val="24"/>
          <w:lang w:eastAsia="en-GB"/>
        </w:rPr>
        <w:t xml:space="preserve"> up to date careers information</w:t>
      </w:r>
    </w:p>
    <w:p w:rsidR="00734667" w:rsidRPr="002F1458" w:rsidRDefault="00F5178A" w:rsidP="00F5178A">
      <w:pPr>
        <w:pStyle w:val="NoSpacing"/>
        <w:numPr>
          <w:ilvl w:val="0"/>
          <w:numId w:val="5"/>
        </w:numPr>
        <w:rPr>
          <w:lang w:eastAsia="en-GB"/>
        </w:rPr>
      </w:pPr>
      <w:r w:rsidRPr="002F1458">
        <w:rPr>
          <w:rFonts w:ascii="Trebuchet MS" w:hAnsi="Trebuchet MS"/>
          <w:sz w:val="24"/>
          <w:szCs w:val="24"/>
          <w:lang w:eastAsia="en-GB"/>
        </w:rPr>
        <w:t>L</w:t>
      </w:r>
      <w:r w:rsidR="00734667" w:rsidRPr="002F1458">
        <w:rPr>
          <w:rFonts w:ascii="Trebuchet MS" w:hAnsi="Trebuchet MS"/>
          <w:sz w:val="24"/>
          <w:szCs w:val="24"/>
          <w:lang w:eastAsia="en-GB"/>
        </w:rPr>
        <w:t>inks with local employers</w:t>
      </w:r>
      <w:r w:rsidR="00734667" w:rsidRPr="002F1458">
        <w:rPr>
          <w:lang w:eastAsia="en-GB"/>
        </w:rPr>
        <w:t>. </w:t>
      </w:r>
    </w:p>
    <w:p w:rsidR="00385AD1" w:rsidRDefault="00385AD1" w:rsidP="00385AD1">
      <w:pPr>
        <w:shd w:val="clear" w:color="auto" w:fill="FFFFFF"/>
        <w:spacing w:after="150" w:line="240" w:lineRule="auto"/>
        <w:rPr>
          <w:rFonts w:ascii="Trebuchet MS" w:eastAsia="Times New Roman" w:hAnsi="Trebuchet MS" w:cs="Times New Roman"/>
          <w:sz w:val="24"/>
          <w:szCs w:val="24"/>
          <w:lang w:eastAsia="en-GB"/>
        </w:rPr>
      </w:pPr>
    </w:p>
    <w:p w:rsidR="00385AD1" w:rsidRPr="00385AD1" w:rsidRDefault="00385AD1" w:rsidP="00385AD1">
      <w:pPr>
        <w:shd w:val="clear" w:color="auto" w:fill="FFFFFF"/>
        <w:spacing w:after="150" w:line="240" w:lineRule="auto"/>
        <w:rPr>
          <w:rFonts w:ascii="Trebuchet MS" w:eastAsia="Times New Roman" w:hAnsi="Trebuchet MS" w:cs="Times New Roman"/>
          <w:b/>
          <w:i/>
          <w:sz w:val="24"/>
          <w:szCs w:val="24"/>
          <w:lang w:eastAsia="en-GB"/>
        </w:rPr>
      </w:pPr>
      <w:r w:rsidRPr="00385AD1">
        <w:rPr>
          <w:rFonts w:ascii="Trebuchet MS" w:eastAsia="Times New Roman" w:hAnsi="Trebuchet MS" w:cs="Times New Roman"/>
          <w:b/>
          <w:i/>
          <w:sz w:val="24"/>
          <w:szCs w:val="24"/>
          <w:lang w:eastAsia="en-GB"/>
        </w:rPr>
        <w:t>Extra-curricular</w:t>
      </w:r>
    </w:p>
    <w:p w:rsidR="00385AD1" w:rsidRPr="00385AD1" w:rsidRDefault="00385AD1" w:rsidP="00385AD1">
      <w:pPr>
        <w:shd w:val="clear" w:color="auto" w:fill="FFFFFF"/>
        <w:spacing w:after="150" w:line="240" w:lineRule="auto"/>
        <w:rPr>
          <w:rFonts w:ascii="Trebuchet MS" w:eastAsia="Times New Roman" w:hAnsi="Trebuchet MS" w:cs="Times New Roman"/>
          <w:sz w:val="24"/>
          <w:szCs w:val="24"/>
          <w:lang w:eastAsia="en-GB"/>
        </w:rPr>
      </w:pPr>
      <w:r>
        <w:rPr>
          <w:rFonts w:ascii="Trebuchet MS" w:eastAsia="Times New Roman" w:hAnsi="Trebuchet MS" w:cs="Times New Roman"/>
          <w:sz w:val="24"/>
          <w:szCs w:val="24"/>
          <w:lang w:eastAsia="en-GB"/>
        </w:rPr>
        <w:t>Extra- curricular activities are extensive and p</w:t>
      </w:r>
      <w:r w:rsidRPr="00385AD1">
        <w:rPr>
          <w:rFonts w:ascii="Trebuchet MS" w:eastAsia="Times New Roman" w:hAnsi="Trebuchet MS" w:cs="Times New Roman"/>
          <w:sz w:val="24"/>
          <w:szCs w:val="24"/>
          <w:lang w:eastAsia="en-GB"/>
        </w:rPr>
        <w:t>rovide enrichment opportunities where learning and teaching can take place in a variety of ways both within and beyond the classroom</w:t>
      </w:r>
      <w:r>
        <w:rPr>
          <w:rFonts w:ascii="Trebuchet MS" w:eastAsia="Times New Roman" w:hAnsi="Trebuchet MS" w:cs="Times New Roman"/>
          <w:sz w:val="24"/>
          <w:szCs w:val="24"/>
          <w:lang w:eastAsia="en-GB"/>
        </w:rPr>
        <w:t>. Forest and Coastal school activities, residential trips, community projects</w:t>
      </w:r>
      <w:r w:rsidR="008607BA">
        <w:rPr>
          <w:rFonts w:ascii="Trebuchet MS" w:eastAsia="Times New Roman" w:hAnsi="Trebuchet MS" w:cs="Times New Roman"/>
          <w:sz w:val="24"/>
          <w:szCs w:val="24"/>
          <w:lang w:eastAsia="en-GB"/>
        </w:rPr>
        <w:t>, themed</w:t>
      </w:r>
      <w:r>
        <w:rPr>
          <w:rFonts w:ascii="Trebuchet MS" w:eastAsia="Times New Roman" w:hAnsi="Trebuchet MS" w:cs="Times New Roman"/>
          <w:sz w:val="24"/>
          <w:szCs w:val="24"/>
          <w:lang w:eastAsia="en-GB"/>
        </w:rPr>
        <w:t xml:space="preserve"> </w:t>
      </w:r>
      <w:r w:rsidR="008607BA">
        <w:rPr>
          <w:rFonts w:ascii="Trebuchet MS" w:eastAsia="Times New Roman" w:hAnsi="Trebuchet MS" w:cs="Times New Roman"/>
          <w:sz w:val="24"/>
          <w:szCs w:val="24"/>
          <w:lang w:eastAsia="en-GB"/>
        </w:rPr>
        <w:t xml:space="preserve">weeks </w:t>
      </w:r>
      <w:r>
        <w:rPr>
          <w:rFonts w:ascii="Trebuchet MS" w:eastAsia="Times New Roman" w:hAnsi="Trebuchet MS" w:cs="Times New Roman"/>
          <w:sz w:val="24"/>
          <w:szCs w:val="24"/>
          <w:lang w:eastAsia="en-GB"/>
        </w:rPr>
        <w:t>and after school clubs are some examples when students are able to develop</w:t>
      </w:r>
      <w:r w:rsidRPr="00385AD1">
        <w:rPr>
          <w:rFonts w:ascii="Trebuchet MS" w:eastAsia="Times New Roman" w:hAnsi="Trebuchet MS" w:cs="Times New Roman"/>
          <w:sz w:val="24"/>
          <w:szCs w:val="24"/>
          <w:lang w:eastAsia="en-GB"/>
        </w:rPr>
        <w:t xml:space="preserve"> </w:t>
      </w:r>
      <w:r>
        <w:rPr>
          <w:rFonts w:ascii="Trebuchet MS" w:eastAsia="Times New Roman" w:hAnsi="Trebuchet MS" w:cs="Times New Roman"/>
          <w:sz w:val="24"/>
          <w:szCs w:val="24"/>
          <w:lang w:eastAsia="en-GB"/>
        </w:rPr>
        <w:t xml:space="preserve">their </w:t>
      </w:r>
      <w:r w:rsidRPr="00385AD1">
        <w:rPr>
          <w:rFonts w:ascii="Trebuchet MS" w:eastAsia="Times New Roman" w:hAnsi="Trebuchet MS" w:cs="Times New Roman"/>
          <w:sz w:val="24"/>
          <w:szCs w:val="24"/>
          <w:lang w:eastAsia="en-GB"/>
        </w:rPr>
        <w:t xml:space="preserve">social skills and </w:t>
      </w:r>
      <w:r>
        <w:rPr>
          <w:rFonts w:ascii="Trebuchet MS" w:eastAsia="Times New Roman" w:hAnsi="Trebuchet MS" w:cs="Times New Roman"/>
          <w:sz w:val="24"/>
          <w:szCs w:val="24"/>
          <w:lang w:eastAsia="en-GB"/>
        </w:rPr>
        <w:t>learn to</w:t>
      </w:r>
      <w:r w:rsidRPr="00385AD1">
        <w:rPr>
          <w:rFonts w:ascii="Trebuchet MS" w:eastAsia="Times New Roman" w:hAnsi="Trebuchet MS" w:cs="Times New Roman"/>
          <w:sz w:val="24"/>
          <w:szCs w:val="24"/>
          <w:lang w:eastAsia="en-GB"/>
        </w:rPr>
        <w:t xml:space="preserve"> to become more active citizens within the school community and beyond</w:t>
      </w:r>
      <w:r>
        <w:rPr>
          <w:rFonts w:ascii="Trebuchet MS" w:eastAsia="Times New Roman" w:hAnsi="Trebuchet MS" w:cs="Times New Roman"/>
          <w:sz w:val="24"/>
          <w:szCs w:val="24"/>
          <w:lang w:eastAsia="en-GB"/>
        </w:rPr>
        <w:t>.</w:t>
      </w:r>
    </w:p>
    <w:p w:rsidR="00C76C18" w:rsidRPr="00C76C18" w:rsidRDefault="00C76C18" w:rsidP="00C76C18">
      <w:pPr>
        <w:shd w:val="clear" w:color="auto" w:fill="FFFFFF"/>
        <w:spacing w:after="150" w:line="240" w:lineRule="auto"/>
        <w:rPr>
          <w:rFonts w:ascii="Trebuchet MS" w:eastAsia="Times New Roman" w:hAnsi="Trebuchet MS" w:cs="Times New Roman"/>
          <w:sz w:val="24"/>
          <w:szCs w:val="24"/>
          <w:lang w:eastAsia="en-GB"/>
        </w:rPr>
      </w:pPr>
      <w:r w:rsidRPr="00C76C18">
        <w:rPr>
          <w:rFonts w:ascii="Trebuchet MS" w:eastAsia="Times New Roman" w:hAnsi="Trebuchet MS" w:cs="Times New Roman"/>
          <w:sz w:val="24"/>
          <w:szCs w:val="24"/>
          <w:lang w:eastAsia="en-GB"/>
        </w:rPr>
        <w:t>We are proud of our curriculum at Ashley High and are continually reviewing and updating to give our students the best po</w:t>
      </w:r>
      <w:r w:rsidR="00734667" w:rsidRPr="002F1458">
        <w:rPr>
          <w:rFonts w:ascii="Trebuchet MS" w:eastAsia="Times New Roman" w:hAnsi="Trebuchet MS" w:cs="Times New Roman"/>
          <w:sz w:val="24"/>
          <w:szCs w:val="24"/>
          <w:lang w:eastAsia="en-GB"/>
        </w:rPr>
        <w:t>ssible learning experiences in </w:t>
      </w:r>
      <w:r w:rsidRPr="00C76C18">
        <w:rPr>
          <w:rFonts w:ascii="Trebuchet MS" w:eastAsia="Times New Roman" w:hAnsi="Trebuchet MS" w:cs="Times New Roman"/>
          <w:sz w:val="24"/>
          <w:szCs w:val="24"/>
          <w:lang w:eastAsia="en-GB"/>
        </w:rPr>
        <w:t>order that they achieve their full potential</w:t>
      </w:r>
      <w:r w:rsidR="00382A20" w:rsidRPr="002F1458">
        <w:rPr>
          <w:rFonts w:ascii="Trebuchet MS" w:eastAsia="Times New Roman" w:hAnsi="Trebuchet MS" w:cs="Times New Roman"/>
          <w:sz w:val="24"/>
          <w:szCs w:val="24"/>
          <w:lang w:eastAsia="en-GB"/>
        </w:rPr>
        <w:t xml:space="preserve"> and are </w:t>
      </w:r>
      <w:r w:rsidR="00385AD1">
        <w:rPr>
          <w:rFonts w:ascii="Trebuchet MS" w:eastAsia="Times New Roman" w:hAnsi="Trebuchet MS" w:cs="Times New Roman"/>
          <w:sz w:val="24"/>
          <w:szCs w:val="24"/>
          <w:lang w:eastAsia="en-GB"/>
        </w:rPr>
        <w:t xml:space="preserve">well </w:t>
      </w:r>
      <w:r w:rsidR="00382A20" w:rsidRPr="002F1458">
        <w:rPr>
          <w:rFonts w:ascii="Trebuchet MS" w:eastAsia="Times New Roman" w:hAnsi="Trebuchet MS" w:cs="Times New Roman"/>
          <w:sz w:val="24"/>
          <w:szCs w:val="24"/>
          <w:lang w:eastAsia="en-GB"/>
        </w:rPr>
        <w:t>prepared for adulthood and working life</w:t>
      </w:r>
      <w:r w:rsidRPr="00C76C18">
        <w:rPr>
          <w:rFonts w:ascii="Trebuchet MS" w:eastAsia="Times New Roman" w:hAnsi="Trebuchet MS" w:cs="Times New Roman"/>
          <w:sz w:val="24"/>
          <w:szCs w:val="24"/>
          <w:lang w:eastAsia="en-GB"/>
        </w:rPr>
        <w:t>.</w:t>
      </w:r>
    </w:p>
    <w:p w:rsidR="005E00AF" w:rsidRDefault="005E00AF"/>
    <w:p w:rsidR="005751C7" w:rsidRPr="005751C7" w:rsidRDefault="005751C7">
      <w:pPr>
        <w:rPr>
          <w:b/>
        </w:rPr>
      </w:pPr>
      <w:r w:rsidRPr="005751C7">
        <w:rPr>
          <w:b/>
        </w:rPr>
        <w:t>This policy was reviewed: November 2019</w:t>
      </w:r>
    </w:p>
    <w:p w:rsidR="005751C7" w:rsidRDefault="005751C7">
      <w:pPr>
        <w:rPr>
          <w:b/>
        </w:rPr>
      </w:pPr>
      <w:r w:rsidRPr="005751C7">
        <w:rPr>
          <w:b/>
        </w:rPr>
        <w:t>To be reviewed: November 2020</w:t>
      </w:r>
    </w:p>
    <w:p w:rsidR="005751C7" w:rsidRPr="005751C7" w:rsidRDefault="005751C7">
      <w:pPr>
        <w:rPr>
          <w:b/>
        </w:rPr>
      </w:pPr>
      <w:r>
        <w:rPr>
          <w:b/>
        </w:rPr>
        <w:t>Curriculum Leader: Clare Ogburn (Deputy Head)</w:t>
      </w:r>
      <w:bookmarkStart w:id="0" w:name="_GoBack"/>
      <w:bookmarkEnd w:id="0"/>
    </w:p>
    <w:sectPr w:rsidR="005751C7" w:rsidRPr="00575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6C0"/>
    <w:multiLevelType w:val="multilevel"/>
    <w:tmpl w:val="0A82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72E50"/>
    <w:multiLevelType w:val="multilevel"/>
    <w:tmpl w:val="BF06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387C9B"/>
    <w:multiLevelType w:val="multilevel"/>
    <w:tmpl w:val="4D58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A45663"/>
    <w:multiLevelType w:val="hybridMultilevel"/>
    <w:tmpl w:val="D5A4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274CC7"/>
    <w:multiLevelType w:val="multilevel"/>
    <w:tmpl w:val="8C4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E60BD9"/>
    <w:multiLevelType w:val="hybridMultilevel"/>
    <w:tmpl w:val="7FC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7C571A"/>
    <w:multiLevelType w:val="multilevel"/>
    <w:tmpl w:val="75CA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6E0452"/>
    <w:multiLevelType w:val="hybridMultilevel"/>
    <w:tmpl w:val="BD72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18"/>
    <w:rsid w:val="000451F4"/>
    <w:rsid w:val="001F15ED"/>
    <w:rsid w:val="002F1458"/>
    <w:rsid w:val="00382A20"/>
    <w:rsid w:val="00385AD1"/>
    <w:rsid w:val="00501DBD"/>
    <w:rsid w:val="005751C7"/>
    <w:rsid w:val="005E00AF"/>
    <w:rsid w:val="006546DE"/>
    <w:rsid w:val="006F57E7"/>
    <w:rsid w:val="00734667"/>
    <w:rsid w:val="008607BA"/>
    <w:rsid w:val="00AD3330"/>
    <w:rsid w:val="00B00E29"/>
    <w:rsid w:val="00B72629"/>
    <w:rsid w:val="00C76C18"/>
    <w:rsid w:val="00CE52A0"/>
    <w:rsid w:val="00F5178A"/>
    <w:rsid w:val="00F87695"/>
    <w:rsid w:val="00F9456D"/>
    <w:rsid w:val="00FA5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18"/>
    <w:rPr>
      <w:rFonts w:ascii="Tahoma" w:hAnsi="Tahoma" w:cs="Tahoma"/>
      <w:sz w:val="16"/>
      <w:szCs w:val="16"/>
    </w:rPr>
  </w:style>
  <w:style w:type="paragraph" w:styleId="NormalWeb">
    <w:name w:val="Normal (Web)"/>
    <w:basedOn w:val="Normal"/>
    <w:uiPriority w:val="99"/>
    <w:semiHidden/>
    <w:unhideWhenUsed/>
    <w:rsid w:val="00F87695"/>
    <w:rPr>
      <w:rFonts w:ascii="Times New Roman" w:hAnsi="Times New Roman" w:cs="Times New Roman"/>
      <w:sz w:val="24"/>
      <w:szCs w:val="24"/>
    </w:rPr>
  </w:style>
  <w:style w:type="paragraph" w:styleId="NoSpacing">
    <w:name w:val="No Spacing"/>
    <w:uiPriority w:val="1"/>
    <w:qFormat/>
    <w:rsid w:val="00F87695"/>
    <w:pPr>
      <w:spacing w:after="0" w:line="240" w:lineRule="auto"/>
    </w:pPr>
  </w:style>
  <w:style w:type="paragraph" w:styleId="ListParagraph">
    <w:name w:val="List Paragraph"/>
    <w:basedOn w:val="Normal"/>
    <w:uiPriority w:val="34"/>
    <w:qFormat/>
    <w:rsid w:val="00CE52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18"/>
    <w:rPr>
      <w:rFonts w:ascii="Tahoma" w:hAnsi="Tahoma" w:cs="Tahoma"/>
      <w:sz w:val="16"/>
      <w:szCs w:val="16"/>
    </w:rPr>
  </w:style>
  <w:style w:type="paragraph" w:styleId="NormalWeb">
    <w:name w:val="Normal (Web)"/>
    <w:basedOn w:val="Normal"/>
    <w:uiPriority w:val="99"/>
    <w:semiHidden/>
    <w:unhideWhenUsed/>
    <w:rsid w:val="00F87695"/>
    <w:rPr>
      <w:rFonts w:ascii="Times New Roman" w:hAnsi="Times New Roman" w:cs="Times New Roman"/>
      <w:sz w:val="24"/>
      <w:szCs w:val="24"/>
    </w:rPr>
  </w:style>
  <w:style w:type="paragraph" w:styleId="NoSpacing">
    <w:name w:val="No Spacing"/>
    <w:uiPriority w:val="1"/>
    <w:qFormat/>
    <w:rsid w:val="00F87695"/>
    <w:pPr>
      <w:spacing w:after="0" w:line="240" w:lineRule="auto"/>
    </w:pPr>
  </w:style>
  <w:style w:type="paragraph" w:styleId="ListParagraph">
    <w:name w:val="List Paragraph"/>
    <w:basedOn w:val="Normal"/>
    <w:uiPriority w:val="34"/>
    <w:qFormat/>
    <w:rsid w:val="00CE5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7409">
      <w:bodyDiv w:val="1"/>
      <w:marLeft w:val="0"/>
      <w:marRight w:val="0"/>
      <w:marTop w:val="0"/>
      <w:marBottom w:val="0"/>
      <w:divBdr>
        <w:top w:val="none" w:sz="0" w:space="0" w:color="auto"/>
        <w:left w:val="none" w:sz="0" w:space="0" w:color="auto"/>
        <w:bottom w:val="none" w:sz="0" w:space="0" w:color="auto"/>
        <w:right w:val="none" w:sz="0" w:space="0" w:color="auto"/>
      </w:divBdr>
    </w:div>
    <w:div w:id="408162385">
      <w:bodyDiv w:val="1"/>
      <w:marLeft w:val="0"/>
      <w:marRight w:val="0"/>
      <w:marTop w:val="0"/>
      <w:marBottom w:val="0"/>
      <w:divBdr>
        <w:top w:val="none" w:sz="0" w:space="0" w:color="auto"/>
        <w:left w:val="none" w:sz="0" w:space="0" w:color="auto"/>
        <w:bottom w:val="none" w:sz="0" w:space="0" w:color="auto"/>
        <w:right w:val="none" w:sz="0" w:space="0" w:color="auto"/>
      </w:divBdr>
    </w:div>
    <w:div w:id="516819991">
      <w:bodyDiv w:val="1"/>
      <w:marLeft w:val="0"/>
      <w:marRight w:val="0"/>
      <w:marTop w:val="0"/>
      <w:marBottom w:val="0"/>
      <w:divBdr>
        <w:top w:val="none" w:sz="0" w:space="0" w:color="auto"/>
        <w:left w:val="none" w:sz="0" w:space="0" w:color="auto"/>
        <w:bottom w:val="none" w:sz="0" w:space="0" w:color="auto"/>
        <w:right w:val="none" w:sz="0" w:space="0" w:color="auto"/>
      </w:divBdr>
    </w:div>
    <w:div w:id="625503446">
      <w:bodyDiv w:val="1"/>
      <w:marLeft w:val="0"/>
      <w:marRight w:val="0"/>
      <w:marTop w:val="0"/>
      <w:marBottom w:val="0"/>
      <w:divBdr>
        <w:top w:val="none" w:sz="0" w:space="0" w:color="auto"/>
        <w:left w:val="none" w:sz="0" w:space="0" w:color="auto"/>
        <w:bottom w:val="none" w:sz="0" w:space="0" w:color="auto"/>
        <w:right w:val="none" w:sz="0" w:space="0" w:color="auto"/>
      </w:divBdr>
    </w:div>
    <w:div w:id="85565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Clare Ogburn</cp:lastModifiedBy>
  <cp:revision>2</cp:revision>
  <cp:lastPrinted>2019-01-21T08:36:00Z</cp:lastPrinted>
  <dcterms:created xsi:type="dcterms:W3CDTF">2019-11-19T13:45:00Z</dcterms:created>
  <dcterms:modified xsi:type="dcterms:W3CDTF">2019-11-19T13:45:00Z</dcterms:modified>
</cp:coreProperties>
</file>