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pPr w:leftFromText="180" w:rightFromText="180" w:vertAnchor="text" w:horzAnchor="page" w:tblpX="721" w:tblpY="-613"/>
        <w:tblW w:w="15559" w:type="dxa"/>
        <w:tblLook w:val="04A0" w:firstRow="1" w:lastRow="0" w:firstColumn="1" w:lastColumn="0" w:noHBand="0" w:noVBand="1"/>
      </w:tblPr>
      <w:tblGrid>
        <w:gridCol w:w="1627"/>
        <w:gridCol w:w="1596"/>
        <w:gridCol w:w="12336"/>
      </w:tblGrid>
      <w:tr w:rsidR="00626086" w:rsidRPr="00884D4F" w14:paraId="11EB4A2B" w14:textId="77777777" w:rsidTr="005D1A4D">
        <w:tc>
          <w:tcPr>
            <w:tcW w:w="3223" w:type="dxa"/>
            <w:gridSpan w:val="2"/>
            <w:shd w:val="clear" w:color="auto" w:fill="FDE9D9" w:themeFill="accent6" w:themeFillTint="33"/>
            <w:vAlign w:val="center"/>
          </w:tcPr>
          <w:p w14:paraId="34899A5F" w14:textId="77777777" w:rsidR="00626086" w:rsidRPr="009340D8" w:rsidRDefault="00626086" w:rsidP="001A6CA3">
            <w:pPr>
              <w:jc w:val="center"/>
              <w:rPr>
                <w:b/>
                <w:sz w:val="20"/>
                <w:szCs w:val="20"/>
              </w:rPr>
            </w:pPr>
          </w:p>
          <w:p w14:paraId="1DF3F193" w14:textId="77777777" w:rsidR="00626086" w:rsidRPr="00884D4F" w:rsidRDefault="00626086" w:rsidP="001A6CA3">
            <w:pPr>
              <w:jc w:val="center"/>
              <w:rPr>
                <w:b/>
                <w:sz w:val="20"/>
                <w:szCs w:val="20"/>
              </w:rPr>
            </w:pPr>
            <w:r w:rsidRPr="00884D4F">
              <w:rPr>
                <w:b/>
                <w:sz w:val="20"/>
                <w:szCs w:val="20"/>
              </w:rPr>
              <w:t>YEAR 13</w:t>
            </w:r>
          </w:p>
          <w:p w14:paraId="32875DAF" w14:textId="77777777" w:rsidR="00626086" w:rsidRPr="00884D4F" w:rsidRDefault="00626086" w:rsidP="001A6CA3">
            <w:pPr>
              <w:jc w:val="center"/>
              <w:rPr>
                <w:b/>
                <w:sz w:val="20"/>
                <w:szCs w:val="20"/>
              </w:rPr>
            </w:pPr>
          </w:p>
        </w:tc>
        <w:tc>
          <w:tcPr>
            <w:tcW w:w="12336" w:type="dxa"/>
            <w:shd w:val="clear" w:color="auto" w:fill="FDE9D9" w:themeFill="accent6" w:themeFillTint="33"/>
            <w:vAlign w:val="center"/>
          </w:tcPr>
          <w:p w14:paraId="44107395" w14:textId="77777777" w:rsidR="00626086" w:rsidRDefault="00626086" w:rsidP="001A6CA3">
            <w:pPr>
              <w:jc w:val="center"/>
              <w:rPr>
                <w:b/>
                <w:sz w:val="20"/>
                <w:szCs w:val="20"/>
              </w:rPr>
            </w:pPr>
          </w:p>
          <w:p w14:paraId="7E19AFEF" w14:textId="3A7F6347" w:rsidR="00626086" w:rsidRPr="00884D4F" w:rsidRDefault="00626086" w:rsidP="001A6CA3">
            <w:pPr>
              <w:jc w:val="center"/>
              <w:rPr>
                <w:b/>
                <w:sz w:val="20"/>
                <w:szCs w:val="20"/>
              </w:rPr>
            </w:pPr>
            <w:r w:rsidRPr="00884D4F">
              <w:rPr>
                <w:b/>
                <w:sz w:val="20"/>
                <w:szCs w:val="20"/>
              </w:rPr>
              <w:t xml:space="preserve">Autumn </w:t>
            </w:r>
          </w:p>
          <w:p w14:paraId="458ECA14" w14:textId="77777777" w:rsidR="00626086" w:rsidRPr="00884D4F" w:rsidRDefault="00626086" w:rsidP="00626086">
            <w:pPr>
              <w:rPr>
                <w:b/>
                <w:sz w:val="20"/>
                <w:szCs w:val="20"/>
              </w:rPr>
            </w:pPr>
          </w:p>
        </w:tc>
      </w:tr>
      <w:tr w:rsidR="004273C8" w:rsidRPr="00884D4F" w14:paraId="135085E9" w14:textId="77777777" w:rsidTr="00B1364D">
        <w:tc>
          <w:tcPr>
            <w:tcW w:w="1627" w:type="dxa"/>
          </w:tcPr>
          <w:p w14:paraId="0A89127D" w14:textId="77777777" w:rsidR="004273C8" w:rsidRPr="00884D4F" w:rsidRDefault="004273C8" w:rsidP="001A6CA3">
            <w:pPr>
              <w:jc w:val="center"/>
              <w:rPr>
                <w:sz w:val="20"/>
                <w:szCs w:val="20"/>
              </w:rPr>
            </w:pPr>
            <w:r w:rsidRPr="00884D4F">
              <w:rPr>
                <w:noProof/>
                <w:sz w:val="20"/>
                <w:szCs w:val="20"/>
                <w:lang w:eastAsia="en-GB"/>
              </w:rPr>
              <w:drawing>
                <wp:inline distT="0" distB="0" distL="0" distR="0" wp14:anchorId="3489DCA3" wp14:editId="27E232AE">
                  <wp:extent cx="609327" cy="498764"/>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ownload (1).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610147" cy="499435"/>
                          </a:xfrm>
                          <a:prstGeom prst="rect">
                            <a:avLst/>
                          </a:prstGeom>
                        </pic:spPr>
                      </pic:pic>
                    </a:graphicData>
                  </a:graphic>
                </wp:inline>
              </w:drawing>
            </w:r>
          </w:p>
        </w:tc>
        <w:tc>
          <w:tcPr>
            <w:tcW w:w="1596" w:type="dxa"/>
            <w:vAlign w:val="center"/>
          </w:tcPr>
          <w:p w14:paraId="47970819" w14:textId="77777777" w:rsidR="004273C8" w:rsidRPr="00884D4F" w:rsidRDefault="004273C8" w:rsidP="001A6CA3">
            <w:pPr>
              <w:jc w:val="center"/>
              <w:rPr>
                <w:b/>
                <w:sz w:val="20"/>
                <w:szCs w:val="20"/>
              </w:rPr>
            </w:pPr>
            <w:r w:rsidRPr="00884D4F">
              <w:rPr>
                <w:b/>
                <w:sz w:val="20"/>
                <w:szCs w:val="20"/>
              </w:rPr>
              <w:t>Rights of the Child</w:t>
            </w:r>
          </w:p>
        </w:tc>
        <w:tc>
          <w:tcPr>
            <w:tcW w:w="12336" w:type="dxa"/>
            <w:vAlign w:val="center"/>
          </w:tcPr>
          <w:p w14:paraId="081E73E3" w14:textId="77777777" w:rsidR="004273C8" w:rsidRPr="00884D4F" w:rsidRDefault="004273C8" w:rsidP="001A6CA3">
            <w:pPr>
              <w:jc w:val="center"/>
              <w:rPr>
                <w:sz w:val="20"/>
                <w:szCs w:val="20"/>
              </w:rPr>
            </w:pPr>
            <w:r w:rsidRPr="00884D4F">
              <w:rPr>
                <w:b/>
                <w:color w:val="0070C0"/>
                <w:sz w:val="20"/>
                <w:szCs w:val="20"/>
              </w:rPr>
              <w:t>Article 29 (goals of education)</w:t>
            </w:r>
            <w:r w:rsidRPr="00884D4F">
              <w:rPr>
                <w:color w:val="0070C0"/>
                <w:sz w:val="20"/>
                <w:szCs w:val="20"/>
              </w:rPr>
              <w:t xml:space="preserve"> Education must develop every child’s personality, talents and abilities to the full. It must encourage the child’s respect for human rights, as well as respect for their parents, their own and other cultures, and the environment.</w:t>
            </w:r>
          </w:p>
        </w:tc>
      </w:tr>
      <w:tr w:rsidR="00626086" w:rsidRPr="00884D4F" w14:paraId="294E6D31" w14:textId="77777777" w:rsidTr="00C22539">
        <w:tc>
          <w:tcPr>
            <w:tcW w:w="1627" w:type="dxa"/>
            <w:vAlign w:val="center"/>
          </w:tcPr>
          <w:p w14:paraId="132E0933" w14:textId="77777777" w:rsidR="00626086" w:rsidRPr="00884D4F" w:rsidRDefault="00626086" w:rsidP="001A6CA3">
            <w:pPr>
              <w:rPr>
                <w:sz w:val="20"/>
                <w:szCs w:val="20"/>
              </w:rPr>
            </w:pPr>
            <w:r w:rsidRPr="00884D4F">
              <w:rPr>
                <w:noProof/>
                <w:sz w:val="20"/>
                <w:szCs w:val="20"/>
                <w:lang w:eastAsia="en-GB"/>
              </w:rPr>
              <w:drawing>
                <wp:inline distT="0" distB="0" distL="0" distR="0" wp14:anchorId="2BBF1268" wp14:editId="5C31E769">
                  <wp:extent cx="722279" cy="561110"/>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glish.png"/>
                          <pic:cNvPicPr/>
                        </pic:nvPicPr>
                        <pic:blipFill>
                          <a:blip r:embed="rId7">
                            <a:extLst>
                              <a:ext uri="{28A0092B-C50C-407E-A947-70E740481C1C}">
                                <a14:useLocalDpi xmlns:a14="http://schemas.microsoft.com/office/drawing/2010/main" val="0"/>
                              </a:ext>
                            </a:extLst>
                          </a:blip>
                          <a:stretch>
                            <a:fillRect/>
                          </a:stretch>
                        </pic:blipFill>
                        <pic:spPr>
                          <a:xfrm>
                            <a:off x="0" y="0"/>
                            <a:ext cx="723676" cy="562196"/>
                          </a:xfrm>
                          <a:prstGeom prst="rect">
                            <a:avLst/>
                          </a:prstGeom>
                        </pic:spPr>
                      </pic:pic>
                    </a:graphicData>
                  </a:graphic>
                </wp:inline>
              </w:drawing>
            </w:r>
          </w:p>
        </w:tc>
        <w:tc>
          <w:tcPr>
            <w:tcW w:w="1596" w:type="dxa"/>
            <w:vAlign w:val="center"/>
          </w:tcPr>
          <w:p w14:paraId="68239CED" w14:textId="77777777" w:rsidR="00626086" w:rsidRPr="00884D4F" w:rsidRDefault="00626086" w:rsidP="001A6CA3">
            <w:pPr>
              <w:jc w:val="center"/>
              <w:rPr>
                <w:b/>
                <w:sz w:val="20"/>
                <w:szCs w:val="20"/>
              </w:rPr>
            </w:pPr>
            <w:r w:rsidRPr="00884D4F">
              <w:rPr>
                <w:b/>
                <w:sz w:val="20"/>
                <w:szCs w:val="20"/>
              </w:rPr>
              <w:t>English</w:t>
            </w:r>
          </w:p>
        </w:tc>
        <w:tc>
          <w:tcPr>
            <w:tcW w:w="12336" w:type="dxa"/>
            <w:vAlign w:val="center"/>
          </w:tcPr>
          <w:p w14:paraId="302886EC" w14:textId="77777777" w:rsidR="00024D00" w:rsidRPr="005F4B93" w:rsidRDefault="00024D00" w:rsidP="00024D00">
            <w:pPr>
              <w:jc w:val="center"/>
              <w:rPr>
                <w:sz w:val="20"/>
                <w:szCs w:val="20"/>
              </w:rPr>
            </w:pPr>
            <w:r w:rsidRPr="005F4B93">
              <w:rPr>
                <w:b/>
                <w:sz w:val="20"/>
                <w:szCs w:val="20"/>
              </w:rPr>
              <w:t>6</w:t>
            </w:r>
            <w:r w:rsidRPr="005F4B93">
              <w:rPr>
                <w:b/>
                <w:sz w:val="20"/>
                <w:szCs w:val="20"/>
                <w:vertAlign w:val="superscript"/>
              </w:rPr>
              <w:t>th</w:t>
            </w:r>
            <w:r w:rsidRPr="005F4B93">
              <w:rPr>
                <w:b/>
                <w:sz w:val="20"/>
                <w:szCs w:val="20"/>
              </w:rPr>
              <w:t xml:space="preserve"> Form (U) – </w:t>
            </w:r>
            <w:r w:rsidRPr="005F4B93">
              <w:rPr>
                <w:sz w:val="20"/>
                <w:szCs w:val="20"/>
              </w:rPr>
              <w:t>Functional Skills Level 2 – Spoken Language Skills &amp; Reading Skills</w:t>
            </w:r>
          </w:p>
          <w:p w14:paraId="1DCCD504" w14:textId="77777777" w:rsidR="00024D00" w:rsidRPr="00A02C35" w:rsidRDefault="00024D00" w:rsidP="00024D00">
            <w:pPr>
              <w:jc w:val="center"/>
              <w:rPr>
                <w:sz w:val="20"/>
                <w:szCs w:val="20"/>
              </w:rPr>
            </w:pPr>
            <w:r w:rsidRPr="005F4B93">
              <w:rPr>
                <w:b/>
                <w:sz w:val="20"/>
                <w:szCs w:val="20"/>
              </w:rPr>
              <w:t>6</w:t>
            </w:r>
            <w:r w:rsidRPr="005F4B93">
              <w:rPr>
                <w:b/>
                <w:sz w:val="20"/>
                <w:szCs w:val="20"/>
                <w:vertAlign w:val="superscript"/>
              </w:rPr>
              <w:t>th</w:t>
            </w:r>
            <w:r w:rsidRPr="005F4B93">
              <w:rPr>
                <w:b/>
                <w:sz w:val="20"/>
                <w:szCs w:val="20"/>
              </w:rPr>
              <w:t xml:space="preserve"> Form (L) - </w:t>
            </w:r>
            <w:r w:rsidRPr="005F4B93">
              <w:rPr>
                <w:sz w:val="20"/>
                <w:szCs w:val="20"/>
              </w:rPr>
              <w:t xml:space="preserve"> Functional Skills Level 1 – Spoken Language Skills &amp; Reading Skills</w:t>
            </w:r>
          </w:p>
          <w:p w14:paraId="1CE8C807" w14:textId="24035D8C" w:rsidR="00DA7DB8" w:rsidRPr="00564B38" w:rsidRDefault="00DA7DB8" w:rsidP="001A6CA3">
            <w:pPr>
              <w:jc w:val="center"/>
              <w:rPr>
                <w:sz w:val="20"/>
                <w:szCs w:val="20"/>
              </w:rPr>
            </w:pPr>
          </w:p>
        </w:tc>
      </w:tr>
      <w:tr w:rsidR="00626086" w:rsidRPr="00884D4F" w14:paraId="77C114A7" w14:textId="77777777" w:rsidTr="00765D90">
        <w:tc>
          <w:tcPr>
            <w:tcW w:w="1627" w:type="dxa"/>
            <w:vAlign w:val="center"/>
          </w:tcPr>
          <w:p w14:paraId="40BFB091" w14:textId="77777777" w:rsidR="00626086" w:rsidRPr="00884D4F" w:rsidRDefault="00626086" w:rsidP="001A6CA3">
            <w:pPr>
              <w:jc w:val="center"/>
              <w:rPr>
                <w:sz w:val="20"/>
                <w:szCs w:val="20"/>
              </w:rPr>
            </w:pPr>
            <w:r w:rsidRPr="00884D4F">
              <w:rPr>
                <w:noProof/>
                <w:sz w:val="20"/>
                <w:szCs w:val="20"/>
                <w:lang w:eastAsia="en-GB"/>
              </w:rPr>
              <w:drawing>
                <wp:inline distT="0" distB="0" distL="0" distR="0" wp14:anchorId="018799DD" wp14:editId="4A266A48">
                  <wp:extent cx="699655" cy="634433"/>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ths.jpeg"/>
                          <pic:cNvPicPr/>
                        </pic:nvPicPr>
                        <pic:blipFill>
                          <a:blip r:embed="rId8" cstate="print">
                            <a:extLst>
                              <a:ext uri="{28A0092B-C50C-407E-A947-70E740481C1C}">
                                <a14:useLocalDpi xmlns:a14="http://schemas.microsoft.com/office/drawing/2010/main" val="0"/>
                              </a:ext>
                            </a:extLst>
                          </a:blip>
                          <a:stretch>
                            <a:fillRect/>
                          </a:stretch>
                        </pic:blipFill>
                        <pic:spPr>
                          <a:xfrm>
                            <a:off x="0" y="0"/>
                            <a:ext cx="698579" cy="633457"/>
                          </a:xfrm>
                          <a:prstGeom prst="rect">
                            <a:avLst/>
                          </a:prstGeom>
                        </pic:spPr>
                      </pic:pic>
                    </a:graphicData>
                  </a:graphic>
                </wp:inline>
              </w:drawing>
            </w:r>
          </w:p>
        </w:tc>
        <w:tc>
          <w:tcPr>
            <w:tcW w:w="1596" w:type="dxa"/>
            <w:vAlign w:val="center"/>
          </w:tcPr>
          <w:p w14:paraId="14E57442" w14:textId="77777777" w:rsidR="00626086" w:rsidRPr="00884D4F" w:rsidRDefault="00626086" w:rsidP="001A6CA3">
            <w:pPr>
              <w:jc w:val="center"/>
              <w:rPr>
                <w:b/>
                <w:sz w:val="20"/>
                <w:szCs w:val="20"/>
              </w:rPr>
            </w:pPr>
            <w:r w:rsidRPr="00884D4F">
              <w:rPr>
                <w:b/>
                <w:sz w:val="20"/>
                <w:szCs w:val="20"/>
              </w:rPr>
              <w:t>Maths</w:t>
            </w:r>
          </w:p>
        </w:tc>
        <w:tc>
          <w:tcPr>
            <w:tcW w:w="12336" w:type="dxa"/>
            <w:vAlign w:val="center"/>
          </w:tcPr>
          <w:p w14:paraId="4AA921FE" w14:textId="77777777" w:rsidR="000761E5" w:rsidRPr="005F4B93" w:rsidRDefault="000761E5" w:rsidP="000761E5">
            <w:pPr>
              <w:jc w:val="center"/>
              <w:rPr>
                <w:sz w:val="20"/>
                <w:szCs w:val="20"/>
              </w:rPr>
            </w:pPr>
            <w:r w:rsidRPr="005F4B93">
              <w:rPr>
                <w:b/>
                <w:bCs/>
                <w:sz w:val="20"/>
                <w:szCs w:val="20"/>
              </w:rPr>
              <w:t xml:space="preserve">Level 1 – </w:t>
            </w:r>
            <w:r w:rsidRPr="005F4B93">
              <w:rPr>
                <w:sz w:val="20"/>
                <w:szCs w:val="20"/>
              </w:rPr>
              <w:t xml:space="preserve">Maths skills qualification – a selection of modules including Handling Data  </w:t>
            </w:r>
          </w:p>
          <w:p w14:paraId="754F2165" w14:textId="44356A1B" w:rsidR="007D66D7" w:rsidRPr="00564B38" w:rsidRDefault="00AE23D5" w:rsidP="002267E1">
            <w:pPr>
              <w:jc w:val="center"/>
              <w:rPr>
                <w:sz w:val="20"/>
                <w:szCs w:val="20"/>
              </w:rPr>
            </w:pPr>
            <w:r w:rsidRPr="005F4B93">
              <w:rPr>
                <w:b/>
                <w:bCs/>
                <w:sz w:val="20"/>
                <w:szCs w:val="20"/>
              </w:rPr>
              <w:t xml:space="preserve">Entry 3 – </w:t>
            </w:r>
            <w:proofErr w:type="spellStart"/>
            <w:r w:rsidRPr="005F4B93">
              <w:rPr>
                <w:bCs/>
                <w:sz w:val="20"/>
                <w:szCs w:val="20"/>
              </w:rPr>
              <w:t>Ascentis</w:t>
            </w:r>
            <w:proofErr w:type="spellEnd"/>
            <w:r w:rsidRPr="005F4B93">
              <w:rPr>
                <w:b/>
                <w:bCs/>
                <w:sz w:val="20"/>
                <w:szCs w:val="20"/>
              </w:rPr>
              <w:t xml:space="preserve"> </w:t>
            </w:r>
            <w:r w:rsidRPr="005F4B93">
              <w:rPr>
                <w:sz w:val="20"/>
                <w:szCs w:val="20"/>
              </w:rPr>
              <w:t>Maths skills qualification – a selection of modules including addition &amp; subtractions skills, multiplying whole numbers</w:t>
            </w:r>
            <w:r>
              <w:rPr>
                <w:sz w:val="20"/>
                <w:szCs w:val="20"/>
              </w:rPr>
              <w:t xml:space="preserve">   </w:t>
            </w:r>
          </w:p>
        </w:tc>
      </w:tr>
      <w:tr w:rsidR="008578A3" w:rsidRPr="00884D4F" w14:paraId="306D1615" w14:textId="77777777" w:rsidTr="00765D90">
        <w:tc>
          <w:tcPr>
            <w:tcW w:w="1627" w:type="dxa"/>
            <w:vAlign w:val="center"/>
          </w:tcPr>
          <w:p w14:paraId="5C6A8486" w14:textId="665A032A" w:rsidR="008578A3" w:rsidRPr="00884D4F" w:rsidRDefault="008578A3" w:rsidP="001A6CA3">
            <w:pPr>
              <w:jc w:val="center"/>
              <w:rPr>
                <w:noProof/>
                <w:sz w:val="20"/>
                <w:szCs w:val="20"/>
                <w:lang w:eastAsia="en-GB"/>
              </w:rPr>
            </w:pPr>
            <w:r>
              <w:rPr>
                <w:noProof/>
                <w:sz w:val="20"/>
                <w:szCs w:val="20"/>
                <w:lang w:eastAsia="en-GB"/>
              </w:rPr>
              <w:drawing>
                <wp:inline distT="0" distB="0" distL="0" distR="0" wp14:anchorId="1BA08E20" wp14:editId="0E121270">
                  <wp:extent cx="475615" cy="548640"/>
                  <wp:effectExtent l="0" t="0" r="635" b="381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75615" cy="548640"/>
                          </a:xfrm>
                          <a:prstGeom prst="rect">
                            <a:avLst/>
                          </a:prstGeom>
                          <a:noFill/>
                        </pic:spPr>
                      </pic:pic>
                    </a:graphicData>
                  </a:graphic>
                </wp:inline>
              </w:drawing>
            </w:r>
          </w:p>
        </w:tc>
        <w:tc>
          <w:tcPr>
            <w:tcW w:w="1596" w:type="dxa"/>
            <w:vAlign w:val="center"/>
          </w:tcPr>
          <w:p w14:paraId="7D6AEF1A" w14:textId="07ADC8E1" w:rsidR="008578A3" w:rsidRPr="00884D4F" w:rsidRDefault="008578A3" w:rsidP="001A6CA3">
            <w:pPr>
              <w:jc w:val="center"/>
              <w:rPr>
                <w:b/>
                <w:sz w:val="20"/>
                <w:szCs w:val="20"/>
              </w:rPr>
            </w:pPr>
            <w:r>
              <w:rPr>
                <w:b/>
                <w:sz w:val="20"/>
                <w:szCs w:val="20"/>
              </w:rPr>
              <w:t>Computing/ICT</w:t>
            </w:r>
          </w:p>
        </w:tc>
        <w:tc>
          <w:tcPr>
            <w:tcW w:w="12336" w:type="dxa"/>
            <w:vAlign w:val="center"/>
          </w:tcPr>
          <w:p w14:paraId="0A63C444" w14:textId="09CC1E74" w:rsidR="008578A3" w:rsidRPr="00564B38" w:rsidRDefault="008578A3" w:rsidP="002267E1">
            <w:pPr>
              <w:jc w:val="center"/>
              <w:rPr>
                <w:bCs/>
                <w:sz w:val="20"/>
                <w:szCs w:val="20"/>
              </w:rPr>
            </w:pPr>
            <w:r w:rsidRPr="005F4B93">
              <w:rPr>
                <w:bCs/>
                <w:sz w:val="20"/>
                <w:szCs w:val="20"/>
              </w:rPr>
              <w:t>WJEC ICT Entry Pathways E3 Certificate – Desktop Publishing Software/Using Email</w:t>
            </w:r>
          </w:p>
        </w:tc>
      </w:tr>
      <w:tr w:rsidR="00326A5C" w:rsidRPr="00884D4F" w14:paraId="24C0A13B" w14:textId="77777777" w:rsidTr="00B1364D">
        <w:tc>
          <w:tcPr>
            <w:tcW w:w="1627" w:type="dxa"/>
            <w:vAlign w:val="center"/>
          </w:tcPr>
          <w:p w14:paraId="64DB0CB6" w14:textId="77777777" w:rsidR="00326A5C" w:rsidRPr="00884D4F" w:rsidRDefault="00326A5C" w:rsidP="00F52DEC">
            <w:pPr>
              <w:rPr>
                <w:noProof/>
                <w:sz w:val="20"/>
                <w:szCs w:val="20"/>
                <w:lang w:eastAsia="en-GB"/>
              </w:rPr>
            </w:pPr>
            <w:r w:rsidRPr="00884D4F">
              <w:rPr>
                <w:noProof/>
                <w:sz w:val="20"/>
                <w:szCs w:val="20"/>
                <w:lang w:eastAsia="en-GB"/>
              </w:rPr>
              <w:drawing>
                <wp:anchor distT="0" distB="0" distL="114300" distR="114300" simplePos="0" relativeHeight="251656192" behindDoc="0" locked="0" layoutInCell="1" allowOverlap="1" wp14:anchorId="3CA91B27" wp14:editId="3E837C83">
                  <wp:simplePos x="0" y="0"/>
                  <wp:positionH relativeFrom="column">
                    <wp:posOffset>210820</wp:posOffset>
                  </wp:positionH>
                  <wp:positionV relativeFrom="paragraph">
                    <wp:posOffset>89535</wp:posOffset>
                  </wp:positionV>
                  <wp:extent cx="480060" cy="681355"/>
                  <wp:effectExtent l="0" t="0" r="0" b="4445"/>
                  <wp:wrapSquare wrapText="bothSides"/>
                  <wp:docPr id="8" name="Picture 8" descr="\\nas\ASH_UserTFr$\ASHOgburnC\Documents\My Pictures\Curriculum\download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s\ASH_UserTFr$\ASHOgburnC\Documents\My Pictures\Curriculum\download (4).jpe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0060" cy="68135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96" w:type="dxa"/>
            <w:vAlign w:val="center"/>
          </w:tcPr>
          <w:p w14:paraId="4283828D" w14:textId="77777777" w:rsidR="00326A5C" w:rsidRPr="00884D4F" w:rsidRDefault="00326A5C" w:rsidP="001A6CA3">
            <w:pPr>
              <w:jc w:val="center"/>
              <w:rPr>
                <w:b/>
                <w:sz w:val="20"/>
                <w:szCs w:val="20"/>
              </w:rPr>
            </w:pPr>
            <w:proofErr w:type="spellStart"/>
            <w:r w:rsidRPr="00884D4F">
              <w:rPr>
                <w:b/>
                <w:sz w:val="20"/>
                <w:szCs w:val="20"/>
              </w:rPr>
              <w:t>CoPE</w:t>
            </w:r>
            <w:proofErr w:type="spellEnd"/>
            <w:r w:rsidR="00B548E6">
              <w:rPr>
                <w:b/>
                <w:sz w:val="20"/>
                <w:szCs w:val="20"/>
              </w:rPr>
              <w:t>/YAS</w:t>
            </w:r>
          </w:p>
        </w:tc>
        <w:tc>
          <w:tcPr>
            <w:tcW w:w="12336" w:type="dxa"/>
            <w:vAlign w:val="center"/>
          </w:tcPr>
          <w:p w14:paraId="13C3A60E" w14:textId="77777777" w:rsidR="00326A5C" w:rsidRPr="005F4B93" w:rsidRDefault="00DA7DB8" w:rsidP="00326A5C">
            <w:pPr>
              <w:jc w:val="center"/>
              <w:rPr>
                <w:sz w:val="20"/>
                <w:szCs w:val="20"/>
              </w:rPr>
            </w:pPr>
            <w:r w:rsidRPr="005F4B93">
              <w:rPr>
                <w:sz w:val="20"/>
                <w:szCs w:val="20"/>
              </w:rPr>
              <w:t>Developing and demonstrating a range of personal skills by completing a choice of modules from the following:</w:t>
            </w:r>
          </w:p>
          <w:p w14:paraId="4E94279D" w14:textId="7084A419" w:rsidR="00DA7DB8" w:rsidRPr="00564B38" w:rsidRDefault="00DA7DB8" w:rsidP="00326A5C">
            <w:pPr>
              <w:jc w:val="center"/>
              <w:rPr>
                <w:sz w:val="20"/>
                <w:szCs w:val="20"/>
              </w:rPr>
            </w:pPr>
            <w:r w:rsidRPr="005F4B93">
              <w:rPr>
                <w:sz w:val="20"/>
                <w:szCs w:val="20"/>
              </w:rPr>
              <w:t>Communication; Citizenship and Community; Sport and Leisure; Independent Living; The Environment; Vocational Preparation; Health and Fitness; Work Related Learning and Enterprise; Science and Technology; International Links; Expressive Arts; Beliefs and Values (RE)</w:t>
            </w:r>
          </w:p>
        </w:tc>
      </w:tr>
      <w:tr w:rsidR="00626086" w:rsidRPr="00884D4F" w14:paraId="6D9B90F4" w14:textId="77777777" w:rsidTr="003D0439">
        <w:tc>
          <w:tcPr>
            <w:tcW w:w="1627" w:type="dxa"/>
            <w:vAlign w:val="center"/>
          </w:tcPr>
          <w:p w14:paraId="2982448B" w14:textId="77777777" w:rsidR="00626086" w:rsidRPr="00884D4F" w:rsidRDefault="00626086" w:rsidP="00845ABF">
            <w:pPr>
              <w:jc w:val="center"/>
              <w:rPr>
                <w:rFonts w:ascii="Arial" w:hAnsi="Arial" w:cs="Arial"/>
                <w:noProof/>
                <w:color w:val="0000FF"/>
                <w:sz w:val="27"/>
                <w:szCs w:val="27"/>
                <w:shd w:val="clear" w:color="auto" w:fill="FFFFFF"/>
                <w:lang w:eastAsia="en-GB"/>
              </w:rPr>
            </w:pPr>
            <w:r w:rsidRPr="00884D4F">
              <w:rPr>
                <w:rFonts w:ascii="Arial" w:hAnsi="Arial" w:cs="Arial"/>
                <w:noProof/>
                <w:color w:val="0000FF"/>
                <w:sz w:val="27"/>
                <w:szCs w:val="27"/>
                <w:shd w:val="clear" w:color="auto" w:fill="FFFFFF"/>
                <w:lang w:eastAsia="en-GB"/>
              </w:rPr>
              <w:drawing>
                <wp:anchor distT="0" distB="0" distL="114300" distR="114300" simplePos="0" relativeHeight="251661312" behindDoc="1" locked="0" layoutInCell="1" allowOverlap="1" wp14:anchorId="724B8478" wp14:editId="5625F531">
                  <wp:simplePos x="0" y="0"/>
                  <wp:positionH relativeFrom="column">
                    <wp:posOffset>121920</wp:posOffset>
                  </wp:positionH>
                  <wp:positionV relativeFrom="paragraph">
                    <wp:posOffset>-520065</wp:posOffset>
                  </wp:positionV>
                  <wp:extent cx="619125" cy="610235"/>
                  <wp:effectExtent l="0" t="0" r="9525" b="0"/>
                  <wp:wrapTight wrapText="bothSides">
                    <wp:wrapPolygon edited="0">
                      <wp:start x="0" y="0"/>
                      <wp:lineTo x="0" y="20903"/>
                      <wp:lineTo x="21268" y="20903"/>
                      <wp:lineTo x="21268" y="0"/>
                      <wp:lineTo x="0" y="0"/>
                    </wp:wrapPolygon>
                  </wp:wrapTight>
                  <wp:docPr id="4" name="Picture 4" descr="Image result for employability clip 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result for employability clip art">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19125" cy="610235"/>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1596" w:type="dxa"/>
            <w:vAlign w:val="center"/>
          </w:tcPr>
          <w:p w14:paraId="058C6077" w14:textId="71D885AA" w:rsidR="00626086" w:rsidRPr="00884D4F" w:rsidRDefault="00626086" w:rsidP="00845ABF">
            <w:pPr>
              <w:jc w:val="center"/>
              <w:rPr>
                <w:b/>
                <w:sz w:val="20"/>
                <w:szCs w:val="20"/>
              </w:rPr>
            </w:pPr>
            <w:r w:rsidRPr="00884D4F">
              <w:rPr>
                <w:b/>
                <w:sz w:val="20"/>
                <w:szCs w:val="20"/>
              </w:rPr>
              <w:t>Employability Level 1  Certificate</w:t>
            </w:r>
          </w:p>
        </w:tc>
        <w:tc>
          <w:tcPr>
            <w:tcW w:w="12336" w:type="dxa"/>
            <w:vAlign w:val="center"/>
          </w:tcPr>
          <w:p w14:paraId="511F4A4D" w14:textId="77777777" w:rsidR="007D66D7" w:rsidRPr="00564B38" w:rsidRDefault="007D66D7" w:rsidP="007D66D7">
            <w:pPr>
              <w:jc w:val="center"/>
              <w:rPr>
                <w:sz w:val="20"/>
                <w:szCs w:val="20"/>
              </w:rPr>
            </w:pPr>
          </w:p>
          <w:p w14:paraId="5DC870C8" w14:textId="02047770" w:rsidR="007D66D7" w:rsidRPr="00564B38" w:rsidRDefault="00D248BA" w:rsidP="00D248BA">
            <w:pPr>
              <w:jc w:val="center"/>
              <w:rPr>
                <w:sz w:val="20"/>
                <w:szCs w:val="20"/>
              </w:rPr>
            </w:pPr>
            <w:r w:rsidRPr="005F4B93">
              <w:rPr>
                <w:sz w:val="20"/>
                <w:szCs w:val="20"/>
              </w:rPr>
              <w:t>Health, Safety and First Aid at Work</w:t>
            </w:r>
          </w:p>
        </w:tc>
      </w:tr>
      <w:tr w:rsidR="00626086" w:rsidRPr="00884D4F" w14:paraId="25D1D0B9" w14:textId="77777777" w:rsidTr="00BD4626">
        <w:tc>
          <w:tcPr>
            <w:tcW w:w="1627" w:type="dxa"/>
            <w:vAlign w:val="center"/>
          </w:tcPr>
          <w:p w14:paraId="0ACAE7FB" w14:textId="73FE9FE3" w:rsidR="00626086" w:rsidRPr="00884D4F" w:rsidRDefault="00E70BB3" w:rsidP="00845ABF">
            <w:pPr>
              <w:jc w:val="center"/>
              <w:rPr>
                <w:rFonts w:ascii="Arial" w:hAnsi="Arial" w:cs="Arial"/>
                <w:noProof/>
                <w:color w:val="0000FF"/>
                <w:sz w:val="27"/>
                <w:szCs w:val="27"/>
                <w:shd w:val="clear" w:color="auto" w:fill="FFFFFF"/>
                <w:lang w:eastAsia="en-GB"/>
              </w:rPr>
            </w:pPr>
            <w:r w:rsidRPr="00884D4F">
              <w:rPr>
                <w:noProof/>
                <w:sz w:val="20"/>
                <w:szCs w:val="20"/>
                <w:lang w:eastAsia="en-GB"/>
              </w:rPr>
              <w:drawing>
                <wp:inline distT="0" distB="0" distL="0" distR="0" wp14:anchorId="0A48B11E" wp14:editId="21BF83DF">
                  <wp:extent cx="599403" cy="586740"/>
                  <wp:effectExtent l="0" t="0" r="0" b="3810"/>
                  <wp:docPr id="7" name="Picture 7" descr="\\nas\ASH_UserTFr$\ASHOgburnC\Documents\My Pictures\Curriculum\P4A.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s\ASH_UserTFr$\ASHOgburnC\Documents\My Pictures\Curriculum\P4A.jpeg"/>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99403" cy="586740"/>
                          </a:xfrm>
                          <a:prstGeom prst="rect">
                            <a:avLst/>
                          </a:prstGeom>
                          <a:noFill/>
                          <a:ln>
                            <a:noFill/>
                          </a:ln>
                        </pic:spPr>
                      </pic:pic>
                    </a:graphicData>
                  </a:graphic>
                </wp:inline>
              </w:drawing>
            </w:r>
          </w:p>
          <w:p w14:paraId="11308AB4" w14:textId="61A24AFB" w:rsidR="00626086" w:rsidRPr="00884D4F" w:rsidRDefault="00626086" w:rsidP="00626086">
            <w:pPr>
              <w:jc w:val="center"/>
              <w:rPr>
                <w:rFonts w:ascii="Arial" w:hAnsi="Arial" w:cs="Arial"/>
                <w:noProof/>
                <w:color w:val="0000FF"/>
                <w:sz w:val="27"/>
                <w:szCs w:val="27"/>
                <w:shd w:val="clear" w:color="auto" w:fill="FFFFFF"/>
                <w:lang w:eastAsia="en-GB"/>
              </w:rPr>
            </w:pPr>
          </w:p>
        </w:tc>
        <w:tc>
          <w:tcPr>
            <w:tcW w:w="1596" w:type="dxa"/>
            <w:vAlign w:val="center"/>
          </w:tcPr>
          <w:p w14:paraId="0E45C6B4" w14:textId="77777777" w:rsidR="00626086" w:rsidRPr="00884D4F" w:rsidRDefault="00626086" w:rsidP="00845ABF">
            <w:pPr>
              <w:jc w:val="center"/>
              <w:rPr>
                <w:b/>
                <w:sz w:val="20"/>
                <w:szCs w:val="20"/>
              </w:rPr>
            </w:pPr>
            <w:r w:rsidRPr="00884D4F">
              <w:rPr>
                <w:b/>
                <w:sz w:val="20"/>
                <w:szCs w:val="20"/>
              </w:rPr>
              <w:t>Preparing for Adulthood</w:t>
            </w:r>
          </w:p>
        </w:tc>
        <w:tc>
          <w:tcPr>
            <w:tcW w:w="12336" w:type="dxa"/>
            <w:vAlign w:val="center"/>
          </w:tcPr>
          <w:p w14:paraId="28A38FD6" w14:textId="0A575744" w:rsidR="007D66D7" w:rsidRPr="00564B38" w:rsidRDefault="007D66D7" w:rsidP="00CD0656">
            <w:pPr>
              <w:jc w:val="center"/>
              <w:rPr>
                <w:sz w:val="20"/>
                <w:szCs w:val="20"/>
              </w:rPr>
            </w:pPr>
            <w:r w:rsidRPr="005F4B93">
              <w:rPr>
                <w:sz w:val="20"/>
                <w:szCs w:val="20"/>
              </w:rPr>
              <w:t>Independent Living</w:t>
            </w:r>
            <w:r w:rsidR="00D248BA" w:rsidRPr="005F4B93">
              <w:rPr>
                <w:sz w:val="20"/>
                <w:szCs w:val="20"/>
              </w:rPr>
              <w:t xml:space="preserve"> – Personal Finance</w:t>
            </w:r>
            <w:r w:rsidR="00CD0656" w:rsidRPr="005F4B93">
              <w:rPr>
                <w:sz w:val="20"/>
                <w:szCs w:val="20"/>
              </w:rPr>
              <w:t xml:space="preserve"> / Work Experience</w:t>
            </w:r>
          </w:p>
        </w:tc>
      </w:tr>
      <w:tr w:rsidR="00626086" w:rsidRPr="00326A5C" w14:paraId="71E7BA30" w14:textId="77777777" w:rsidTr="00D4356D">
        <w:tc>
          <w:tcPr>
            <w:tcW w:w="1627" w:type="dxa"/>
            <w:vAlign w:val="center"/>
          </w:tcPr>
          <w:p w14:paraId="7D4103B9" w14:textId="6CCD1260" w:rsidR="00626086" w:rsidRPr="00884D4F" w:rsidRDefault="007D66D7" w:rsidP="00B1364D">
            <w:pPr>
              <w:jc w:val="center"/>
              <w:rPr>
                <w:rFonts w:ascii="Arial" w:hAnsi="Arial" w:cs="Arial"/>
                <w:noProof/>
                <w:color w:val="0000FF"/>
                <w:sz w:val="27"/>
                <w:szCs w:val="27"/>
                <w:shd w:val="clear" w:color="auto" w:fill="FFFFFF"/>
                <w:lang w:eastAsia="en-GB"/>
              </w:rPr>
            </w:pPr>
            <w:r>
              <w:rPr>
                <w:rFonts w:ascii="Arial" w:hAnsi="Arial" w:cs="Arial"/>
                <w:noProof/>
                <w:color w:val="0000FF"/>
                <w:sz w:val="27"/>
                <w:szCs w:val="27"/>
                <w:shd w:val="clear" w:color="auto" w:fill="FFFFFF"/>
                <w:lang w:eastAsia="en-GB"/>
              </w:rPr>
              <w:drawing>
                <wp:inline distT="0" distB="0" distL="0" distR="0" wp14:anchorId="581D9BEC" wp14:editId="01386D7D">
                  <wp:extent cx="762000" cy="621665"/>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762000" cy="621665"/>
                          </a:xfrm>
                          <a:prstGeom prst="rect">
                            <a:avLst/>
                          </a:prstGeom>
                          <a:noFill/>
                        </pic:spPr>
                      </pic:pic>
                    </a:graphicData>
                  </a:graphic>
                </wp:inline>
              </w:drawing>
            </w:r>
          </w:p>
        </w:tc>
        <w:tc>
          <w:tcPr>
            <w:tcW w:w="1596" w:type="dxa"/>
          </w:tcPr>
          <w:p w14:paraId="4238CB17" w14:textId="77777777" w:rsidR="00626086" w:rsidRDefault="00626086" w:rsidP="00B1364D">
            <w:pPr>
              <w:jc w:val="center"/>
              <w:rPr>
                <w:b/>
                <w:sz w:val="20"/>
                <w:szCs w:val="20"/>
              </w:rPr>
            </w:pPr>
          </w:p>
          <w:p w14:paraId="17D40700" w14:textId="44F8F485" w:rsidR="00626086" w:rsidRPr="00884D4F" w:rsidRDefault="007D66D7" w:rsidP="00B1364D">
            <w:pPr>
              <w:jc w:val="center"/>
              <w:rPr>
                <w:b/>
                <w:sz w:val="20"/>
                <w:szCs w:val="20"/>
              </w:rPr>
            </w:pPr>
            <w:r>
              <w:rPr>
                <w:b/>
                <w:sz w:val="20"/>
                <w:szCs w:val="20"/>
              </w:rPr>
              <w:t>Beliefs and Values</w:t>
            </w:r>
          </w:p>
        </w:tc>
        <w:tc>
          <w:tcPr>
            <w:tcW w:w="12336" w:type="dxa"/>
            <w:vAlign w:val="center"/>
          </w:tcPr>
          <w:p w14:paraId="14A96AE1" w14:textId="1BE381B9" w:rsidR="00626086" w:rsidRPr="00564B38" w:rsidRDefault="008009B6" w:rsidP="000B3754">
            <w:pPr>
              <w:jc w:val="center"/>
              <w:rPr>
                <w:rFonts w:cstheme="minorHAnsi"/>
                <w:sz w:val="20"/>
                <w:szCs w:val="28"/>
              </w:rPr>
            </w:pPr>
            <w:r w:rsidRPr="00A73F6F">
              <w:rPr>
                <w:rFonts w:cstheme="minorHAnsi"/>
                <w:sz w:val="20"/>
                <w:szCs w:val="28"/>
              </w:rPr>
              <w:t>Crime and Punishment</w:t>
            </w:r>
          </w:p>
          <w:p w14:paraId="6D5BB2D0" w14:textId="38861A67" w:rsidR="00626086" w:rsidRPr="00564B38" w:rsidRDefault="00626086" w:rsidP="00DA7DB8">
            <w:pPr>
              <w:rPr>
                <w:rFonts w:cstheme="minorHAnsi"/>
                <w:sz w:val="20"/>
                <w:szCs w:val="20"/>
              </w:rPr>
            </w:pPr>
          </w:p>
        </w:tc>
      </w:tr>
      <w:tr w:rsidR="00E70BB3" w:rsidRPr="00326A5C" w14:paraId="5EA0C7AA" w14:textId="77777777" w:rsidTr="005047C2">
        <w:tc>
          <w:tcPr>
            <w:tcW w:w="1627" w:type="dxa"/>
            <w:vAlign w:val="center"/>
          </w:tcPr>
          <w:p w14:paraId="639D6636" w14:textId="3BEED9A5" w:rsidR="00E70BB3" w:rsidRDefault="00E70BB3" w:rsidP="00252FE2">
            <w:pPr>
              <w:jc w:val="center"/>
              <w:rPr>
                <w:rFonts w:ascii="Arial" w:hAnsi="Arial" w:cs="Arial"/>
                <w:b/>
                <w:noProof/>
                <w:color w:val="0000FF"/>
                <w:sz w:val="27"/>
                <w:szCs w:val="27"/>
                <w:shd w:val="clear" w:color="auto" w:fill="FFFFFF"/>
                <w:lang w:eastAsia="en-GB"/>
              </w:rPr>
            </w:pPr>
            <w:r>
              <w:rPr>
                <w:rFonts w:ascii="Arial" w:hAnsi="Arial" w:cs="Arial"/>
                <w:b/>
                <w:noProof/>
                <w:color w:val="0000FF"/>
                <w:sz w:val="27"/>
                <w:szCs w:val="27"/>
                <w:shd w:val="clear" w:color="auto" w:fill="FFFFFF"/>
                <w:lang w:eastAsia="en-GB"/>
              </w:rPr>
              <w:lastRenderedPageBreak/>
              <w:drawing>
                <wp:inline distT="0" distB="0" distL="0" distR="0" wp14:anchorId="55205AFE" wp14:editId="554FAA20">
                  <wp:extent cx="633730" cy="63373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3730" cy="633730"/>
                          </a:xfrm>
                          <a:prstGeom prst="rect">
                            <a:avLst/>
                          </a:prstGeom>
                          <a:noFill/>
                        </pic:spPr>
                      </pic:pic>
                    </a:graphicData>
                  </a:graphic>
                </wp:inline>
              </w:drawing>
            </w:r>
          </w:p>
        </w:tc>
        <w:tc>
          <w:tcPr>
            <w:tcW w:w="1596" w:type="dxa"/>
            <w:vAlign w:val="center"/>
          </w:tcPr>
          <w:p w14:paraId="33546B43" w14:textId="1C4A1B08" w:rsidR="00E70BB3" w:rsidRPr="00B06962" w:rsidRDefault="00E70BB3" w:rsidP="00E70BB3">
            <w:pPr>
              <w:jc w:val="center"/>
              <w:rPr>
                <w:b/>
                <w:sz w:val="20"/>
                <w:szCs w:val="20"/>
              </w:rPr>
            </w:pPr>
            <w:r w:rsidRPr="00B06962">
              <w:rPr>
                <w:b/>
                <w:sz w:val="20"/>
                <w:szCs w:val="20"/>
              </w:rPr>
              <w:t xml:space="preserve">Vocational </w:t>
            </w:r>
            <w:r>
              <w:rPr>
                <w:b/>
                <w:sz w:val="20"/>
                <w:szCs w:val="20"/>
              </w:rPr>
              <w:t>Core</w:t>
            </w:r>
          </w:p>
          <w:p w14:paraId="28670F45" w14:textId="7E8928D2" w:rsidR="00E70BB3" w:rsidRPr="00B06962" w:rsidRDefault="00E70BB3" w:rsidP="00E70BB3">
            <w:pPr>
              <w:jc w:val="center"/>
              <w:rPr>
                <w:b/>
                <w:sz w:val="20"/>
                <w:szCs w:val="20"/>
              </w:rPr>
            </w:pPr>
          </w:p>
        </w:tc>
        <w:tc>
          <w:tcPr>
            <w:tcW w:w="12336" w:type="dxa"/>
            <w:vAlign w:val="center"/>
          </w:tcPr>
          <w:p w14:paraId="03569BEB" w14:textId="77777777" w:rsidR="00E70BB3" w:rsidRPr="00564B38" w:rsidRDefault="00E70BB3" w:rsidP="00252FE2">
            <w:pPr>
              <w:jc w:val="center"/>
              <w:rPr>
                <w:sz w:val="20"/>
                <w:szCs w:val="20"/>
              </w:rPr>
            </w:pPr>
          </w:p>
          <w:p w14:paraId="4F18D079" w14:textId="1A684D0B" w:rsidR="00E70BB3" w:rsidRPr="00564B38" w:rsidRDefault="00E70BB3" w:rsidP="00252FE2">
            <w:pPr>
              <w:jc w:val="center"/>
              <w:rPr>
                <w:sz w:val="20"/>
                <w:szCs w:val="20"/>
              </w:rPr>
            </w:pPr>
            <w:r w:rsidRPr="005F4B93">
              <w:rPr>
                <w:sz w:val="20"/>
                <w:szCs w:val="20"/>
              </w:rPr>
              <w:t xml:space="preserve">Level 1 – </w:t>
            </w:r>
            <w:r w:rsidR="00CD0656" w:rsidRPr="005F4B93">
              <w:rPr>
                <w:sz w:val="20"/>
                <w:szCs w:val="20"/>
              </w:rPr>
              <w:t>Developing a Personal Progression Plan</w:t>
            </w:r>
          </w:p>
          <w:p w14:paraId="2DD05F38" w14:textId="77777777" w:rsidR="00E70BB3" w:rsidRPr="00564B38" w:rsidRDefault="00E70BB3" w:rsidP="00252FE2">
            <w:pPr>
              <w:jc w:val="center"/>
              <w:rPr>
                <w:sz w:val="20"/>
                <w:szCs w:val="20"/>
              </w:rPr>
            </w:pPr>
          </w:p>
          <w:p w14:paraId="14C181E4" w14:textId="0602A068" w:rsidR="00E70BB3" w:rsidRPr="00564B38" w:rsidRDefault="00E70BB3" w:rsidP="00252FE2">
            <w:pPr>
              <w:jc w:val="center"/>
              <w:rPr>
                <w:sz w:val="20"/>
                <w:szCs w:val="20"/>
              </w:rPr>
            </w:pPr>
          </w:p>
        </w:tc>
      </w:tr>
      <w:tr w:rsidR="00252FE2" w:rsidRPr="00326A5C" w14:paraId="068E176C" w14:textId="77777777" w:rsidTr="005047C2">
        <w:tc>
          <w:tcPr>
            <w:tcW w:w="1627" w:type="dxa"/>
            <w:vAlign w:val="center"/>
          </w:tcPr>
          <w:p w14:paraId="64CB9FEA" w14:textId="2B7C1FA3" w:rsidR="00252FE2" w:rsidRPr="00252FE2" w:rsidRDefault="00252FE2" w:rsidP="00252FE2">
            <w:pPr>
              <w:jc w:val="center"/>
              <w:rPr>
                <w:rFonts w:ascii="Arial" w:hAnsi="Arial" w:cs="Arial"/>
                <w:b/>
                <w:noProof/>
                <w:color w:val="0000FF"/>
                <w:sz w:val="27"/>
                <w:szCs w:val="27"/>
                <w:shd w:val="clear" w:color="auto" w:fill="FFFFFF"/>
                <w:lang w:eastAsia="en-GB"/>
              </w:rPr>
            </w:pPr>
            <w:r>
              <w:rPr>
                <w:rFonts w:ascii="Arial" w:hAnsi="Arial" w:cs="Arial"/>
                <w:b/>
                <w:noProof/>
                <w:color w:val="0000FF"/>
                <w:sz w:val="27"/>
                <w:szCs w:val="27"/>
                <w:shd w:val="clear" w:color="auto" w:fill="FFFFFF"/>
                <w:lang w:eastAsia="en-GB"/>
              </w:rPr>
              <w:drawing>
                <wp:inline distT="0" distB="0" distL="0" distR="0" wp14:anchorId="7454D0E6" wp14:editId="0C762528">
                  <wp:extent cx="633730" cy="63373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3730" cy="633730"/>
                          </a:xfrm>
                          <a:prstGeom prst="rect">
                            <a:avLst/>
                          </a:prstGeom>
                          <a:noFill/>
                        </pic:spPr>
                      </pic:pic>
                    </a:graphicData>
                  </a:graphic>
                </wp:inline>
              </w:drawing>
            </w:r>
          </w:p>
        </w:tc>
        <w:tc>
          <w:tcPr>
            <w:tcW w:w="1596" w:type="dxa"/>
            <w:vAlign w:val="center"/>
          </w:tcPr>
          <w:p w14:paraId="104A8B48" w14:textId="77777777" w:rsidR="00252FE2" w:rsidRPr="00B06962" w:rsidRDefault="00252FE2" w:rsidP="00252FE2">
            <w:pPr>
              <w:jc w:val="center"/>
              <w:rPr>
                <w:b/>
                <w:sz w:val="20"/>
                <w:szCs w:val="20"/>
              </w:rPr>
            </w:pPr>
            <w:r w:rsidRPr="00B06962">
              <w:rPr>
                <w:b/>
                <w:sz w:val="20"/>
                <w:szCs w:val="20"/>
              </w:rPr>
              <w:t>Vocational Options</w:t>
            </w:r>
          </w:p>
          <w:p w14:paraId="72C2CA9E" w14:textId="16CDF1C5" w:rsidR="00252FE2" w:rsidRPr="00252FE2" w:rsidRDefault="00252FE2" w:rsidP="00252FE2">
            <w:pPr>
              <w:jc w:val="center"/>
              <w:rPr>
                <w:b/>
                <w:sz w:val="20"/>
                <w:szCs w:val="20"/>
              </w:rPr>
            </w:pPr>
            <w:r>
              <w:rPr>
                <w:b/>
                <w:sz w:val="20"/>
                <w:szCs w:val="20"/>
              </w:rPr>
              <w:t xml:space="preserve">Entry 3 / </w:t>
            </w:r>
            <w:r w:rsidRPr="00B06962">
              <w:rPr>
                <w:b/>
                <w:sz w:val="20"/>
                <w:szCs w:val="20"/>
              </w:rPr>
              <w:t>Level 1</w:t>
            </w:r>
          </w:p>
        </w:tc>
        <w:tc>
          <w:tcPr>
            <w:tcW w:w="12336" w:type="dxa"/>
            <w:vAlign w:val="center"/>
          </w:tcPr>
          <w:p w14:paraId="020F87ED" w14:textId="51244FEF" w:rsidR="00252FE2" w:rsidRPr="00564B38" w:rsidRDefault="00E70BB3" w:rsidP="00252FE2">
            <w:pPr>
              <w:jc w:val="center"/>
              <w:rPr>
                <w:sz w:val="20"/>
                <w:szCs w:val="20"/>
              </w:rPr>
            </w:pPr>
            <w:r w:rsidRPr="00564B38">
              <w:rPr>
                <w:sz w:val="20"/>
                <w:szCs w:val="20"/>
              </w:rPr>
              <w:t xml:space="preserve"> </w:t>
            </w:r>
          </w:p>
          <w:p w14:paraId="53A54837" w14:textId="77777777" w:rsidR="00E70BB3" w:rsidRPr="005F4B93" w:rsidRDefault="00E70BB3" w:rsidP="00E70BB3">
            <w:pPr>
              <w:jc w:val="center"/>
              <w:rPr>
                <w:sz w:val="20"/>
                <w:szCs w:val="20"/>
              </w:rPr>
            </w:pPr>
            <w:r w:rsidRPr="005F4B93">
              <w:rPr>
                <w:sz w:val="20"/>
                <w:szCs w:val="20"/>
              </w:rPr>
              <w:t>Students will complete one vocational area each term from the following:</w:t>
            </w:r>
          </w:p>
          <w:p w14:paraId="35E3FDD8" w14:textId="6DD21364" w:rsidR="00252FE2" w:rsidRPr="00564B38" w:rsidRDefault="00CD0656" w:rsidP="00CD0656">
            <w:pPr>
              <w:jc w:val="center"/>
              <w:rPr>
                <w:rFonts w:cstheme="minorHAnsi"/>
                <w:b/>
                <w:sz w:val="20"/>
                <w:szCs w:val="28"/>
              </w:rPr>
            </w:pPr>
            <w:r w:rsidRPr="005F4B93">
              <w:rPr>
                <w:sz w:val="20"/>
                <w:szCs w:val="20"/>
              </w:rPr>
              <w:t xml:space="preserve">Gardening, Animal Care, </w:t>
            </w:r>
            <w:r w:rsidR="00E70BB3" w:rsidRPr="005F4B93">
              <w:rPr>
                <w:sz w:val="20"/>
                <w:szCs w:val="20"/>
              </w:rPr>
              <w:t>Catering</w:t>
            </w:r>
          </w:p>
        </w:tc>
      </w:tr>
      <w:tr w:rsidR="008578A3" w:rsidRPr="00326A5C" w14:paraId="460204B7" w14:textId="77777777" w:rsidTr="005047C2">
        <w:tc>
          <w:tcPr>
            <w:tcW w:w="1627" w:type="dxa"/>
            <w:vAlign w:val="center"/>
          </w:tcPr>
          <w:p w14:paraId="246D0F7E" w14:textId="7EFF1CC6" w:rsidR="008578A3" w:rsidRDefault="008578A3" w:rsidP="00252FE2">
            <w:pPr>
              <w:jc w:val="center"/>
              <w:rPr>
                <w:rFonts w:ascii="Arial" w:hAnsi="Arial" w:cs="Arial"/>
                <w:b/>
                <w:noProof/>
                <w:color w:val="0000FF"/>
                <w:sz w:val="27"/>
                <w:szCs w:val="27"/>
                <w:shd w:val="clear" w:color="auto" w:fill="FFFFFF"/>
                <w:lang w:eastAsia="en-GB"/>
              </w:rPr>
            </w:pPr>
            <w:r w:rsidRPr="00F17484">
              <w:rPr>
                <w:noProof/>
                <w:sz w:val="20"/>
                <w:szCs w:val="20"/>
                <w:lang w:eastAsia="en-GB"/>
              </w:rPr>
              <w:drawing>
                <wp:inline distT="0" distB="0" distL="0" distR="0" wp14:anchorId="1BFFC10E" wp14:editId="3D9E09EE">
                  <wp:extent cx="688764" cy="515908"/>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s (9).jpe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688522" cy="515727"/>
                          </a:xfrm>
                          <a:prstGeom prst="rect">
                            <a:avLst/>
                          </a:prstGeom>
                        </pic:spPr>
                      </pic:pic>
                    </a:graphicData>
                  </a:graphic>
                </wp:inline>
              </w:drawing>
            </w:r>
          </w:p>
        </w:tc>
        <w:tc>
          <w:tcPr>
            <w:tcW w:w="1596" w:type="dxa"/>
            <w:vAlign w:val="center"/>
          </w:tcPr>
          <w:p w14:paraId="06F82134" w14:textId="3FF2D68C" w:rsidR="008578A3" w:rsidRPr="00B06962" w:rsidRDefault="008578A3" w:rsidP="00252FE2">
            <w:pPr>
              <w:jc w:val="center"/>
              <w:rPr>
                <w:b/>
                <w:sz w:val="20"/>
                <w:szCs w:val="20"/>
              </w:rPr>
            </w:pPr>
            <w:r>
              <w:rPr>
                <w:b/>
                <w:sz w:val="20"/>
                <w:szCs w:val="20"/>
              </w:rPr>
              <w:t>Sport</w:t>
            </w:r>
          </w:p>
        </w:tc>
        <w:tc>
          <w:tcPr>
            <w:tcW w:w="12336" w:type="dxa"/>
            <w:vAlign w:val="center"/>
          </w:tcPr>
          <w:p w14:paraId="781E85DA" w14:textId="5A23F5CA" w:rsidR="008578A3" w:rsidRPr="00564B38" w:rsidRDefault="005C2898" w:rsidP="00252FE2">
            <w:pPr>
              <w:jc w:val="center"/>
              <w:rPr>
                <w:sz w:val="20"/>
                <w:szCs w:val="20"/>
              </w:rPr>
            </w:pPr>
            <w:bookmarkStart w:id="0" w:name="_GoBack"/>
            <w:bookmarkEnd w:id="0"/>
            <w:r w:rsidRPr="005F4B93">
              <w:rPr>
                <w:sz w:val="20"/>
                <w:szCs w:val="20"/>
              </w:rPr>
              <w:t>Cycling/Gym workouts</w:t>
            </w:r>
          </w:p>
        </w:tc>
      </w:tr>
    </w:tbl>
    <w:p w14:paraId="3263AA52" w14:textId="77777777" w:rsidR="00764E5B" w:rsidRDefault="005F4B93" w:rsidP="00DA7DB8"/>
    <w:sectPr w:rsidR="00764E5B" w:rsidSect="004273C8">
      <w:headerReference w:type="default" r:id="rId17"/>
      <w:pgSz w:w="16838" w:h="11906" w:orient="landscape"/>
      <w:pgMar w:top="1440" w:right="1440" w:bottom="1440" w:left="1440"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FE96B78" w14:textId="77777777" w:rsidR="002C3D31" w:rsidRDefault="002C3D31" w:rsidP="004273C8">
      <w:pPr>
        <w:spacing w:after="0" w:line="240" w:lineRule="auto"/>
      </w:pPr>
      <w:r>
        <w:separator/>
      </w:r>
    </w:p>
  </w:endnote>
  <w:endnote w:type="continuationSeparator" w:id="0">
    <w:p w14:paraId="71272D00" w14:textId="77777777" w:rsidR="002C3D31" w:rsidRDefault="002C3D31" w:rsidP="004273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7C9685" w14:textId="77777777" w:rsidR="002C3D31" w:rsidRDefault="002C3D31" w:rsidP="004273C8">
      <w:pPr>
        <w:spacing w:after="0" w:line="240" w:lineRule="auto"/>
      </w:pPr>
      <w:r>
        <w:separator/>
      </w:r>
    </w:p>
  </w:footnote>
  <w:footnote w:type="continuationSeparator" w:id="0">
    <w:p w14:paraId="11D5F4B1" w14:textId="77777777" w:rsidR="002C3D31" w:rsidRDefault="002C3D31" w:rsidP="004273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253C08" w14:textId="37A45990" w:rsidR="004273C8" w:rsidRDefault="00950BEE" w:rsidP="004273C8">
    <w:pPr>
      <w:pStyle w:val="Header"/>
      <w:jc w:val="center"/>
    </w:pPr>
    <w:r>
      <w:rPr>
        <w:sz w:val="32"/>
        <w:szCs w:val="32"/>
      </w:rPr>
      <w:t>Year 13</w:t>
    </w:r>
    <w:r w:rsidR="00C63F55">
      <w:rPr>
        <w:sz w:val="32"/>
        <w:szCs w:val="32"/>
      </w:rPr>
      <w:t xml:space="preserve"> CURRICULUM OVERVIEW</w:t>
    </w:r>
    <w:r w:rsidR="00626086">
      <w:rPr>
        <w:sz w:val="32"/>
        <w:szCs w:val="32"/>
      </w:rPr>
      <w:t xml:space="preserve"> AUTUMN TERM</w:t>
    </w:r>
    <w:r w:rsidR="00C63F55">
      <w:rPr>
        <w:sz w:val="32"/>
        <w:szCs w:val="32"/>
      </w:rPr>
      <w:t xml:space="preserve"> 20</w:t>
    </w:r>
    <w:r w:rsidR="000A2015">
      <w:rPr>
        <w:sz w:val="32"/>
        <w:szCs w:val="32"/>
      </w:rPr>
      <w:t>22/23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3C8"/>
    <w:rsid w:val="00012A0D"/>
    <w:rsid w:val="00021B43"/>
    <w:rsid w:val="0002247A"/>
    <w:rsid w:val="00024D00"/>
    <w:rsid w:val="000451F4"/>
    <w:rsid w:val="000761E5"/>
    <w:rsid w:val="000A2015"/>
    <w:rsid w:val="000A242F"/>
    <w:rsid w:val="000A5C44"/>
    <w:rsid w:val="000B3754"/>
    <w:rsid w:val="000C4873"/>
    <w:rsid w:val="00141855"/>
    <w:rsid w:val="00156F6C"/>
    <w:rsid w:val="00161D8D"/>
    <w:rsid w:val="001A25A3"/>
    <w:rsid w:val="00207753"/>
    <w:rsid w:val="002267E1"/>
    <w:rsid w:val="00252FE2"/>
    <w:rsid w:val="002C3017"/>
    <w:rsid w:val="002C3D31"/>
    <w:rsid w:val="002F2B7F"/>
    <w:rsid w:val="0031793A"/>
    <w:rsid w:val="00326A5C"/>
    <w:rsid w:val="003272C3"/>
    <w:rsid w:val="0034076F"/>
    <w:rsid w:val="003F5002"/>
    <w:rsid w:val="00416AE0"/>
    <w:rsid w:val="004273C8"/>
    <w:rsid w:val="00470E06"/>
    <w:rsid w:val="004E623A"/>
    <w:rsid w:val="004E635A"/>
    <w:rsid w:val="005527DA"/>
    <w:rsid w:val="00564B38"/>
    <w:rsid w:val="005767D4"/>
    <w:rsid w:val="00583D11"/>
    <w:rsid w:val="005944ED"/>
    <w:rsid w:val="005C2898"/>
    <w:rsid w:val="005D048F"/>
    <w:rsid w:val="005D718E"/>
    <w:rsid w:val="005E3331"/>
    <w:rsid w:val="005F4B93"/>
    <w:rsid w:val="00626086"/>
    <w:rsid w:val="0065448E"/>
    <w:rsid w:val="006A6155"/>
    <w:rsid w:val="006B0595"/>
    <w:rsid w:val="00716158"/>
    <w:rsid w:val="007222CA"/>
    <w:rsid w:val="00723A36"/>
    <w:rsid w:val="00745F3B"/>
    <w:rsid w:val="00783C02"/>
    <w:rsid w:val="007B5198"/>
    <w:rsid w:val="007D591C"/>
    <w:rsid w:val="007D66D7"/>
    <w:rsid w:val="007E1046"/>
    <w:rsid w:val="008007D9"/>
    <w:rsid w:val="008009B6"/>
    <w:rsid w:val="00825C0B"/>
    <w:rsid w:val="00831129"/>
    <w:rsid w:val="00845ABF"/>
    <w:rsid w:val="00854D03"/>
    <w:rsid w:val="008578A3"/>
    <w:rsid w:val="00870115"/>
    <w:rsid w:val="008772CE"/>
    <w:rsid w:val="00884D4F"/>
    <w:rsid w:val="008B2E48"/>
    <w:rsid w:val="0090568D"/>
    <w:rsid w:val="00937044"/>
    <w:rsid w:val="00950BEE"/>
    <w:rsid w:val="00994087"/>
    <w:rsid w:val="009B3E90"/>
    <w:rsid w:val="009E7AD1"/>
    <w:rsid w:val="00A056FE"/>
    <w:rsid w:val="00A70E3D"/>
    <w:rsid w:val="00A73F6F"/>
    <w:rsid w:val="00AC1CA1"/>
    <w:rsid w:val="00AD3330"/>
    <w:rsid w:val="00AE23D5"/>
    <w:rsid w:val="00AE2BE6"/>
    <w:rsid w:val="00B1364D"/>
    <w:rsid w:val="00B1592F"/>
    <w:rsid w:val="00B548E6"/>
    <w:rsid w:val="00B602CE"/>
    <w:rsid w:val="00BD05FC"/>
    <w:rsid w:val="00BF2518"/>
    <w:rsid w:val="00C63F55"/>
    <w:rsid w:val="00CD0656"/>
    <w:rsid w:val="00CD2DB2"/>
    <w:rsid w:val="00CE454F"/>
    <w:rsid w:val="00D2414F"/>
    <w:rsid w:val="00D248BA"/>
    <w:rsid w:val="00D57517"/>
    <w:rsid w:val="00DA7DB8"/>
    <w:rsid w:val="00DD3CB4"/>
    <w:rsid w:val="00E10A9B"/>
    <w:rsid w:val="00E229E9"/>
    <w:rsid w:val="00E431B6"/>
    <w:rsid w:val="00E653E0"/>
    <w:rsid w:val="00E703BC"/>
    <w:rsid w:val="00E70BB3"/>
    <w:rsid w:val="00F365E7"/>
    <w:rsid w:val="00F52DEC"/>
    <w:rsid w:val="00F81D2E"/>
    <w:rsid w:val="00F947B8"/>
    <w:rsid w:val="00FA74F9"/>
    <w:rsid w:val="00FE4C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0BB70"/>
  <w15:docId w15:val="{69BD62F7-B3DF-4663-95E4-1B5BA3666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73C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273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427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273C8"/>
    <w:rPr>
      <w:rFonts w:ascii="Tahoma" w:hAnsi="Tahoma" w:cs="Tahoma"/>
      <w:sz w:val="16"/>
      <w:szCs w:val="16"/>
    </w:rPr>
  </w:style>
  <w:style w:type="paragraph" w:styleId="Header">
    <w:name w:val="header"/>
    <w:basedOn w:val="Normal"/>
    <w:link w:val="HeaderChar"/>
    <w:uiPriority w:val="99"/>
    <w:unhideWhenUsed/>
    <w:rsid w:val="004273C8"/>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3C8"/>
  </w:style>
  <w:style w:type="paragraph" w:styleId="Footer">
    <w:name w:val="footer"/>
    <w:basedOn w:val="Normal"/>
    <w:link w:val="FooterChar"/>
    <w:uiPriority w:val="99"/>
    <w:unhideWhenUsed/>
    <w:rsid w:val="004273C8"/>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3C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1237754">
      <w:bodyDiv w:val="1"/>
      <w:marLeft w:val="0"/>
      <w:marRight w:val="0"/>
      <w:marTop w:val="0"/>
      <w:marBottom w:val="0"/>
      <w:divBdr>
        <w:top w:val="none" w:sz="0" w:space="0" w:color="auto"/>
        <w:left w:val="none" w:sz="0" w:space="0" w:color="auto"/>
        <w:bottom w:val="none" w:sz="0" w:space="0" w:color="auto"/>
        <w:right w:val="none" w:sz="0" w:space="0" w:color="auto"/>
      </w:divBdr>
    </w:div>
    <w:div w:id="543372602">
      <w:bodyDiv w:val="1"/>
      <w:marLeft w:val="0"/>
      <w:marRight w:val="0"/>
      <w:marTop w:val="0"/>
      <w:marBottom w:val="0"/>
      <w:divBdr>
        <w:top w:val="none" w:sz="0" w:space="0" w:color="auto"/>
        <w:left w:val="none" w:sz="0" w:space="0" w:color="auto"/>
        <w:bottom w:val="none" w:sz="0" w:space="0" w:color="auto"/>
        <w:right w:val="none" w:sz="0" w:space="0" w:color="auto"/>
      </w:divBdr>
    </w:div>
    <w:div w:id="644284592">
      <w:bodyDiv w:val="1"/>
      <w:marLeft w:val="0"/>
      <w:marRight w:val="0"/>
      <w:marTop w:val="0"/>
      <w:marBottom w:val="0"/>
      <w:divBdr>
        <w:top w:val="none" w:sz="0" w:space="0" w:color="auto"/>
        <w:left w:val="none" w:sz="0" w:space="0" w:color="auto"/>
        <w:bottom w:val="none" w:sz="0" w:space="0" w:color="auto"/>
        <w:right w:val="none" w:sz="0" w:space="0" w:color="auto"/>
      </w:divBdr>
    </w:div>
    <w:div w:id="1546333512">
      <w:bodyDiv w:val="1"/>
      <w:marLeft w:val="0"/>
      <w:marRight w:val="0"/>
      <w:marTop w:val="0"/>
      <w:marBottom w:val="0"/>
      <w:divBdr>
        <w:top w:val="none" w:sz="0" w:space="0" w:color="auto"/>
        <w:left w:val="none" w:sz="0" w:space="0" w:color="auto"/>
        <w:bottom w:val="none" w:sz="0" w:space="0" w:color="auto"/>
        <w:right w:val="none" w:sz="0" w:space="0" w:color="auto"/>
      </w:divBdr>
    </w:div>
    <w:div w:id="213255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image" Target="media/image6.jpeg"/><Relationship Id="rId17"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image" Target="media/image10.jpe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https://www.google.co.uk/imgres?imgurl=https://www.easternregiontraining.co.uk/wp-content/uploads/2017/11/37.png&amp;imgrefurl=https://www.easternregiontraining.co.uk/course/uncategorized/employability-skills-programme/&amp;docid=X_hdi9KjR5CWQM&amp;tbnid=z9VLUfcuYvAQWM:&amp;vet=10ahUKEwi_u_TVmqTdAhVTGsAKHXqBDOkQMwjdASgGMAY..i&amp;w=300&amp;h=296&amp;safe=strict&amp;bih=673&amp;biw=1366&amp;q=employability%20clip%20art&amp;ved=0ahUKEwi_u_TVmqTdAhVTGsAKHXqBDOkQMwjdASgGMAY&amp;iact=mrc&amp;uact=8" TargetMode="External"/><Relationship Id="rId5" Type="http://schemas.openxmlformats.org/officeDocument/2006/relationships/endnotes" Target="endnotes.xml"/><Relationship Id="rId15" Type="http://schemas.openxmlformats.org/officeDocument/2006/relationships/image" Target="media/image9.png"/><Relationship Id="rId10" Type="http://schemas.openxmlformats.org/officeDocument/2006/relationships/image" Target="media/image5.jpeg"/><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image" Target="media/image8.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248</Words>
  <Characters>1418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Clare Ogburn</dc:creator>
  <cp:lastModifiedBy>Angela Ivins</cp:lastModifiedBy>
  <cp:revision>28</cp:revision>
  <cp:lastPrinted>2018-07-25T11:14:00Z</cp:lastPrinted>
  <dcterms:created xsi:type="dcterms:W3CDTF">2020-07-04T17:20:00Z</dcterms:created>
  <dcterms:modified xsi:type="dcterms:W3CDTF">2022-09-21T13:29:00Z</dcterms:modified>
</cp:coreProperties>
</file>