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E8" w:rsidRDefault="00F102E8" w:rsidP="004D7B36">
      <w:pPr>
        <w:jc w:val="center"/>
        <w:rPr>
          <w:rFonts w:ascii="Arial" w:hAnsi="Arial" w:cs="Arial"/>
          <w:b/>
        </w:rPr>
      </w:pPr>
      <w:r>
        <w:rPr>
          <w:rFonts w:ascii="Arial" w:hAnsi="Arial" w:cs="Arial"/>
          <w:b/>
          <w:noProof/>
          <w:lang w:eastAsia="en-GB"/>
        </w:rPr>
        <w:drawing>
          <wp:inline distT="0" distB="0" distL="0" distR="0" wp14:anchorId="72E0668F">
            <wp:extent cx="137160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945005"/>
                    </a:xfrm>
                    <a:prstGeom prst="rect">
                      <a:avLst/>
                    </a:prstGeom>
                    <a:noFill/>
                  </pic:spPr>
                </pic:pic>
              </a:graphicData>
            </a:graphic>
          </wp:inline>
        </w:drawing>
      </w:r>
    </w:p>
    <w:p w:rsidR="004D7B36" w:rsidRPr="004D7B36" w:rsidRDefault="004D7B36" w:rsidP="003C176F">
      <w:pPr>
        <w:spacing w:before="100" w:beforeAutospacing="1" w:after="100" w:afterAutospacing="1"/>
        <w:jc w:val="center"/>
        <w:rPr>
          <w:rFonts w:ascii="Arial" w:eastAsia="MS Mincho" w:hAnsi="Arial" w:cs="Arial"/>
          <w:sz w:val="32"/>
          <w:szCs w:val="32"/>
        </w:rPr>
      </w:pPr>
    </w:p>
    <w:p w:rsidR="00F102E8" w:rsidRPr="00F102E8" w:rsidRDefault="00F102E8" w:rsidP="003C176F">
      <w:pPr>
        <w:spacing w:before="100" w:beforeAutospacing="1" w:after="100" w:afterAutospacing="1"/>
        <w:jc w:val="center"/>
        <w:rPr>
          <w:rFonts w:ascii="Arial" w:eastAsia="MS Mincho" w:hAnsi="Arial" w:cs="Arial"/>
          <w:sz w:val="96"/>
          <w:szCs w:val="96"/>
        </w:rPr>
      </w:pPr>
      <w:r w:rsidRPr="00F102E8">
        <w:rPr>
          <w:rFonts w:ascii="Arial" w:eastAsia="MS Mincho" w:hAnsi="Arial" w:cs="Arial"/>
          <w:sz w:val="96"/>
          <w:szCs w:val="96"/>
        </w:rPr>
        <w:t xml:space="preserve">ASHLEY </w:t>
      </w:r>
      <w:r w:rsidR="003C176F">
        <w:rPr>
          <w:rFonts w:ascii="Arial" w:eastAsia="MS Mincho" w:hAnsi="Arial" w:cs="Arial"/>
          <w:sz w:val="96"/>
          <w:szCs w:val="96"/>
        </w:rPr>
        <w:t xml:space="preserve">HIGH </w:t>
      </w:r>
      <w:r w:rsidRPr="00F102E8">
        <w:rPr>
          <w:rFonts w:ascii="Arial" w:eastAsia="MS Mincho" w:hAnsi="Arial" w:cs="Arial"/>
          <w:sz w:val="96"/>
          <w:szCs w:val="96"/>
        </w:rPr>
        <w:t>SCHOOL</w:t>
      </w:r>
    </w:p>
    <w:p w:rsidR="00F102E8" w:rsidRPr="00F102E8" w:rsidRDefault="00F102E8" w:rsidP="003C176F">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96"/>
          <w:szCs w:val="96"/>
        </w:rPr>
        <w:t>Pupil Premium</w:t>
      </w:r>
      <w:r w:rsidR="004D7B36">
        <w:rPr>
          <w:rFonts w:ascii="Arial" w:eastAsia="MS Mincho" w:hAnsi="Arial" w:cs="Arial"/>
          <w:sz w:val="96"/>
          <w:szCs w:val="96"/>
        </w:rPr>
        <w:t xml:space="preserve"> Grant Policy</w:t>
      </w:r>
    </w:p>
    <w:p w:rsidR="00F102E8" w:rsidRPr="00F102E8" w:rsidRDefault="00F102E8" w:rsidP="00F102E8">
      <w:pPr>
        <w:spacing w:before="100" w:beforeAutospacing="1" w:after="100" w:afterAutospacing="1" w:line="240" w:lineRule="auto"/>
        <w:jc w:val="center"/>
        <w:rPr>
          <w:rFonts w:ascii="Arial" w:eastAsia="MS Mincho" w:hAnsi="Arial" w:cs="Arial"/>
          <w:sz w:val="32"/>
          <w:szCs w:val="32"/>
        </w:rPr>
      </w:pPr>
    </w:p>
    <w:p w:rsidR="00F102E8" w:rsidRPr="00F102E8" w:rsidRDefault="004D4626" w:rsidP="00F102E8">
      <w:pPr>
        <w:spacing w:before="100" w:beforeAutospacing="1" w:after="100" w:afterAutospacing="1" w:line="240" w:lineRule="auto"/>
        <w:jc w:val="center"/>
        <w:rPr>
          <w:rFonts w:ascii="Times" w:eastAsia="MS Mincho" w:hAnsi="Times" w:cs="Times New Roman"/>
          <w:sz w:val="20"/>
          <w:szCs w:val="20"/>
        </w:rPr>
      </w:pPr>
      <w:r>
        <w:rPr>
          <w:rFonts w:ascii="Arial" w:eastAsia="MS Mincho" w:hAnsi="Arial" w:cs="Arial"/>
          <w:sz w:val="32"/>
          <w:szCs w:val="32"/>
        </w:rPr>
        <w:t>This policy was adopted/</w:t>
      </w:r>
      <w:r w:rsidR="00F102E8" w:rsidRPr="00F102E8">
        <w:rPr>
          <w:rFonts w:ascii="Arial" w:eastAsia="MS Mincho" w:hAnsi="Arial" w:cs="Arial"/>
          <w:sz w:val="32"/>
          <w:szCs w:val="32"/>
        </w:rPr>
        <w:t xml:space="preserve">updated: </w:t>
      </w:r>
      <w:r w:rsidR="00141138">
        <w:rPr>
          <w:rFonts w:ascii="Arial" w:eastAsia="MS Mincho" w:hAnsi="Arial" w:cs="Arial"/>
          <w:sz w:val="32"/>
          <w:szCs w:val="32"/>
        </w:rPr>
        <w:t>Octo</w:t>
      </w:r>
      <w:r>
        <w:rPr>
          <w:rFonts w:ascii="Arial" w:eastAsia="MS Mincho" w:hAnsi="Arial" w:cs="Arial"/>
          <w:sz w:val="32"/>
          <w:szCs w:val="32"/>
        </w:rPr>
        <w:t>ber 2023</w:t>
      </w:r>
    </w:p>
    <w:p w:rsidR="00F102E8" w:rsidRPr="00F102E8" w:rsidRDefault="00F102E8" w:rsidP="00F102E8">
      <w:pPr>
        <w:spacing w:before="100" w:beforeAutospacing="1" w:after="100" w:afterAutospacing="1" w:line="240" w:lineRule="auto"/>
        <w:jc w:val="center"/>
        <w:rPr>
          <w:rFonts w:ascii="Arial" w:eastAsia="MS Mincho" w:hAnsi="Arial" w:cs="Arial"/>
          <w:sz w:val="32"/>
          <w:szCs w:val="32"/>
        </w:rPr>
      </w:pPr>
      <w:r w:rsidRPr="00F102E8">
        <w:rPr>
          <w:rFonts w:ascii="Arial" w:eastAsia="MS Mincho" w:hAnsi="Arial" w:cs="Arial"/>
          <w:sz w:val="32"/>
          <w:szCs w:val="32"/>
        </w:rPr>
        <w:t xml:space="preserve">This policy will be reviewed: </w:t>
      </w:r>
      <w:r w:rsidR="00141138">
        <w:rPr>
          <w:rFonts w:ascii="Arial" w:eastAsia="MS Mincho" w:hAnsi="Arial" w:cs="Arial"/>
          <w:sz w:val="32"/>
          <w:szCs w:val="32"/>
        </w:rPr>
        <w:t>Octo</w:t>
      </w:r>
      <w:r w:rsidR="004D4626">
        <w:rPr>
          <w:rFonts w:ascii="Arial" w:eastAsia="MS Mincho" w:hAnsi="Arial" w:cs="Arial"/>
          <w:sz w:val="32"/>
          <w:szCs w:val="32"/>
        </w:rPr>
        <w:t>ber 2024</w:t>
      </w:r>
    </w:p>
    <w:p w:rsidR="00F102E8" w:rsidRPr="00F102E8" w:rsidRDefault="00F102E8" w:rsidP="00F102E8">
      <w:pPr>
        <w:spacing w:before="100" w:beforeAutospacing="1" w:after="100" w:afterAutospacing="1" w:line="240" w:lineRule="auto"/>
        <w:rPr>
          <w:rFonts w:ascii="Arial" w:eastAsia="MS Mincho" w:hAnsi="Arial" w:cs="Arial"/>
          <w:sz w:val="32"/>
          <w:szCs w:val="32"/>
        </w:rPr>
      </w:pPr>
    </w:p>
    <w:p w:rsidR="00F102E8" w:rsidRPr="00F102E8" w:rsidRDefault="00F102E8" w:rsidP="00F102E8">
      <w:pPr>
        <w:spacing w:before="100" w:beforeAutospacing="1" w:after="100" w:afterAutospacing="1" w:line="240" w:lineRule="auto"/>
        <w:jc w:val="center"/>
        <w:rPr>
          <w:rFonts w:ascii="Arial" w:eastAsia="MS Mincho" w:hAnsi="Arial" w:cs="Arial"/>
          <w:sz w:val="32"/>
          <w:szCs w:val="32"/>
        </w:rPr>
      </w:pPr>
      <w:r w:rsidRPr="00F102E8">
        <w:rPr>
          <w:rFonts w:ascii="Arial" w:eastAsia="MS Mincho" w:hAnsi="Arial" w:cs="Arial"/>
          <w:sz w:val="32"/>
          <w:szCs w:val="32"/>
        </w:rPr>
        <w:t xml:space="preserve">Lead Teacher/Co-ordinator: </w:t>
      </w:r>
      <w:r w:rsidR="004D4626">
        <w:rPr>
          <w:rFonts w:ascii="Arial" w:eastAsia="MS Mincho" w:hAnsi="Arial" w:cs="Arial"/>
          <w:sz w:val="32"/>
          <w:szCs w:val="32"/>
        </w:rPr>
        <w:t>Mike Jones</w:t>
      </w:r>
    </w:p>
    <w:p w:rsidR="00F102E8" w:rsidRPr="00F102E8" w:rsidRDefault="00F102E8" w:rsidP="00F102E8">
      <w:pPr>
        <w:autoSpaceDE w:val="0"/>
        <w:autoSpaceDN w:val="0"/>
        <w:adjustRightInd w:val="0"/>
        <w:spacing w:after="0" w:line="240" w:lineRule="auto"/>
        <w:rPr>
          <w:rFonts w:ascii="Arial" w:hAnsi="Arial" w:cs="Arial"/>
          <w:b/>
          <w:color w:val="0070C0"/>
          <w:sz w:val="28"/>
          <w:szCs w:val="28"/>
        </w:rPr>
      </w:pPr>
    </w:p>
    <w:p w:rsidR="004D7B36" w:rsidRDefault="004D7B36" w:rsidP="00E62501">
      <w:pPr>
        <w:jc w:val="center"/>
        <w:rPr>
          <w:rFonts w:ascii="Arial" w:hAnsi="Arial" w:cs="Arial"/>
          <w:b/>
          <w:sz w:val="28"/>
          <w:szCs w:val="28"/>
        </w:rPr>
      </w:pPr>
    </w:p>
    <w:p w:rsidR="004D7B36" w:rsidRDefault="004D7B36" w:rsidP="004D7B36">
      <w:pPr>
        <w:rPr>
          <w:rFonts w:ascii="Arial" w:hAnsi="Arial" w:cs="Arial"/>
          <w:b/>
          <w:sz w:val="28"/>
          <w:szCs w:val="28"/>
        </w:rPr>
      </w:pPr>
    </w:p>
    <w:p w:rsidR="004241E2" w:rsidRDefault="004241E2" w:rsidP="004D7B36">
      <w:pPr>
        <w:jc w:val="center"/>
        <w:rPr>
          <w:rFonts w:ascii="Arial" w:hAnsi="Arial" w:cs="Arial"/>
          <w:b/>
          <w:sz w:val="28"/>
          <w:szCs w:val="28"/>
        </w:rPr>
      </w:pPr>
      <w:r w:rsidRPr="008250F4">
        <w:rPr>
          <w:rFonts w:ascii="Arial" w:hAnsi="Arial" w:cs="Arial"/>
          <w:b/>
          <w:sz w:val="28"/>
          <w:szCs w:val="28"/>
        </w:rPr>
        <w:lastRenderedPageBreak/>
        <w:t xml:space="preserve">Pupil Premium </w:t>
      </w:r>
      <w:r w:rsidR="004D7B36">
        <w:rPr>
          <w:rFonts w:ascii="Arial" w:hAnsi="Arial" w:cs="Arial"/>
          <w:b/>
          <w:sz w:val="28"/>
          <w:szCs w:val="28"/>
        </w:rPr>
        <w:t xml:space="preserve">Grant </w:t>
      </w:r>
      <w:r w:rsidRPr="008250F4">
        <w:rPr>
          <w:rFonts w:ascii="Arial" w:hAnsi="Arial" w:cs="Arial"/>
          <w:b/>
          <w:sz w:val="28"/>
          <w:szCs w:val="28"/>
        </w:rPr>
        <w:t>Policy</w:t>
      </w:r>
    </w:p>
    <w:p w:rsidR="004D7B36" w:rsidRPr="008250F4" w:rsidRDefault="004D7B36" w:rsidP="004D7B36">
      <w:pPr>
        <w:jc w:val="center"/>
        <w:rPr>
          <w:rFonts w:ascii="Arial" w:hAnsi="Arial" w:cs="Arial"/>
          <w:b/>
          <w:sz w:val="28"/>
          <w:szCs w:val="28"/>
        </w:rPr>
      </w:pPr>
    </w:p>
    <w:p w:rsidR="00902D49" w:rsidRPr="00902D49" w:rsidRDefault="00902D49" w:rsidP="00902D49">
      <w:pPr>
        <w:rPr>
          <w:rFonts w:ascii="Arial" w:hAnsi="Arial" w:cs="Arial"/>
          <w:b/>
          <w:u w:val="single"/>
        </w:rPr>
      </w:pPr>
      <w:r w:rsidRPr="00902D49">
        <w:rPr>
          <w:rFonts w:ascii="Arial" w:hAnsi="Arial" w:cs="Arial"/>
          <w:b/>
          <w:u w:val="single"/>
        </w:rPr>
        <w:t>1. Introduction</w:t>
      </w:r>
    </w:p>
    <w:p w:rsidR="00902D49" w:rsidRDefault="000B1114" w:rsidP="00B4337F">
      <w:pPr>
        <w:pStyle w:val="NoSpacing"/>
        <w:rPr>
          <w:rFonts w:ascii="Arial" w:hAnsi="Arial" w:cs="Arial"/>
        </w:rPr>
      </w:pPr>
      <w:r>
        <w:rPr>
          <w:rFonts w:ascii="Arial" w:hAnsi="Arial" w:cs="Arial"/>
        </w:rPr>
        <w:t>The Pupil Premium</w:t>
      </w:r>
      <w:r w:rsidR="003C176F">
        <w:rPr>
          <w:rFonts w:ascii="Arial" w:hAnsi="Arial" w:cs="Arial"/>
        </w:rPr>
        <w:t xml:space="preserve"> </w:t>
      </w:r>
      <w:r w:rsidR="00B4337F">
        <w:rPr>
          <w:rFonts w:ascii="Arial" w:hAnsi="Arial" w:cs="Arial"/>
        </w:rPr>
        <w:t xml:space="preserve">grant </w:t>
      </w:r>
      <w:r>
        <w:rPr>
          <w:rFonts w:ascii="Arial" w:hAnsi="Arial" w:cs="Arial"/>
        </w:rPr>
        <w:t xml:space="preserve">(PPG) </w:t>
      </w:r>
      <w:r w:rsidR="00902D49" w:rsidRPr="00F102E8">
        <w:rPr>
          <w:rFonts w:ascii="Arial" w:hAnsi="Arial" w:cs="Arial"/>
        </w:rPr>
        <w:t>was first introduced in April 2011.</w:t>
      </w:r>
      <w:r w:rsidR="008711C3" w:rsidRPr="008711C3">
        <w:rPr>
          <w:rFonts w:ascii="Arial" w:hAnsi="Arial" w:cs="Arial"/>
        </w:rPr>
        <w:t xml:space="preserve"> </w:t>
      </w:r>
      <w:r w:rsidR="00902D49" w:rsidRPr="00F102E8">
        <w:rPr>
          <w:rFonts w:ascii="Arial" w:hAnsi="Arial" w:cs="Arial"/>
        </w:rPr>
        <w:t xml:space="preserve">The government provides </w:t>
      </w:r>
      <w:r w:rsidR="008711C3">
        <w:rPr>
          <w:rFonts w:ascii="Arial" w:hAnsi="Arial" w:cs="Arial"/>
        </w:rPr>
        <w:t xml:space="preserve">this </w:t>
      </w:r>
      <w:r w:rsidR="00902D49" w:rsidRPr="00F102E8">
        <w:rPr>
          <w:rFonts w:ascii="Arial" w:hAnsi="Arial" w:cs="Arial"/>
        </w:rPr>
        <w:t>funding to Local Authorities</w:t>
      </w:r>
      <w:r w:rsidR="004D7B36">
        <w:rPr>
          <w:rFonts w:ascii="Arial" w:hAnsi="Arial" w:cs="Arial"/>
        </w:rPr>
        <w:t>,</w:t>
      </w:r>
      <w:r w:rsidR="00902D49" w:rsidRPr="00F102E8">
        <w:rPr>
          <w:rFonts w:ascii="Arial" w:hAnsi="Arial" w:cs="Arial"/>
        </w:rPr>
        <w:t xml:space="preserve"> who then distribute varying amounts to schools.</w:t>
      </w:r>
      <w:r w:rsidR="00902D49">
        <w:rPr>
          <w:rFonts w:ascii="Arial" w:hAnsi="Arial" w:cs="Arial"/>
        </w:rPr>
        <w:t xml:space="preserve"> </w:t>
      </w:r>
      <w:r w:rsidR="00B4337F" w:rsidRPr="00F102E8">
        <w:rPr>
          <w:rFonts w:ascii="Arial" w:hAnsi="Arial" w:cs="Arial"/>
        </w:rPr>
        <w:t>Pupils are eligible for Pupil Premium funding up until Year 11.</w:t>
      </w:r>
      <w:r w:rsidR="00B4337F">
        <w:rPr>
          <w:rFonts w:ascii="Arial" w:hAnsi="Arial" w:cs="Arial"/>
        </w:rPr>
        <w:t xml:space="preserve"> </w:t>
      </w:r>
      <w:r w:rsidR="00902D49" w:rsidRPr="00F102E8">
        <w:rPr>
          <w:rFonts w:ascii="Arial" w:hAnsi="Arial" w:cs="Arial"/>
        </w:rPr>
        <w:t>The extra funding is made available to schools to help them</w:t>
      </w:r>
      <w:r w:rsidR="00902D49" w:rsidRPr="00902D49">
        <w:rPr>
          <w:rFonts w:ascii="Arial" w:hAnsi="Arial" w:cs="Arial"/>
        </w:rPr>
        <w:t xml:space="preserve"> </w:t>
      </w:r>
      <w:r w:rsidR="00902D49">
        <w:rPr>
          <w:rFonts w:ascii="Arial" w:hAnsi="Arial" w:cs="Arial"/>
        </w:rPr>
        <w:t>in:</w:t>
      </w:r>
    </w:p>
    <w:p w:rsidR="00957561" w:rsidRPr="00902D49" w:rsidRDefault="00957561" w:rsidP="00B4337F">
      <w:pPr>
        <w:pStyle w:val="NoSpacing"/>
        <w:rPr>
          <w:rFonts w:ascii="Arial" w:hAnsi="Arial" w:cs="Arial"/>
        </w:rPr>
      </w:pPr>
    </w:p>
    <w:p w:rsidR="00902D49" w:rsidRPr="00902D49" w:rsidRDefault="00902D49" w:rsidP="00902D49">
      <w:pPr>
        <w:pStyle w:val="ListParagraph"/>
        <w:numPr>
          <w:ilvl w:val="0"/>
          <w:numId w:val="1"/>
        </w:numPr>
        <w:rPr>
          <w:rFonts w:ascii="Arial" w:hAnsi="Arial" w:cs="Arial"/>
        </w:rPr>
      </w:pPr>
      <w:r w:rsidRPr="00902D49">
        <w:rPr>
          <w:rFonts w:ascii="Arial" w:hAnsi="Arial" w:cs="Arial"/>
        </w:rPr>
        <w:t>raising the attainment of disadvantaged pupils of all abilities to reach their potential</w:t>
      </w:r>
    </w:p>
    <w:p w:rsidR="00902D49" w:rsidRPr="00902D49" w:rsidRDefault="00902D49" w:rsidP="00902D49">
      <w:pPr>
        <w:pStyle w:val="ListParagraph"/>
        <w:numPr>
          <w:ilvl w:val="0"/>
          <w:numId w:val="1"/>
        </w:numPr>
        <w:rPr>
          <w:rFonts w:ascii="Arial" w:hAnsi="Arial" w:cs="Arial"/>
        </w:rPr>
      </w:pPr>
      <w:r w:rsidRPr="00902D49">
        <w:rPr>
          <w:rFonts w:ascii="Arial" w:hAnsi="Arial" w:cs="Arial"/>
        </w:rPr>
        <w:t>supporting children and young people with parents in the regular armed forces</w:t>
      </w:r>
    </w:p>
    <w:p w:rsidR="009234B3" w:rsidRPr="00F102E8" w:rsidRDefault="009234B3" w:rsidP="009234B3">
      <w:pPr>
        <w:pStyle w:val="NoSpacing"/>
        <w:rPr>
          <w:rFonts w:ascii="Arial" w:hAnsi="Arial" w:cs="Arial"/>
        </w:rPr>
      </w:pPr>
    </w:p>
    <w:p w:rsidR="0036410C" w:rsidRDefault="0036410C" w:rsidP="009234B3">
      <w:pPr>
        <w:rPr>
          <w:rFonts w:ascii="Arial" w:hAnsi="Arial" w:cs="Arial"/>
          <w:b/>
          <w:u w:val="single"/>
        </w:rPr>
      </w:pPr>
      <w:r w:rsidRPr="00F102E8">
        <w:rPr>
          <w:rFonts w:ascii="Arial" w:hAnsi="Arial" w:cs="Arial"/>
          <w:b/>
          <w:u w:val="single"/>
        </w:rPr>
        <w:t>Which pupils are</w:t>
      </w:r>
      <w:r w:rsidR="00E62501">
        <w:rPr>
          <w:rFonts w:ascii="Arial" w:hAnsi="Arial" w:cs="Arial"/>
          <w:b/>
          <w:u w:val="single"/>
        </w:rPr>
        <w:t xml:space="preserve"> eligible for</w:t>
      </w:r>
      <w:r w:rsidR="009234B3" w:rsidRPr="00F102E8">
        <w:rPr>
          <w:rFonts w:ascii="Arial" w:hAnsi="Arial" w:cs="Arial"/>
          <w:b/>
          <w:u w:val="single"/>
        </w:rPr>
        <w:t xml:space="preserve"> Pupil Premium?</w:t>
      </w:r>
      <w:r w:rsidRPr="00F102E8">
        <w:rPr>
          <w:rFonts w:ascii="Arial" w:hAnsi="Arial" w:cs="Arial"/>
          <w:b/>
          <w:u w:val="single"/>
        </w:rPr>
        <w:t xml:space="preserve"> </w:t>
      </w:r>
    </w:p>
    <w:p w:rsidR="004D4626" w:rsidRDefault="004D4626" w:rsidP="004D4626">
      <w:pPr>
        <w:numPr>
          <w:ilvl w:val="0"/>
          <w:numId w:val="2"/>
        </w:numPr>
        <w:shd w:val="clear" w:color="auto" w:fill="FFFFFF"/>
        <w:spacing w:after="75" w:line="240" w:lineRule="auto"/>
        <w:rPr>
          <w:rFonts w:ascii="Arial" w:hAnsi="Arial" w:cs="Arial"/>
          <w:color w:val="0B0C0C"/>
        </w:rPr>
      </w:pPr>
      <w:r>
        <w:rPr>
          <w:rFonts w:ascii="Arial" w:hAnsi="Arial" w:cs="Arial"/>
          <w:color w:val="0B0C0C"/>
        </w:rPr>
        <w:t>Pupils who are recorded as eligible for free school meals, or have been recorded as eligible in the past 6 years, including eligible children of families who have no recourse to public funds (NRPF)</w:t>
      </w:r>
    </w:p>
    <w:p w:rsidR="004D4626" w:rsidRDefault="004D4626" w:rsidP="004D4626">
      <w:pPr>
        <w:numPr>
          <w:ilvl w:val="0"/>
          <w:numId w:val="2"/>
        </w:numPr>
        <w:shd w:val="clear" w:color="auto" w:fill="FFFFFF"/>
        <w:spacing w:after="75" w:line="240" w:lineRule="auto"/>
        <w:rPr>
          <w:rFonts w:ascii="Arial" w:hAnsi="Arial" w:cs="Arial"/>
          <w:color w:val="0B0C0C"/>
        </w:rPr>
      </w:pPr>
      <w:r>
        <w:rPr>
          <w:rFonts w:ascii="Arial" w:hAnsi="Arial" w:cs="Arial"/>
          <w:color w:val="0B0C0C"/>
        </w:rPr>
        <w:t>Children looked after by local authorities, referred to as looked-after children</w:t>
      </w:r>
    </w:p>
    <w:p w:rsidR="004D4626" w:rsidRPr="004D4626" w:rsidRDefault="00E62501" w:rsidP="004D4626">
      <w:pPr>
        <w:pStyle w:val="ListParagraph"/>
        <w:numPr>
          <w:ilvl w:val="0"/>
          <w:numId w:val="2"/>
        </w:numPr>
        <w:shd w:val="clear" w:color="auto" w:fill="FFFFFF"/>
        <w:spacing w:after="75" w:line="240" w:lineRule="auto"/>
        <w:rPr>
          <w:rFonts w:ascii="Arial" w:hAnsi="Arial" w:cs="Arial"/>
          <w:color w:val="0B0C0C"/>
        </w:rPr>
      </w:pPr>
      <w:r>
        <w:rPr>
          <w:rFonts w:ascii="Arial" w:hAnsi="Arial" w:cs="Arial"/>
          <w:color w:val="0B0C0C"/>
        </w:rPr>
        <w:t>C</w:t>
      </w:r>
      <w:r w:rsidR="004D4626" w:rsidRPr="004D4626">
        <w:rPr>
          <w:rFonts w:ascii="Arial" w:hAnsi="Arial" w:cs="Arial"/>
          <w:color w:val="0B0C0C"/>
        </w:rPr>
        <w:t>hildren previously looked after by a local authority or other state care, referred to as previously looked-after children</w:t>
      </w:r>
    </w:p>
    <w:p w:rsidR="004D4626" w:rsidRPr="004D4626" w:rsidRDefault="004D4626" w:rsidP="004D4626">
      <w:pPr>
        <w:rPr>
          <w:rFonts w:ascii="Arial" w:hAnsi="Arial" w:cs="Arial"/>
        </w:rPr>
      </w:pPr>
    </w:p>
    <w:p w:rsidR="00902D49" w:rsidRDefault="00B4337F" w:rsidP="00902D49">
      <w:pPr>
        <w:rPr>
          <w:rFonts w:ascii="Arial" w:hAnsi="Arial" w:cs="Arial"/>
          <w:b/>
          <w:u w:val="single"/>
        </w:rPr>
      </w:pPr>
      <w:r w:rsidRPr="00B4337F">
        <w:rPr>
          <w:rFonts w:ascii="Arial" w:hAnsi="Arial" w:cs="Arial"/>
          <w:b/>
          <w:u w:val="single"/>
        </w:rPr>
        <w:t>Which pupil</w:t>
      </w:r>
      <w:r w:rsidR="00E31AC3">
        <w:rPr>
          <w:rFonts w:ascii="Arial" w:hAnsi="Arial" w:cs="Arial"/>
          <w:b/>
          <w:u w:val="single"/>
        </w:rPr>
        <w:t>s</w:t>
      </w:r>
      <w:r w:rsidRPr="00B4337F">
        <w:rPr>
          <w:rFonts w:ascii="Arial" w:hAnsi="Arial" w:cs="Arial"/>
          <w:b/>
          <w:u w:val="single"/>
        </w:rPr>
        <w:t xml:space="preserve"> are eligible for Pupil Premium Plus funding?</w:t>
      </w:r>
    </w:p>
    <w:p w:rsidR="00957561" w:rsidRDefault="00957561" w:rsidP="009234B3">
      <w:pPr>
        <w:rPr>
          <w:rFonts w:ascii="Arial" w:hAnsi="Arial" w:cs="Arial"/>
        </w:rPr>
      </w:pPr>
      <w:r>
        <w:rPr>
          <w:rFonts w:ascii="Arial" w:hAnsi="Arial" w:cs="Arial"/>
        </w:rPr>
        <w:t>Since April 2014 some pupils attract a higher rate of pupil premium funding called ‘Pupil Premium Plus’. These pupils are:</w:t>
      </w:r>
    </w:p>
    <w:p w:rsidR="00957561" w:rsidRDefault="00957561" w:rsidP="00957561">
      <w:pPr>
        <w:pStyle w:val="ListParagraph"/>
        <w:numPr>
          <w:ilvl w:val="0"/>
          <w:numId w:val="3"/>
        </w:numPr>
        <w:rPr>
          <w:rFonts w:ascii="Arial" w:hAnsi="Arial" w:cs="Arial"/>
        </w:rPr>
      </w:pPr>
      <w:r>
        <w:rPr>
          <w:rFonts w:ascii="Arial" w:hAnsi="Arial" w:cs="Arial"/>
        </w:rPr>
        <w:t>Looked after children (LAC)</w:t>
      </w:r>
    </w:p>
    <w:p w:rsidR="00957561" w:rsidRDefault="00957561" w:rsidP="009234B3">
      <w:pPr>
        <w:pStyle w:val="ListParagraph"/>
        <w:numPr>
          <w:ilvl w:val="0"/>
          <w:numId w:val="3"/>
        </w:numPr>
        <w:rPr>
          <w:rFonts w:ascii="Arial" w:hAnsi="Arial" w:cs="Arial"/>
        </w:rPr>
      </w:pPr>
      <w:r w:rsidRPr="00957561">
        <w:rPr>
          <w:rFonts w:ascii="Arial" w:hAnsi="Arial" w:cs="Arial"/>
        </w:rPr>
        <w:t>C</w:t>
      </w:r>
      <w:r w:rsidR="008711C3" w:rsidRPr="00957561">
        <w:rPr>
          <w:rFonts w:ascii="Arial" w:hAnsi="Arial" w:cs="Arial"/>
        </w:rPr>
        <w:t xml:space="preserve">hildren adopted from care and those who leave care under a special guardianship order </w:t>
      </w:r>
      <w:r>
        <w:rPr>
          <w:rFonts w:ascii="Arial" w:hAnsi="Arial" w:cs="Arial"/>
        </w:rPr>
        <w:t>(Post LAC)</w:t>
      </w:r>
    </w:p>
    <w:p w:rsidR="003B4D20" w:rsidRDefault="008711C3" w:rsidP="00957561">
      <w:pPr>
        <w:ind w:left="420"/>
        <w:rPr>
          <w:rFonts w:ascii="Arial" w:hAnsi="Arial" w:cs="Arial"/>
        </w:rPr>
      </w:pPr>
      <w:r w:rsidRPr="00957561">
        <w:rPr>
          <w:rFonts w:ascii="Arial" w:hAnsi="Arial" w:cs="Arial"/>
        </w:rPr>
        <w:t>For LAC pupils all PP Plus funding must be applied for through the Virtual School as part of the Personal Education Plan (PEP) process.</w:t>
      </w:r>
    </w:p>
    <w:p w:rsidR="004D4626" w:rsidRDefault="004D4626" w:rsidP="00957561">
      <w:pPr>
        <w:ind w:left="420"/>
        <w:rPr>
          <w:rFonts w:ascii="Arial" w:hAnsi="Arial" w:cs="Arial"/>
        </w:rPr>
      </w:pPr>
    </w:p>
    <w:p w:rsidR="004D4626" w:rsidRPr="00E62501" w:rsidRDefault="004D4626" w:rsidP="004D4626">
      <w:pPr>
        <w:pStyle w:val="NoSpacing"/>
        <w:rPr>
          <w:rFonts w:ascii="Arial" w:hAnsi="Arial" w:cs="Arial"/>
          <w:b/>
          <w:u w:val="single"/>
        </w:rPr>
      </w:pPr>
      <w:r w:rsidRPr="00E62501">
        <w:rPr>
          <w:rFonts w:ascii="Arial" w:hAnsi="Arial" w:cs="Arial"/>
          <w:b/>
          <w:u w:val="single"/>
        </w:rPr>
        <w:t>What is Service Pupil Premium</w:t>
      </w:r>
      <w:r w:rsidR="00E62501">
        <w:rPr>
          <w:rFonts w:ascii="Arial" w:hAnsi="Arial" w:cs="Arial"/>
          <w:b/>
          <w:u w:val="single"/>
        </w:rPr>
        <w:t xml:space="preserve"> funding</w:t>
      </w:r>
      <w:r w:rsidRPr="00E62501">
        <w:rPr>
          <w:rFonts w:ascii="Arial" w:hAnsi="Arial" w:cs="Arial"/>
          <w:b/>
          <w:u w:val="single"/>
        </w:rPr>
        <w:t>?</w:t>
      </w:r>
    </w:p>
    <w:p w:rsidR="00E62501" w:rsidRDefault="00E62501" w:rsidP="004D4626">
      <w:pPr>
        <w:pStyle w:val="NoSpacing"/>
        <w:rPr>
          <w:rFonts w:ascii="Arial" w:hAnsi="Arial" w:cs="Arial"/>
          <w:color w:val="0B0C0C"/>
          <w:shd w:val="clear" w:color="auto" w:fill="FFFFFF"/>
        </w:rPr>
      </w:pPr>
    </w:p>
    <w:p w:rsidR="004D4626" w:rsidRPr="004D4626" w:rsidRDefault="004D4626" w:rsidP="004D4626">
      <w:pPr>
        <w:pStyle w:val="NoSpacing"/>
        <w:rPr>
          <w:rFonts w:ascii="Arial" w:hAnsi="Arial" w:cs="Arial"/>
          <w:b/>
          <w:u w:val="single"/>
        </w:rPr>
      </w:pPr>
      <w:r w:rsidRPr="004D4626">
        <w:rPr>
          <w:rFonts w:ascii="Arial" w:hAnsi="Arial" w:cs="Arial"/>
          <w:color w:val="0B0C0C"/>
          <w:shd w:val="clear" w:color="auto" w:fill="FFFFFF"/>
        </w:rPr>
        <w:t>Service pupil premium is additional funding for schools with pupils who have parents serving in the armed forces. It has been combined into pupil premium payments to make it easier for schools to manage their spending.</w:t>
      </w:r>
    </w:p>
    <w:p w:rsidR="004D4626" w:rsidRDefault="004D4626" w:rsidP="00957561">
      <w:pPr>
        <w:ind w:left="420"/>
        <w:rPr>
          <w:rFonts w:ascii="Arial" w:hAnsi="Arial" w:cs="Arial"/>
        </w:rPr>
      </w:pPr>
    </w:p>
    <w:p w:rsidR="00E62501" w:rsidRDefault="00E62501" w:rsidP="00E62501">
      <w:pPr>
        <w:rPr>
          <w:rFonts w:ascii="Arial" w:hAnsi="Arial" w:cs="Arial"/>
          <w:b/>
          <w:u w:val="single"/>
        </w:rPr>
      </w:pPr>
      <w:r w:rsidRPr="00B4337F">
        <w:rPr>
          <w:rFonts w:ascii="Arial" w:hAnsi="Arial" w:cs="Arial"/>
          <w:b/>
          <w:u w:val="single"/>
        </w:rPr>
        <w:t>Which pupil</w:t>
      </w:r>
      <w:r>
        <w:rPr>
          <w:rFonts w:ascii="Arial" w:hAnsi="Arial" w:cs="Arial"/>
          <w:b/>
          <w:u w:val="single"/>
        </w:rPr>
        <w:t>s</w:t>
      </w:r>
      <w:r w:rsidRPr="00B4337F">
        <w:rPr>
          <w:rFonts w:ascii="Arial" w:hAnsi="Arial" w:cs="Arial"/>
          <w:b/>
          <w:u w:val="single"/>
        </w:rPr>
        <w:t xml:space="preserve"> are eligible for </w:t>
      </w:r>
      <w:r>
        <w:rPr>
          <w:rFonts w:ascii="Arial" w:hAnsi="Arial" w:cs="Arial"/>
          <w:b/>
          <w:u w:val="single"/>
        </w:rPr>
        <w:t>Service Pupil Premium</w:t>
      </w:r>
      <w:r w:rsidRPr="00B4337F">
        <w:rPr>
          <w:rFonts w:ascii="Arial" w:hAnsi="Arial" w:cs="Arial"/>
          <w:b/>
          <w:u w:val="single"/>
        </w:rPr>
        <w:t xml:space="preserve"> funding?</w:t>
      </w:r>
    </w:p>
    <w:p w:rsidR="00E62501" w:rsidRPr="00E62501" w:rsidRDefault="00E62501" w:rsidP="00E62501">
      <w:pPr>
        <w:pStyle w:val="ListParagraph"/>
        <w:numPr>
          <w:ilvl w:val="0"/>
          <w:numId w:val="6"/>
        </w:numPr>
        <w:shd w:val="clear" w:color="auto" w:fill="FFFFFF"/>
        <w:spacing w:after="75" w:line="240" w:lineRule="auto"/>
        <w:rPr>
          <w:rFonts w:ascii="Arial" w:hAnsi="Arial" w:cs="Arial"/>
          <w:color w:val="0B0C0C"/>
        </w:rPr>
      </w:pPr>
      <w:r>
        <w:rPr>
          <w:rFonts w:ascii="Arial" w:hAnsi="Arial" w:cs="Arial"/>
          <w:color w:val="0B0C0C"/>
        </w:rPr>
        <w:t xml:space="preserve">Children who have at least one parent </w:t>
      </w:r>
      <w:r w:rsidRPr="00E62501">
        <w:rPr>
          <w:rFonts w:ascii="Arial" w:hAnsi="Arial" w:cs="Arial"/>
          <w:color w:val="0B0C0C"/>
        </w:rPr>
        <w:t>serving in the regula</w:t>
      </w:r>
      <w:r>
        <w:rPr>
          <w:rFonts w:ascii="Arial" w:hAnsi="Arial" w:cs="Arial"/>
          <w:color w:val="0B0C0C"/>
        </w:rPr>
        <w:t>r armed forces, including children</w:t>
      </w:r>
      <w:r w:rsidRPr="00E62501">
        <w:rPr>
          <w:rFonts w:ascii="Arial" w:hAnsi="Arial" w:cs="Arial"/>
          <w:color w:val="0B0C0C"/>
        </w:rPr>
        <w:t xml:space="preserve"> with a parent who is on full commitment as part of the full-time reserv</w:t>
      </w:r>
      <w:r>
        <w:rPr>
          <w:rFonts w:ascii="Arial" w:hAnsi="Arial" w:cs="Arial"/>
          <w:color w:val="0B0C0C"/>
        </w:rPr>
        <w:t>e service - this includes children</w:t>
      </w:r>
      <w:r w:rsidRPr="00E62501">
        <w:rPr>
          <w:rFonts w:ascii="Arial" w:hAnsi="Arial" w:cs="Arial"/>
          <w:color w:val="0B0C0C"/>
        </w:rPr>
        <w:t xml:space="preserve"> with a parent who is in the armed forces of another nation and is stationed in England</w:t>
      </w:r>
    </w:p>
    <w:p w:rsidR="00E62501" w:rsidRPr="00E62501" w:rsidRDefault="00E62501" w:rsidP="00E62501">
      <w:pPr>
        <w:pStyle w:val="ListParagraph"/>
        <w:numPr>
          <w:ilvl w:val="0"/>
          <w:numId w:val="6"/>
        </w:numPr>
        <w:shd w:val="clear" w:color="auto" w:fill="FFFFFF"/>
        <w:spacing w:after="75" w:line="240" w:lineRule="auto"/>
        <w:rPr>
          <w:rFonts w:ascii="Arial" w:hAnsi="Arial" w:cs="Arial"/>
          <w:color w:val="0B0C0C"/>
        </w:rPr>
      </w:pPr>
      <w:r>
        <w:rPr>
          <w:rFonts w:ascii="Arial" w:hAnsi="Arial" w:cs="Arial"/>
          <w:color w:val="0B0C0C"/>
        </w:rPr>
        <w:t>Children r</w:t>
      </w:r>
      <w:r w:rsidRPr="00E62501">
        <w:rPr>
          <w:rFonts w:ascii="Arial" w:hAnsi="Arial" w:cs="Arial"/>
          <w:color w:val="0B0C0C"/>
        </w:rPr>
        <w:t>egistered as a ‘service child’ on any school census in the past 6 years</w:t>
      </w:r>
    </w:p>
    <w:p w:rsidR="00E62501" w:rsidRPr="00E62501" w:rsidRDefault="00E62501" w:rsidP="00E62501">
      <w:pPr>
        <w:pStyle w:val="ListParagraph"/>
        <w:numPr>
          <w:ilvl w:val="0"/>
          <w:numId w:val="6"/>
        </w:numPr>
        <w:shd w:val="clear" w:color="auto" w:fill="FFFFFF"/>
        <w:spacing w:after="75" w:line="240" w:lineRule="auto"/>
        <w:rPr>
          <w:rFonts w:ascii="Arial" w:hAnsi="Arial" w:cs="Arial"/>
          <w:color w:val="0B0C0C"/>
        </w:rPr>
      </w:pPr>
      <w:r>
        <w:rPr>
          <w:rFonts w:ascii="Arial" w:hAnsi="Arial" w:cs="Arial"/>
          <w:color w:val="0B0C0C"/>
        </w:rPr>
        <w:lastRenderedPageBreak/>
        <w:t>A child who has had one of their parents die</w:t>
      </w:r>
      <w:r w:rsidR="004D7B36">
        <w:rPr>
          <w:rFonts w:ascii="Arial" w:hAnsi="Arial" w:cs="Arial"/>
          <w:color w:val="0B0C0C"/>
        </w:rPr>
        <w:t xml:space="preserve"> whilst</w:t>
      </w:r>
      <w:r w:rsidRPr="00E62501">
        <w:rPr>
          <w:rFonts w:ascii="Arial" w:hAnsi="Arial" w:cs="Arial"/>
          <w:color w:val="0B0C0C"/>
        </w:rPr>
        <w:t xml:space="preserve"> serving in the armed forces and the pupil receives a pension under the Armed Forces Compensation Scheme or the War Pensions Scheme</w:t>
      </w:r>
    </w:p>
    <w:p w:rsidR="003B4D20" w:rsidRDefault="003B4D20" w:rsidP="009234B3">
      <w:pPr>
        <w:pStyle w:val="NoSpacing"/>
        <w:rPr>
          <w:rFonts w:ascii="Arial" w:hAnsi="Arial" w:cs="Arial"/>
        </w:rPr>
      </w:pPr>
    </w:p>
    <w:p w:rsidR="000E6BBB" w:rsidRPr="00F102E8" w:rsidRDefault="000E6BBB" w:rsidP="009234B3">
      <w:pPr>
        <w:pStyle w:val="NoSpacing"/>
        <w:rPr>
          <w:rFonts w:ascii="Arial" w:hAnsi="Arial" w:cs="Arial"/>
        </w:rPr>
      </w:pPr>
    </w:p>
    <w:p w:rsidR="009234B3" w:rsidRPr="00F102E8" w:rsidRDefault="009234B3" w:rsidP="004241E2">
      <w:pPr>
        <w:pStyle w:val="NoSpacing"/>
        <w:rPr>
          <w:rFonts w:ascii="Arial" w:hAnsi="Arial" w:cs="Arial"/>
          <w:b/>
          <w:u w:val="single"/>
        </w:rPr>
      </w:pPr>
      <w:r w:rsidRPr="00F102E8">
        <w:rPr>
          <w:rFonts w:ascii="Arial" w:hAnsi="Arial" w:cs="Arial"/>
          <w:b/>
          <w:u w:val="single"/>
        </w:rPr>
        <w:t>How should schools spend the Pupil Premium funding?</w:t>
      </w:r>
    </w:p>
    <w:p w:rsidR="00E62501" w:rsidRDefault="00E62501" w:rsidP="0034004C">
      <w:pPr>
        <w:pStyle w:val="NoSpacing"/>
        <w:rPr>
          <w:rFonts w:ascii="Arial" w:hAnsi="Arial" w:cs="Arial"/>
        </w:rPr>
      </w:pPr>
    </w:p>
    <w:p w:rsidR="00E62501" w:rsidRDefault="00E62501" w:rsidP="00E62501">
      <w:pPr>
        <w:pStyle w:val="NoSpacing"/>
        <w:rPr>
          <w:rFonts w:ascii="Arial" w:hAnsi="Arial" w:cs="Arial"/>
        </w:rPr>
      </w:pPr>
      <w:r w:rsidRPr="00F102E8">
        <w:rPr>
          <w:rFonts w:ascii="Arial" w:hAnsi="Arial" w:cs="Arial"/>
        </w:rPr>
        <w:t>Schools are free to spend the Pupil Premium as they see fit. Howeve</w:t>
      </w:r>
      <w:r>
        <w:rPr>
          <w:rFonts w:ascii="Arial" w:hAnsi="Arial" w:cs="Arial"/>
        </w:rPr>
        <w:t xml:space="preserve">r, they are accountable for how </w:t>
      </w:r>
      <w:r w:rsidRPr="00F102E8">
        <w:rPr>
          <w:rFonts w:ascii="Arial" w:hAnsi="Arial" w:cs="Arial"/>
        </w:rPr>
        <w:t xml:space="preserve">they use the additional funding to support pupils </w:t>
      </w:r>
      <w:r>
        <w:rPr>
          <w:rFonts w:ascii="Arial" w:hAnsi="Arial" w:cs="Arial"/>
        </w:rPr>
        <w:t>within these identified groups and must show how they are using their Pupil Premium fun</w:t>
      </w:r>
      <w:r w:rsidR="000E6BBB">
        <w:rPr>
          <w:rFonts w:ascii="Arial" w:hAnsi="Arial" w:cs="Arial"/>
        </w:rPr>
        <w:t>ding effectively. They do so in the following ways</w:t>
      </w:r>
      <w:r>
        <w:rPr>
          <w:rFonts w:ascii="Arial" w:hAnsi="Arial" w:cs="Arial"/>
        </w:rPr>
        <w:t>:</w:t>
      </w:r>
    </w:p>
    <w:p w:rsidR="00E62501" w:rsidRDefault="00E62501" w:rsidP="00E62501">
      <w:pPr>
        <w:pStyle w:val="NoSpacing"/>
        <w:rPr>
          <w:rFonts w:ascii="Arial" w:hAnsi="Arial" w:cs="Arial"/>
        </w:rPr>
      </w:pPr>
    </w:p>
    <w:p w:rsidR="00E62501" w:rsidRDefault="000E6BBB" w:rsidP="00E62501">
      <w:pPr>
        <w:numPr>
          <w:ilvl w:val="0"/>
          <w:numId w:val="7"/>
        </w:numPr>
        <w:shd w:val="clear" w:color="auto" w:fill="FFFFFF"/>
        <w:spacing w:after="75" w:line="240" w:lineRule="auto"/>
        <w:ind w:left="300"/>
        <w:rPr>
          <w:rFonts w:ascii="Arial" w:hAnsi="Arial" w:cs="Arial"/>
          <w:color w:val="0B0C0C"/>
        </w:rPr>
      </w:pPr>
      <w:r>
        <w:rPr>
          <w:rFonts w:ascii="Arial" w:hAnsi="Arial" w:cs="Arial"/>
          <w:color w:val="0B0C0C"/>
        </w:rPr>
        <w:t xml:space="preserve">by </w:t>
      </w:r>
      <w:r w:rsidR="00E62501">
        <w:rPr>
          <w:rFonts w:ascii="Arial" w:hAnsi="Arial" w:cs="Arial"/>
          <w:color w:val="0B0C0C"/>
        </w:rPr>
        <w:t>publishing a statement on their website which presents an overview of their pupil premium strategy, and demonstrates that their use of the funding meets the requirements of the </w:t>
      </w:r>
      <w:hyperlink r:id="rId6" w:history="1">
        <w:r w:rsidR="00E62501">
          <w:rPr>
            <w:rStyle w:val="Hyperlink"/>
            <w:rFonts w:ascii="Arial" w:hAnsi="Arial" w:cs="Arial"/>
            <w:color w:val="1D70B8"/>
          </w:rPr>
          <w:t>conditions of grant</w:t>
        </w:r>
      </w:hyperlink>
    </w:p>
    <w:p w:rsidR="000E6BBB" w:rsidRPr="00E62501" w:rsidRDefault="000E6BBB" w:rsidP="000E6BBB">
      <w:pPr>
        <w:numPr>
          <w:ilvl w:val="0"/>
          <w:numId w:val="7"/>
        </w:numPr>
        <w:shd w:val="clear" w:color="auto" w:fill="FFFFFF"/>
        <w:spacing w:after="75" w:line="240" w:lineRule="auto"/>
        <w:ind w:left="300"/>
        <w:rPr>
          <w:rFonts w:ascii="Arial" w:hAnsi="Arial" w:cs="Arial"/>
          <w:color w:val="0B0C0C"/>
        </w:rPr>
      </w:pPr>
      <w:r w:rsidRPr="00E62501">
        <w:rPr>
          <w:rFonts w:ascii="Arial" w:hAnsi="Arial" w:cs="Arial"/>
          <w:color w:val="0B0C0C"/>
        </w:rPr>
        <w:t>through </w:t>
      </w:r>
      <w:hyperlink r:id="rId7" w:history="1">
        <w:r w:rsidRPr="00E62501">
          <w:rPr>
            <w:rStyle w:val="Hyperlink"/>
            <w:rFonts w:ascii="Arial" w:hAnsi="Arial" w:cs="Arial"/>
            <w:color w:val="1D70B8"/>
          </w:rPr>
          <w:t>inspections by Ofsted</w:t>
        </w:r>
      </w:hyperlink>
      <w:r w:rsidRPr="00E62501">
        <w:rPr>
          <w:rFonts w:ascii="Arial" w:hAnsi="Arial" w:cs="Arial"/>
          <w:color w:val="0B0C0C"/>
        </w:rPr>
        <w:t> - inspectors may discuss plans schools have to spend their pupil premium</w:t>
      </w:r>
    </w:p>
    <w:p w:rsidR="000E6BBB" w:rsidRDefault="000E6BBB" w:rsidP="000E6BBB">
      <w:pPr>
        <w:numPr>
          <w:ilvl w:val="0"/>
          <w:numId w:val="7"/>
        </w:numPr>
        <w:shd w:val="clear" w:color="auto" w:fill="FFFFFF"/>
        <w:spacing w:after="75" w:line="240" w:lineRule="auto"/>
        <w:ind w:left="300"/>
        <w:rPr>
          <w:rFonts w:ascii="Arial" w:hAnsi="Arial" w:cs="Arial"/>
          <w:color w:val="0B0C0C"/>
        </w:rPr>
      </w:pPr>
      <w:r>
        <w:rPr>
          <w:rFonts w:ascii="Arial" w:hAnsi="Arial" w:cs="Arial"/>
          <w:color w:val="0B0C0C"/>
        </w:rPr>
        <w:t>through scrutiny of pupil premium plans by governors and trustees</w:t>
      </w:r>
    </w:p>
    <w:p w:rsidR="00E62501" w:rsidRDefault="00E62501" w:rsidP="00E62501">
      <w:pPr>
        <w:pStyle w:val="NoSpacing"/>
        <w:rPr>
          <w:rFonts w:ascii="Arial" w:hAnsi="Arial" w:cs="Arial"/>
        </w:rPr>
      </w:pPr>
    </w:p>
    <w:p w:rsidR="000E6BBB" w:rsidRPr="004D7B36" w:rsidRDefault="000E6BBB" w:rsidP="000E6BBB">
      <w:pPr>
        <w:pStyle w:val="NormalWeb"/>
        <w:shd w:val="clear" w:color="auto" w:fill="FFFFFF"/>
        <w:spacing w:before="300" w:beforeAutospacing="0" w:after="300" w:afterAutospacing="0"/>
        <w:rPr>
          <w:rFonts w:ascii="Arial" w:hAnsi="Arial" w:cs="Arial"/>
          <w:color w:val="0B0C0C"/>
          <w:sz w:val="22"/>
          <w:szCs w:val="22"/>
        </w:rPr>
      </w:pPr>
      <w:r w:rsidRPr="004D7B36">
        <w:rPr>
          <w:rFonts w:ascii="Arial" w:hAnsi="Arial" w:cs="Arial"/>
          <w:color w:val="0B0C0C"/>
          <w:sz w:val="22"/>
          <w:szCs w:val="22"/>
        </w:rPr>
        <w:t>Schools are also held to account for the outcomes achieved by their disadvantaged pupils through published </w:t>
      </w:r>
      <w:hyperlink r:id="rId8" w:history="1">
        <w:r w:rsidRPr="004D7B36">
          <w:rPr>
            <w:rStyle w:val="Hyperlink"/>
            <w:rFonts w:ascii="Arial" w:hAnsi="Arial" w:cs="Arial"/>
            <w:color w:val="1D70B8"/>
            <w:sz w:val="22"/>
            <w:szCs w:val="22"/>
          </w:rPr>
          <w:t>performance tables</w:t>
        </w:r>
      </w:hyperlink>
      <w:r w:rsidRPr="004D7B36">
        <w:rPr>
          <w:rFonts w:ascii="Arial" w:hAnsi="Arial" w:cs="Arial"/>
          <w:color w:val="0B0C0C"/>
          <w:sz w:val="22"/>
          <w:szCs w:val="22"/>
        </w:rPr>
        <w:t>.</w:t>
      </w:r>
    </w:p>
    <w:p w:rsidR="000E6BBB" w:rsidRPr="004D7B36" w:rsidRDefault="000E6BBB" w:rsidP="000E6BBB">
      <w:pPr>
        <w:pStyle w:val="NormalWeb"/>
        <w:shd w:val="clear" w:color="auto" w:fill="FFFFFF"/>
        <w:spacing w:before="300" w:beforeAutospacing="0" w:after="300" w:afterAutospacing="0"/>
        <w:rPr>
          <w:rFonts w:ascii="Arial" w:hAnsi="Arial" w:cs="Arial"/>
          <w:color w:val="0B0C0C"/>
          <w:sz w:val="22"/>
          <w:szCs w:val="22"/>
        </w:rPr>
      </w:pPr>
      <w:r w:rsidRPr="004D7B36">
        <w:rPr>
          <w:rFonts w:ascii="Arial" w:hAnsi="Arial" w:cs="Arial"/>
          <w:color w:val="0B0C0C"/>
          <w:sz w:val="22"/>
          <w:szCs w:val="22"/>
        </w:rPr>
        <w:t>Virtual school heads demonstrate to Ofsted how they are managing pupil premium for looked-after children in their virtual school annual report.</w:t>
      </w:r>
    </w:p>
    <w:p w:rsidR="0034004C" w:rsidRPr="00F102E8" w:rsidRDefault="0034004C" w:rsidP="0034004C">
      <w:pPr>
        <w:pStyle w:val="NoSpacing"/>
        <w:rPr>
          <w:rFonts w:ascii="Arial" w:hAnsi="Arial" w:cs="Arial"/>
        </w:rPr>
      </w:pPr>
    </w:p>
    <w:p w:rsidR="0034004C" w:rsidRPr="00F102E8" w:rsidRDefault="0034004C" w:rsidP="0034004C">
      <w:pPr>
        <w:pStyle w:val="NoSpacing"/>
        <w:rPr>
          <w:rFonts w:ascii="Arial" w:hAnsi="Arial" w:cs="Arial"/>
          <w:b/>
          <w:u w:val="single"/>
        </w:rPr>
      </w:pPr>
      <w:r w:rsidRPr="00F102E8">
        <w:rPr>
          <w:rFonts w:ascii="Arial" w:hAnsi="Arial" w:cs="Arial"/>
          <w:b/>
          <w:u w:val="single"/>
        </w:rPr>
        <w:t xml:space="preserve">How is Pupil Premium funding used at Ashley </w:t>
      </w:r>
      <w:r w:rsidR="008711C3">
        <w:rPr>
          <w:rFonts w:ascii="Arial" w:hAnsi="Arial" w:cs="Arial"/>
          <w:b/>
          <w:u w:val="single"/>
        </w:rPr>
        <w:t xml:space="preserve">High </w:t>
      </w:r>
      <w:r w:rsidRPr="00F102E8">
        <w:rPr>
          <w:rFonts w:ascii="Arial" w:hAnsi="Arial" w:cs="Arial"/>
          <w:b/>
          <w:u w:val="single"/>
        </w:rPr>
        <w:t>School?</w:t>
      </w:r>
    </w:p>
    <w:p w:rsidR="008711C3" w:rsidRDefault="008711C3" w:rsidP="0034004C">
      <w:pPr>
        <w:pStyle w:val="NoSpacing"/>
        <w:rPr>
          <w:rFonts w:ascii="Arial" w:hAnsi="Arial" w:cs="Arial"/>
        </w:rPr>
      </w:pPr>
    </w:p>
    <w:p w:rsidR="000E6BBB" w:rsidRDefault="009234B3" w:rsidP="00372053">
      <w:pPr>
        <w:pStyle w:val="NoSpacing"/>
        <w:rPr>
          <w:rFonts w:ascii="Arial" w:hAnsi="Arial" w:cs="Arial"/>
        </w:rPr>
      </w:pPr>
      <w:r w:rsidRPr="00F102E8">
        <w:rPr>
          <w:rFonts w:ascii="Arial" w:hAnsi="Arial" w:cs="Arial"/>
        </w:rPr>
        <w:t xml:space="preserve">Ashley </w:t>
      </w:r>
      <w:r w:rsidR="008711C3">
        <w:rPr>
          <w:rFonts w:ascii="Arial" w:hAnsi="Arial" w:cs="Arial"/>
        </w:rPr>
        <w:t xml:space="preserve">High </w:t>
      </w:r>
      <w:r w:rsidR="000E6BBB">
        <w:rPr>
          <w:rFonts w:ascii="Arial" w:hAnsi="Arial" w:cs="Arial"/>
        </w:rPr>
        <w:t xml:space="preserve">School </w:t>
      </w:r>
      <w:r w:rsidR="008711C3">
        <w:rPr>
          <w:rFonts w:ascii="Arial" w:hAnsi="Arial" w:cs="Arial"/>
        </w:rPr>
        <w:t>uses</w:t>
      </w:r>
      <w:r w:rsidRPr="00F102E8">
        <w:rPr>
          <w:rFonts w:ascii="Arial" w:hAnsi="Arial" w:cs="Arial"/>
        </w:rPr>
        <w:t xml:space="preserve"> Pupil Premium funding to support their eligi</w:t>
      </w:r>
      <w:r w:rsidR="000E6BBB">
        <w:rPr>
          <w:rFonts w:ascii="Arial" w:hAnsi="Arial" w:cs="Arial"/>
        </w:rPr>
        <w:t>ble pupils in a variety of ways, both holistically and academically. Examples include, quality CPD for staff</w:t>
      </w:r>
      <w:r w:rsidR="00372053">
        <w:rPr>
          <w:rFonts w:ascii="Arial" w:hAnsi="Arial" w:cs="Arial"/>
        </w:rPr>
        <w:t xml:space="preserve">, </w:t>
      </w:r>
      <w:r w:rsidR="000E6BBB">
        <w:rPr>
          <w:rFonts w:ascii="Arial" w:hAnsi="Arial" w:cs="Arial"/>
        </w:rPr>
        <w:t>to ensure teaching &amp; learning is of a high quality, purchase of appropriate technology to ensure teaching &amp; learning is up to date and effective, and that pupils are able to effectively access the scho</w:t>
      </w:r>
      <w:r w:rsidR="00372053">
        <w:rPr>
          <w:rFonts w:ascii="Arial" w:hAnsi="Arial" w:cs="Arial"/>
        </w:rPr>
        <w:t xml:space="preserve">ol curriculum, a range of 1:1, and small group, academic interventions and materials. Pupil Premium-funded emotional support, counselling, OT and </w:t>
      </w:r>
      <w:proofErr w:type="spellStart"/>
      <w:r w:rsidR="00372053">
        <w:rPr>
          <w:rFonts w:ascii="Arial" w:hAnsi="Arial" w:cs="Arial"/>
        </w:rPr>
        <w:t>SaLT</w:t>
      </w:r>
      <w:proofErr w:type="spellEnd"/>
      <w:r w:rsidR="00372053">
        <w:rPr>
          <w:rFonts w:ascii="Arial" w:hAnsi="Arial" w:cs="Arial"/>
        </w:rPr>
        <w:t xml:space="preserve"> support pupils in regularly accessing the full school curriculum. Funding is allocated in line with the needs of eligible pupil groups, which are identified in the annual Pupil Premium Plan published on the school website.</w:t>
      </w:r>
    </w:p>
    <w:p w:rsidR="000E6BBB" w:rsidRDefault="000E6BBB" w:rsidP="0034004C">
      <w:pPr>
        <w:pStyle w:val="NoSpacing"/>
        <w:rPr>
          <w:rFonts w:ascii="Arial" w:hAnsi="Arial" w:cs="Arial"/>
        </w:rPr>
      </w:pPr>
    </w:p>
    <w:p w:rsidR="00E31AC3" w:rsidRDefault="00E31AC3" w:rsidP="0034004C">
      <w:pPr>
        <w:pStyle w:val="NoSpacing"/>
        <w:rPr>
          <w:rFonts w:ascii="Arial" w:hAnsi="Arial" w:cs="Arial"/>
          <w:b/>
          <w:u w:val="single"/>
        </w:rPr>
      </w:pPr>
    </w:p>
    <w:p w:rsidR="009234B3" w:rsidRPr="00F102E8" w:rsidRDefault="009234B3" w:rsidP="0034004C">
      <w:pPr>
        <w:pStyle w:val="NoSpacing"/>
        <w:rPr>
          <w:rFonts w:ascii="Arial" w:hAnsi="Arial" w:cs="Arial"/>
          <w:b/>
          <w:u w:val="single"/>
        </w:rPr>
      </w:pPr>
      <w:r w:rsidRPr="00F102E8">
        <w:rPr>
          <w:rFonts w:ascii="Arial" w:hAnsi="Arial" w:cs="Arial"/>
          <w:b/>
          <w:u w:val="single"/>
        </w:rPr>
        <w:t>What is the impact?</w:t>
      </w:r>
    </w:p>
    <w:p w:rsidR="00E31AC3" w:rsidRDefault="009234B3" w:rsidP="0034004C">
      <w:pPr>
        <w:pStyle w:val="NoSpacing"/>
        <w:rPr>
          <w:rFonts w:ascii="Arial" w:hAnsi="Arial" w:cs="Arial"/>
        </w:rPr>
      </w:pPr>
      <w:r w:rsidRPr="00F102E8">
        <w:rPr>
          <w:rFonts w:ascii="Arial" w:hAnsi="Arial" w:cs="Arial"/>
        </w:rPr>
        <w:t>The impact of these measures can be seen in a variety of ways both</w:t>
      </w:r>
      <w:r w:rsidR="00E31AC3">
        <w:rPr>
          <w:rFonts w:ascii="Arial" w:hAnsi="Arial" w:cs="Arial"/>
        </w:rPr>
        <w:t xml:space="preserve"> academically and holistically, across groups and individuals. H</w:t>
      </w:r>
      <w:r w:rsidRPr="00F102E8">
        <w:rPr>
          <w:rFonts w:ascii="Arial" w:hAnsi="Arial" w:cs="Arial"/>
        </w:rPr>
        <w:t>owever every individual case is different. The purpose is to ensure that every pupil is treated as an individual and that specialised programmes, wherever possible, are personalised to meet each student’s particular needs. PPF funding enables the school to offer a range of opportunities to help pupils fulfil their potential.</w:t>
      </w:r>
      <w:r w:rsidR="0034004C" w:rsidRPr="00F102E8">
        <w:rPr>
          <w:rFonts w:ascii="Arial" w:hAnsi="Arial" w:cs="Arial"/>
        </w:rPr>
        <w:t xml:space="preserve"> Ashley</w:t>
      </w:r>
      <w:r w:rsidR="00E31AC3">
        <w:rPr>
          <w:rFonts w:ascii="Arial" w:hAnsi="Arial" w:cs="Arial"/>
        </w:rPr>
        <w:t xml:space="preserve"> High</w:t>
      </w:r>
      <w:r w:rsidR="0034004C" w:rsidRPr="00F102E8">
        <w:rPr>
          <w:rFonts w:ascii="Arial" w:hAnsi="Arial" w:cs="Arial"/>
        </w:rPr>
        <w:t xml:space="preserve"> School uses various methods to measure and record impact and outcomes of PPF. Such measures can include </w:t>
      </w:r>
      <w:r w:rsidR="00E31AC3">
        <w:rPr>
          <w:rFonts w:ascii="Arial" w:hAnsi="Arial" w:cs="Arial"/>
        </w:rPr>
        <w:t>both hard and soft data (</w:t>
      </w:r>
      <w:proofErr w:type="spellStart"/>
      <w:r w:rsidR="00E31AC3">
        <w:rPr>
          <w:rFonts w:ascii="Arial" w:hAnsi="Arial" w:cs="Arial"/>
        </w:rPr>
        <w:t>eg</w:t>
      </w:r>
      <w:proofErr w:type="spellEnd"/>
      <w:r w:rsidR="00E31AC3">
        <w:rPr>
          <w:rFonts w:ascii="Arial" w:hAnsi="Arial" w:cs="Arial"/>
        </w:rPr>
        <w:t xml:space="preserve">. case studies, comparative data reports). </w:t>
      </w:r>
    </w:p>
    <w:p w:rsidR="00E31AC3" w:rsidRDefault="00E31AC3" w:rsidP="0034004C">
      <w:pPr>
        <w:pStyle w:val="NoSpacing"/>
        <w:rPr>
          <w:rFonts w:ascii="Arial" w:hAnsi="Arial" w:cs="Arial"/>
        </w:rPr>
      </w:pPr>
    </w:p>
    <w:p w:rsidR="00372053" w:rsidRDefault="00372053" w:rsidP="0034004C">
      <w:pPr>
        <w:pStyle w:val="NoSpacing"/>
        <w:rPr>
          <w:rFonts w:ascii="Arial" w:hAnsi="Arial" w:cs="Arial"/>
        </w:rPr>
      </w:pPr>
    </w:p>
    <w:p w:rsidR="00372053" w:rsidRDefault="00372053" w:rsidP="0034004C">
      <w:pPr>
        <w:pStyle w:val="NoSpacing"/>
        <w:rPr>
          <w:rFonts w:ascii="Arial" w:hAnsi="Arial" w:cs="Arial"/>
        </w:rPr>
      </w:pPr>
    </w:p>
    <w:p w:rsidR="00372053" w:rsidRDefault="00372053" w:rsidP="0034004C">
      <w:pPr>
        <w:pStyle w:val="NoSpacing"/>
        <w:rPr>
          <w:rFonts w:ascii="Arial" w:hAnsi="Arial" w:cs="Arial"/>
        </w:rPr>
      </w:pPr>
    </w:p>
    <w:p w:rsidR="0034004C" w:rsidRPr="00F102E8" w:rsidRDefault="0034004C" w:rsidP="0034004C">
      <w:pPr>
        <w:pStyle w:val="NoSpacing"/>
        <w:rPr>
          <w:rFonts w:ascii="Arial" w:hAnsi="Arial" w:cs="Arial"/>
          <w:b/>
          <w:u w:val="single"/>
        </w:rPr>
      </w:pPr>
      <w:r w:rsidRPr="00F102E8">
        <w:rPr>
          <w:rFonts w:ascii="Arial" w:hAnsi="Arial" w:cs="Arial"/>
          <w:b/>
          <w:u w:val="single"/>
        </w:rPr>
        <w:lastRenderedPageBreak/>
        <w:t>How must schools report information about their Pupil Premium spend?</w:t>
      </w:r>
    </w:p>
    <w:p w:rsidR="00372053" w:rsidRDefault="00372053" w:rsidP="0034004C">
      <w:pPr>
        <w:pStyle w:val="NoSpacing"/>
        <w:rPr>
          <w:rFonts w:ascii="Arial" w:hAnsi="Arial" w:cs="Arial"/>
        </w:rPr>
      </w:pPr>
    </w:p>
    <w:p w:rsidR="0034004C" w:rsidRPr="00F102E8" w:rsidRDefault="0034004C" w:rsidP="0034004C">
      <w:pPr>
        <w:pStyle w:val="NoSpacing"/>
        <w:rPr>
          <w:rFonts w:ascii="Arial" w:hAnsi="Arial" w:cs="Arial"/>
        </w:rPr>
      </w:pPr>
      <w:r w:rsidRPr="00F102E8">
        <w:rPr>
          <w:rFonts w:ascii="Arial" w:hAnsi="Arial" w:cs="Arial"/>
        </w:rPr>
        <w:t>F</w:t>
      </w:r>
      <w:r w:rsidR="00372053">
        <w:rPr>
          <w:rFonts w:ascii="Arial" w:hAnsi="Arial" w:cs="Arial"/>
        </w:rPr>
        <w:t>rom September 2012, schools are</w:t>
      </w:r>
      <w:r w:rsidRPr="00F102E8">
        <w:rPr>
          <w:rFonts w:ascii="Arial" w:hAnsi="Arial" w:cs="Arial"/>
        </w:rPr>
        <w:t xml:space="preserve"> required to publish online info</w:t>
      </w:r>
      <w:r w:rsidR="00372053">
        <w:rPr>
          <w:rFonts w:ascii="Arial" w:hAnsi="Arial" w:cs="Arial"/>
        </w:rPr>
        <w:t>rmation about how they plan to use any Pupil</w:t>
      </w:r>
      <w:r w:rsidRPr="00F102E8">
        <w:rPr>
          <w:rFonts w:ascii="Arial" w:hAnsi="Arial" w:cs="Arial"/>
        </w:rPr>
        <w:t xml:space="preserve"> Premium</w:t>
      </w:r>
      <w:r w:rsidR="00372053">
        <w:rPr>
          <w:rFonts w:ascii="Arial" w:hAnsi="Arial" w:cs="Arial"/>
        </w:rPr>
        <w:t xml:space="preserve"> funding and, at the end of the year, how this has impacted on eligible pupils</w:t>
      </w:r>
      <w:r w:rsidRPr="00F102E8">
        <w:rPr>
          <w:rFonts w:ascii="Arial" w:hAnsi="Arial" w:cs="Arial"/>
        </w:rPr>
        <w:t xml:space="preserve">. This is to ensure that parents and others are made fully aware of the attainment </w:t>
      </w:r>
      <w:r w:rsidR="00372053">
        <w:rPr>
          <w:rFonts w:ascii="Arial" w:hAnsi="Arial" w:cs="Arial"/>
        </w:rPr>
        <w:t>of pupils covered by the funding</w:t>
      </w:r>
      <w:r w:rsidRPr="00F102E8">
        <w:rPr>
          <w:rFonts w:ascii="Arial" w:hAnsi="Arial" w:cs="Arial"/>
        </w:rPr>
        <w:t xml:space="preserve">. </w:t>
      </w:r>
    </w:p>
    <w:p w:rsidR="0034004C" w:rsidRPr="00F102E8" w:rsidRDefault="0034004C" w:rsidP="0034004C">
      <w:pPr>
        <w:pStyle w:val="NoSpacing"/>
        <w:rPr>
          <w:rFonts w:ascii="Arial" w:hAnsi="Arial" w:cs="Arial"/>
        </w:rPr>
      </w:pPr>
    </w:p>
    <w:p w:rsidR="0034004C" w:rsidRDefault="0034004C" w:rsidP="0034004C">
      <w:pPr>
        <w:pStyle w:val="NoSpacing"/>
        <w:rPr>
          <w:rFonts w:ascii="Arial" w:hAnsi="Arial" w:cs="Arial"/>
        </w:rPr>
      </w:pPr>
      <w:r w:rsidRPr="00F102E8">
        <w:rPr>
          <w:rFonts w:ascii="Arial" w:hAnsi="Arial" w:cs="Arial"/>
        </w:rPr>
        <w:t>Schools are not obliged to report on individual pupils or how amounts are to be spent on an individual basis. There is no specific required format for reporting how the pupil premium is spent. The decision on how to communicate this information to governor</w:t>
      </w:r>
      <w:r w:rsidR="00372053">
        <w:rPr>
          <w:rFonts w:ascii="Arial" w:hAnsi="Arial" w:cs="Arial"/>
        </w:rPr>
        <w:t>s and parents remains with the H</w:t>
      </w:r>
      <w:r w:rsidRPr="00F102E8">
        <w:rPr>
          <w:rFonts w:ascii="Arial" w:hAnsi="Arial" w:cs="Arial"/>
        </w:rPr>
        <w:t>ead</w:t>
      </w:r>
      <w:r w:rsidR="00372053">
        <w:rPr>
          <w:rFonts w:ascii="Arial" w:hAnsi="Arial" w:cs="Arial"/>
        </w:rPr>
        <w:t xml:space="preserve"> T</w:t>
      </w:r>
      <w:r w:rsidRPr="00F102E8">
        <w:rPr>
          <w:rFonts w:ascii="Arial" w:hAnsi="Arial" w:cs="Arial"/>
        </w:rPr>
        <w:t>eacher.</w:t>
      </w:r>
      <w:r w:rsidR="00E53578" w:rsidRPr="00F102E8">
        <w:rPr>
          <w:rFonts w:ascii="Arial" w:hAnsi="Arial" w:cs="Arial"/>
        </w:rPr>
        <w:t xml:space="preserve"> Pupil Premium information is reported to Governors on a regular basis.</w:t>
      </w:r>
    </w:p>
    <w:p w:rsidR="00E31AC3" w:rsidRDefault="00E31AC3" w:rsidP="0034004C">
      <w:pPr>
        <w:pStyle w:val="NoSpacing"/>
        <w:rPr>
          <w:rFonts w:ascii="Arial" w:hAnsi="Arial" w:cs="Arial"/>
        </w:rPr>
      </w:pPr>
    </w:p>
    <w:p w:rsidR="00E31AC3" w:rsidRDefault="00E31AC3" w:rsidP="0034004C">
      <w:pPr>
        <w:pStyle w:val="NoSpacing"/>
        <w:rPr>
          <w:rFonts w:ascii="Arial" w:hAnsi="Arial" w:cs="Arial"/>
        </w:rPr>
      </w:pPr>
      <w:r>
        <w:rPr>
          <w:rFonts w:ascii="Arial" w:hAnsi="Arial" w:cs="Arial"/>
        </w:rPr>
        <w:t xml:space="preserve">Please see the school website for the current and past Pupil Premium </w:t>
      </w:r>
      <w:r w:rsidR="000B1114">
        <w:rPr>
          <w:rFonts w:ascii="Arial" w:hAnsi="Arial" w:cs="Arial"/>
        </w:rPr>
        <w:t>Plans</w:t>
      </w:r>
      <w:r>
        <w:rPr>
          <w:rFonts w:ascii="Arial" w:hAnsi="Arial" w:cs="Arial"/>
        </w:rPr>
        <w:t>.</w:t>
      </w:r>
    </w:p>
    <w:p w:rsidR="00E31AC3" w:rsidRDefault="00E31AC3" w:rsidP="0034004C">
      <w:pPr>
        <w:pStyle w:val="NoSpacing"/>
        <w:rPr>
          <w:rFonts w:ascii="Arial" w:hAnsi="Arial" w:cs="Arial"/>
        </w:rPr>
      </w:pPr>
    </w:p>
    <w:p w:rsidR="00E31AC3" w:rsidRDefault="00E31AC3" w:rsidP="0034004C">
      <w:pPr>
        <w:pStyle w:val="NoSpacing"/>
        <w:rPr>
          <w:rFonts w:ascii="Arial" w:hAnsi="Arial" w:cs="Arial"/>
        </w:rPr>
      </w:pPr>
      <w:r>
        <w:rPr>
          <w:rFonts w:ascii="Arial" w:hAnsi="Arial" w:cs="Arial"/>
        </w:rPr>
        <w:t>This policy should be read in conjunction with the information found at:</w:t>
      </w:r>
    </w:p>
    <w:p w:rsidR="00E53578" w:rsidRPr="00F102E8" w:rsidRDefault="00E53578" w:rsidP="0034004C">
      <w:pPr>
        <w:pStyle w:val="NoSpacing"/>
        <w:rPr>
          <w:rFonts w:ascii="Arial" w:hAnsi="Arial" w:cs="Arial"/>
        </w:rPr>
      </w:pPr>
    </w:p>
    <w:p w:rsidR="00B91E72" w:rsidRDefault="00141138" w:rsidP="0034004C">
      <w:pPr>
        <w:pStyle w:val="NoSpacing"/>
        <w:rPr>
          <w:rFonts w:ascii="Arial" w:hAnsi="Arial" w:cs="Arial"/>
        </w:rPr>
      </w:pPr>
      <w:hyperlink r:id="rId9" w:history="1">
        <w:r w:rsidR="004D7B36" w:rsidRPr="00EF5B89">
          <w:rPr>
            <w:rStyle w:val="Hyperlink"/>
            <w:rFonts w:ascii="Arial" w:hAnsi="Arial" w:cs="Arial"/>
          </w:rPr>
          <w:t>https://www.gov.uk/government/publications/pupil-premium/pupil-premium</w:t>
        </w:r>
      </w:hyperlink>
      <w:r w:rsidR="004D7B36">
        <w:rPr>
          <w:rFonts w:ascii="Arial" w:hAnsi="Arial" w:cs="Arial"/>
        </w:rPr>
        <w:t xml:space="preserve"> </w:t>
      </w: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4D7B36" w:rsidRDefault="004D7B36" w:rsidP="0034004C">
      <w:pPr>
        <w:pStyle w:val="NoSpacing"/>
        <w:rPr>
          <w:rFonts w:ascii="Arial" w:hAnsi="Arial" w:cs="Arial"/>
        </w:rPr>
      </w:pPr>
    </w:p>
    <w:p w:rsidR="00E53578" w:rsidRPr="00F102E8" w:rsidRDefault="004D7B36" w:rsidP="0034004C">
      <w:pPr>
        <w:pStyle w:val="NoSpacing"/>
        <w:rPr>
          <w:rFonts w:ascii="Arial" w:hAnsi="Arial" w:cs="Arial"/>
        </w:rPr>
      </w:pPr>
      <w:r>
        <w:rPr>
          <w:rFonts w:ascii="Arial" w:hAnsi="Arial" w:cs="Arial"/>
        </w:rPr>
        <w:t>M. Jones</w:t>
      </w:r>
      <w:r w:rsidR="00B91E72" w:rsidRPr="00F102E8">
        <w:rPr>
          <w:rFonts w:ascii="Arial" w:hAnsi="Arial" w:cs="Arial"/>
        </w:rPr>
        <w:t xml:space="preserve"> (Deputy Head</w:t>
      </w:r>
      <w:r>
        <w:rPr>
          <w:rFonts w:ascii="Arial" w:hAnsi="Arial" w:cs="Arial"/>
        </w:rPr>
        <w:t xml:space="preserve"> and Pupil Premium Funding Coordinator</w:t>
      </w:r>
      <w:r w:rsidR="00B91E72" w:rsidRPr="00F102E8">
        <w:rPr>
          <w:rFonts w:ascii="Arial" w:hAnsi="Arial" w:cs="Arial"/>
        </w:rPr>
        <w:t>)</w:t>
      </w:r>
      <w:r w:rsidR="00B91E72" w:rsidRPr="00B91E72">
        <w:t xml:space="preserve"> </w:t>
      </w:r>
      <w:r>
        <w:t xml:space="preserve">- </w:t>
      </w:r>
      <w:r w:rsidR="00141138">
        <w:rPr>
          <w:rFonts w:ascii="Arial" w:hAnsi="Arial" w:cs="Arial"/>
        </w:rPr>
        <w:t>Octo</w:t>
      </w:r>
      <w:bookmarkStart w:id="0" w:name="_GoBack"/>
      <w:bookmarkEnd w:id="0"/>
      <w:r w:rsidR="003C176F">
        <w:rPr>
          <w:rFonts w:ascii="Arial" w:hAnsi="Arial" w:cs="Arial"/>
        </w:rPr>
        <w:t>ber</w:t>
      </w:r>
      <w:r>
        <w:rPr>
          <w:rFonts w:ascii="Arial" w:hAnsi="Arial" w:cs="Arial"/>
        </w:rPr>
        <w:t xml:space="preserve"> 2023</w:t>
      </w:r>
    </w:p>
    <w:p w:rsidR="0034004C" w:rsidRPr="00F102E8" w:rsidRDefault="0034004C" w:rsidP="0034004C">
      <w:pPr>
        <w:rPr>
          <w:rFonts w:ascii="Arial" w:hAnsi="Arial" w:cs="Arial"/>
        </w:rPr>
      </w:pPr>
    </w:p>
    <w:p w:rsidR="0034004C" w:rsidRPr="00F102E8" w:rsidRDefault="0034004C" w:rsidP="0034004C">
      <w:pPr>
        <w:rPr>
          <w:rFonts w:ascii="Arial" w:hAnsi="Arial" w:cs="Arial"/>
        </w:rPr>
      </w:pPr>
    </w:p>
    <w:sectPr w:rsidR="0034004C" w:rsidRPr="00F10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0EE0"/>
    <w:multiLevelType w:val="hybridMultilevel"/>
    <w:tmpl w:val="86A2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069B4"/>
    <w:multiLevelType w:val="multilevel"/>
    <w:tmpl w:val="F76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5176AE"/>
    <w:multiLevelType w:val="hybridMultilevel"/>
    <w:tmpl w:val="35764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494C19"/>
    <w:multiLevelType w:val="hybridMultilevel"/>
    <w:tmpl w:val="236EBCA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6D8B452B"/>
    <w:multiLevelType w:val="multilevel"/>
    <w:tmpl w:val="A8E0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AA4C93"/>
    <w:multiLevelType w:val="multilevel"/>
    <w:tmpl w:val="E136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3975DC"/>
    <w:multiLevelType w:val="hybridMultilevel"/>
    <w:tmpl w:val="2FE4AAC2"/>
    <w:lvl w:ilvl="0" w:tplc="BEA4192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E2"/>
    <w:rsid w:val="00074E36"/>
    <w:rsid w:val="000B1114"/>
    <w:rsid w:val="000E1CEC"/>
    <w:rsid w:val="000E6BBB"/>
    <w:rsid w:val="00141138"/>
    <w:rsid w:val="001675B4"/>
    <w:rsid w:val="002C3380"/>
    <w:rsid w:val="0034004C"/>
    <w:rsid w:val="0036410C"/>
    <w:rsid w:val="00372053"/>
    <w:rsid w:val="003B4D20"/>
    <w:rsid w:val="003C176F"/>
    <w:rsid w:val="004241E2"/>
    <w:rsid w:val="004936B1"/>
    <w:rsid w:val="0049561C"/>
    <w:rsid w:val="004D4626"/>
    <w:rsid w:val="004D7B36"/>
    <w:rsid w:val="00624806"/>
    <w:rsid w:val="008250F4"/>
    <w:rsid w:val="00852740"/>
    <w:rsid w:val="008711C3"/>
    <w:rsid w:val="00902D49"/>
    <w:rsid w:val="009234B3"/>
    <w:rsid w:val="00957561"/>
    <w:rsid w:val="009D6CD4"/>
    <w:rsid w:val="00B4337F"/>
    <w:rsid w:val="00B46E9A"/>
    <w:rsid w:val="00B80571"/>
    <w:rsid w:val="00B91E72"/>
    <w:rsid w:val="00D7044A"/>
    <w:rsid w:val="00D80565"/>
    <w:rsid w:val="00D809D7"/>
    <w:rsid w:val="00DD281C"/>
    <w:rsid w:val="00E31AC3"/>
    <w:rsid w:val="00E53578"/>
    <w:rsid w:val="00E62501"/>
    <w:rsid w:val="00EB5202"/>
    <w:rsid w:val="00F10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49A2"/>
  <w15:docId w15:val="{E17F2C69-42E0-4123-85DD-12EBB41E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1E2"/>
    <w:pPr>
      <w:spacing w:after="0" w:line="240" w:lineRule="auto"/>
    </w:pPr>
  </w:style>
  <w:style w:type="paragraph" w:styleId="BalloonText">
    <w:name w:val="Balloon Text"/>
    <w:basedOn w:val="Normal"/>
    <w:link w:val="BalloonTextChar"/>
    <w:uiPriority w:val="99"/>
    <w:semiHidden/>
    <w:unhideWhenUsed/>
    <w:rsid w:val="00F10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E8"/>
    <w:rPr>
      <w:rFonts w:ascii="Tahoma" w:hAnsi="Tahoma" w:cs="Tahoma"/>
      <w:sz w:val="16"/>
      <w:szCs w:val="16"/>
    </w:rPr>
  </w:style>
  <w:style w:type="paragraph" w:styleId="ListParagraph">
    <w:name w:val="List Paragraph"/>
    <w:basedOn w:val="Normal"/>
    <w:uiPriority w:val="34"/>
    <w:qFormat/>
    <w:rsid w:val="00902D49"/>
    <w:pPr>
      <w:ind w:left="720"/>
      <w:contextualSpacing/>
    </w:pPr>
  </w:style>
  <w:style w:type="character" w:styleId="Hyperlink">
    <w:name w:val="Hyperlink"/>
    <w:basedOn w:val="DefaultParagraphFont"/>
    <w:uiPriority w:val="99"/>
    <w:unhideWhenUsed/>
    <w:rsid w:val="00E31AC3"/>
    <w:rPr>
      <w:color w:val="0000FF" w:themeColor="hyperlink"/>
      <w:u w:val="single"/>
    </w:rPr>
  </w:style>
  <w:style w:type="paragraph" w:styleId="NormalWeb">
    <w:name w:val="Normal (Web)"/>
    <w:basedOn w:val="Normal"/>
    <w:uiPriority w:val="99"/>
    <w:semiHidden/>
    <w:unhideWhenUsed/>
    <w:rsid w:val="004D46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8749">
      <w:bodyDiv w:val="1"/>
      <w:marLeft w:val="0"/>
      <w:marRight w:val="0"/>
      <w:marTop w:val="0"/>
      <w:marBottom w:val="0"/>
      <w:divBdr>
        <w:top w:val="none" w:sz="0" w:space="0" w:color="auto"/>
        <w:left w:val="none" w:sz="0" w:space="0" w:color="auto"/>
        <w:bottom w:val="none" w:sz="0" w:space="0" w:color="auto"/>
        <w:right w:val="none" w:sz="0" w:space="0" w:color="auto"/>
      </w:divBdr>
    </w:div>
    <w:div w:id="283117058">
      <w:bodyDiv w:val="1"/>
      <w:marLeft w:val="0"/>
      <w:marRight w:val="0"/>
      <w:marTop w:val="0"/>
      <w:marBottom w:val="0"/>
      <w:divBdr>
        <w:top w:val="none" w:sz="0" w:space="0" w:color="auto"/>
        <w:left w:val="none" w:sz="0" w:space="0" w:color="auto"/>
        <w:bottom w:val="none" w:sz="0" w:space="0" w:color="auto"/>
        <w:right w:val="none" w:sz="0" w:space="0" w:color="auto"/>
      </w:divBdr>
    </w:div>
    <w:div w:id="467548535">
      <w:bodyDiv w:val="1"/>
      <w:marLeft w:val="0"/>
      <w:marRight w:val="0"/>
      <w:marTop w:val="0"/>
      <w:marBottom w:val="0"/>
      <w:divBdr>
        <w:top w:val="none" w:sz="0" w:space="0" w:color="auto"/>
        <w:left w:val="none" w:sz="0" w:space="0" w:color="auto"/>
        <w:bottom w:val="none" w:sz="0" w:space="0" w:color="auto"/>
        <w:right w:val="none" w:sz="0" w:space="0" w:color="auto"/>
      </w:divBdr>
    </w:div>
    <w:div w:id="14338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chool-performance-tables" TargetMode="External"/><Relationship Id="rId3" Type="http://schemas.openxmlformats.org/officeDocument/2006/relationships/settings" Target="settings.xml"/><Relationship Id="rId7" Type="http://schemas.openxmlformats.org/officeDocument/2006/relationships/hyperlink" Target="https://report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upil-premium-allocations-and-conditions-of-grant-2023-to-202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pupil-premium/pupil-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Mike Jones</cp:lastModifiedBy>
  <cp:revision>3</cp:revision>
  <dcterms:created xsi:type="dcterms:W3CDTF">2023-12-08T11:27:00Z</dcterms:created>
  <dcterms:modified xsi:type="dcterms:W3CDTF">2023-12-08T11:33:00Z</dcterms:modified>
</cp:coreProperties>
</file>