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Arial"/>
          <w:b/>
          <w:sz w:val="32"/>
          <w:szCs w:val="32"/>
        </w:rPr>
        <w:alias w:val="Title"/>
        <w:id w:val="77738743"/>
        <w:placeholder>
          <w:docPart w:val="15679D401E75487DBD09EC0CF56C7E0E"/>
        </w:placeholder>
        <w:dataBinding w:prefixMappings="xmlns:ns0='http://schemas.openxmlformats.org/package/2006/metadata/core-properties' xmlns:ns1='http://purl.org/dc/elements/1.1/'" w:xpath="/ns0:coreProperties[1]/ns1:title[1]" w:storeItemID="{6C3C8BC8-F283-45AE-878A-BAB7291924A1}"/>
        <w:text/>
      </w:sdtPr>
      <w:sdtEndPr/>
      <w:sdtContent>
        <w:p w14:paraId="2761D022" w14:textId="1FB87CD4" w:rsidR="00502DE7" w:rsidRDefault="00502DE7" w:rsidP="00502DE7">
          <w:pPr>
            <w:pBdr>
              <w:bottom w:val="thickThinSmallGap" w:sz="24" w:space="1" w:color="823B0B" w:themeColor="accent2" w:themeShade="7F"/>
            </w:pBdr>
            <w:tabs>
              <w:tab w:val="center" w:pos="4513"/>
              <w:tab w:val="right" w:pos="9026"/>
            </w:tabs>
            <w:jc w:val="center"/>
            <w:rPr>
              <w:rFonts w:ascii="Arial" w:eastAsiaTheme="majorEastAsia" w:hAnsi="Arial" w:cs="Arial"/>
              <w:b/>
              <w:sz w:val="32"/>
              <w:szCs w:val="32"/>
            </w:rPr>
          </w:pPr>
          <w:r w:rsidRPr="00E117F6">
            <w:rPr>
              <w:rFonts w:eastAsiaTheme="majorEastAsia" w:cs="Arial"/>
              <w:b/>
              <w:sz w:val="32"/>
              <w:szCs w:val="32"/>
            </w:rPr>
            <w:t>SIXTH FORM PROVISION &amp; SEND INFORMATION REPORT 201</w:t>
          </w:r>
          <w:r w:rsidR="001228D0">
            <w:rPr>
              <w:rFonts w:eastAsiaTheme="majorEastAsia" w:cs="Arial"/>
              <w:b/>
              <w:sz w:val="32"/>
              <w:szCs w:val="32"/>
            </w:rPr>
            <w:t>9</w:t>
          </w:r>
          <w:r w:rsidRPr="00E117F6">
            <w:rPr>
              <w:rFonts w:eastAsiaTheme="majorEastAsia" w:cs="Arial"/>
              <w:b/>
              <w:sz w:val="32"/>
              <w:szCs w:val="32"/>
            </w:rPr>
            <w:t>-</w:t>
          </w:r>
          <w:r w:rsidR="001228D0">
            <w:rPr>
              <w:rFonts w:eastAsiaTheme="majorEastAsia" w:cs="Arial"/>
              <w:b/>
              <w:sz w:val="32"/>
              <w:szCs w:val="32"/>
            </w:rPr>
            <w:t>2020</w:t>
          </w:r>
        </w:p>
      </w:sdtContent>
    </w:sdt>
    <w:p w14:paraId="6E7A742D" w14:textId="77777777" w:rsidR="00502DE7" w:rsidRDefault="00502DE7"/>
    <w:tbl>
      <w:tblPr>
        <w:tblStyle w:val="TableGrid"/>
        <w:tblW w:w="0" w:type="auto"/>
        <w:tblLook w:val="04A0" w:firstRow="1" w:lastRow="0" w:firstColumn="1" w:lastColumn="0" w:noHBand="0" w:noVBand="1"/>
      </w:tblPr>
      <w:tblGrid>
        <w:gridCol w:w="2361"/>
        <w:gridCol w:w="570"/>
        <w:gridCol w:w="2349"/>
        <w:gridCol w:w="581"/>
        <w:gridCol w:w="107"/>
        <w:gridCol w:w="2482"/>
        <w:gridCol w:w="566"/>
      </w:tblGrid>
      <w:tr w:rsidR="00502DE7" w:rsidRPr="00E7778E" w14:paraId="243DC415" w14:textId="77777777" w:rsidTr="00502DE7">
        <w:tc>
          <w:tcPr>
            <w:tcW w:w="2361" w:type="dxa"/>
            <w:shd w:val="clear" w:color="auto" w:fill="FFFF99"/>
          </w:tcPr>
          <w:p w14:paraId="6AC7DBA7" w14:textId="77777777" w:rsidR="00502DE7" w:rsidRPr="00E7778E" w:rsidRDefault="00502DE7" w:rsidP="001661BA">
            <w:pPr>
              <w:spacing w:before="120"/>
              <w:jc w:val="right"/>
              <w:rPr>
                <w:b/>
              </w:rPr>
            </w:pPr>
            <w:r w:rsidRPr="00E7778E">
              <w:rPr>
                <w:b/>
              </w:rPr>
              <w:t>PRE-ENGAGEMENT</w:t>
            </w:r>
          </w:p>
        </w:tc>
        <w:tc>
          <w:tcPr>
            <w:tcW w:w="570" w:type="dxa"/>
            <w:shd w:val="clear" w:color="auto" w:fill="FFFF99"/>
          </w:tcPr>
          <w:p w14:paraId="104298DF" w14:textId="77777777" w:rsidR="00502DE7" w:rsidRPr="00E7778E" w:rsidRDefault="00502DE7" w:rsidP="001661BA">
            <w:pPr>
              <w:spacing w:before="120"/>
              <w:jc w:val="center"/>
              <w:rPr>
                <w:b/>
              </w:rPr>
            </w:pPr>
            <w:r w:rsidRPr="00E7778E">
              <w:rPr>
                <w:b/>
              </w:rPr>
              <w:t>(</w:t>
            </w:r>
            <w:r w:rsidRPr="00E7778E">
              <w:rPr>
                <w:b/>
              </w:rPr>
              <w:t>)</w:t>
            </w:r>
          </w:p>
        </w:tc>
        <w:tc>
          <w:tcPr>
            <w:tcW w:w="2349" w:type="dxa"/>
            <w:shd w:val="clear" w:color="auto" w:fill="CCFF99"/>
          </w:tcPr>
          <w:p w14:paraId="65EF5895" w14:textId="77777777" w:rsidR="00502DE7" w:rsidRPr="00E7778E" w:rsidRDefault="00502DE7" w:rsidP="001661BA">
            <w:pPr>
              <w:spacing w:before="120"/>
              <w:jc w:val="right"/>
              <w:rPr>
                <w:b/>
              </w:rPr>
            </w:pPr>
            <w:r w:rsidRPr="00E7778E">
              <w:rPr>
                <w:b/>
              </w:rPr>
              <w:t>RE-ENGAGEMENT PROVISION</w:t>
            </w:r>
          </w:p>
        </w:tc>
        <w:tc>
          <w:tcPr>
            <w:tcW w:w="581" w:type="dxa"/>
            <w:shd w:val="clear" w:color="auto" w:fill="CCFF99"/>
          </w:tcPr>
          <w:p w14:paraId="2A264776" w14:textId="77777777" w:rsidR="00502DE7" w:rsidRPr="00E7778E" w:rsidRDefault="00502DE7" w:rsidP="001661BA">
            <w:pPr>
              <w:spacing w:before="120"/>
              <w:jc w:val="center"/>
              <w:rPr>
                <w:b/>
              </w:rPr>
            </w:pPr>
            <w:r w:rsidRPr="00E7778E">
              <w:rPr>
                <w:b/>
              </w:rPr>
              <w:t>(</w:t>
            </w:r>
            <w:r w:rsidRPr="00E7778E">
              <w:rPr>
                <w:b/>
              </w:rPr>
              <w:t>)</w:t>
            </w:r>
          </w:p>
        </w:tc>
        <w:tc>
          <w:tcPr>
            <w:tcW w:w="2589" w:type="dxa"/>
            <w:gridSpan w:val="2"/>
            <w:shd w:val="clear" w:color="auto" w:fill="CCCCFF"/>
          </w:tcPr>
          <w:p w14:paraId="199052F6" w14:textId="77777777" w:rsidR="00502DE7" w:rsidRPr="00E7778E" w:rsidRDefault="00502DE7" w:rsidP="001661BA">
            <w:pPr>
              <w:spacing w:before="120"/>
              <w:jc w:val="right"/>
              <w:rPr>
                <w:b/>
              </w:rPr>
            </w:pPr>
            <w:r w:rsidRPr="00E7778E">
              <w:rPr>
                <w:b/>
              </w:rPr>
              <w:t>FULL-TIME EDUCATION OR TRAINING</w:t>
            </w:r>
          </w:p>
        </w:tc>
        <w:tc>
          <w:tcPr>
            <w:tcW w:w="566" w:type="dxa"/>
            <w:shd w:val="clear" w:color="auto" w:fill="CCCCFF"/>
          </w:tcPr>
          <w:p w14:paraId="50CB59B8" w14:textId="0DAA1967" w:rsidR="00502DE7" w:rsidRPr="00EE639B" w:rsidRDefault="00EE639B" w:rsidP="001661BA">
            <w:pPr>
              <w:spacing w:before="120" w:after="120"/>
              <w:jc w:val="center"/>
              <w:rPr>
                <w:b/>
                <w:sz w:val="40"/>
                <w:szCs w:val="40"/>
              </w:rPr>
            </w:pPr>
            <w:r w:rsidRPr="00EE639B">
              <w:rPr>
                <w:b/>
                <w:sz w:val="40"/>
                <w:szCs w:val="40"/>
              </w:rPr>
              <w:sym w:font="Wingdings 2" w:char="F050"/>
            </w:r>
          </w:p>
        </w:tc>
      </w:tr>
      <w:tr w:rsidR="00502DE7" w:rsidRPr="00E7778E" w14:paraId="28DC86AC" w14:textId="77777777" w:rsidTr="00502DE7">
        <w:trPr>
          <w:trHeight w:val="72"/>
        </w:trPr>
        <w:tc>
          <w:tcPr>
            <w:tcW w:w="2361" w:type="dxa"/>
            <w:shd w:val="clear" w:color="auto" w:fill="FFFF99"/>
          </w:tcPr>
          <w:p w14:paraId="7098241B" w14:textId="77777777" w:rsidR="00502DE7" w:rsidRPr="00E7778E" w:rsidRDefault="00502DE7" w:rsidP="001661BA">
            <w:pPr>
              <w:spacing w:before="60" w:after="60"/>
              <w:jc w:val="right"/>
              <w:rPr>
                <w:b/>
              </w:rPr>
            </w:pPr>
            <w:r w:rsidRPr="00E7778E">
              <w:rPr>
                <w:b/>
              </w:rPr>
              <w:t>MENTORING</w:t>
            </w:r>
          </w:p>
        </w:tc>
        <w:tc>
          <w:tcPr>
            <w:tcW w:w="570" w:type="dxa"/>
            <w:shd w:val="clear" w:color="auto" w:fill="FFFF99"/>
          </w:tcPr>
          <w:p w14:paraId="17AE0EC8" w14:textId="77777777" w:rsidR="00502DE7" w:rsidRPr="00E7778E" w:rsidRDefault="00502DE7" w:rsidP="001661BA">
            <w:pPr>
              <w:spacing w:before="60" w:after="60"/>
              <w:rPr>
                <w:b/>
              </w:rPr>
            </w:pPr>
          </w:p>
        </w:tc>
        <w:tc>
          <w:tcPr>
            <w:tcW w:w="2349" w:type="dxa"/>
            <w:shd w:val="clear" w:color="auto" w:fill="CCFF99"/>
          </w:tcPr>
          <w:p w14:paraId="0B79C296" w14:textId="77777777" w:rsidR="00502DE7" w:rsidRPr="00E7778E" w:rsidRDefault="00502DE7" w:rsidP="001661BA">
            <w:pPr>
              <w:spacing w:before="60" w:after="60"/>
              <w:jc w:val="right"/>
              <w:rPr>
                <w:b/>
              </w:rPr>
            </w:pPr>
            <w:r w:rsidRPr="00E7778E">
              <w:rPr>
                <w:b/>
              </w:rPr>
              <w:t>ESF PROVISION</w:t>
            </w:r>
          </w:p>
        </w:tc>
        <w:tc>
          <w:tcPr>
            <w:tcW w:w="581" w:type="dxa"/>
            <w:shd w:val="clear" w:color="auto" w:fill="CCFF99"/>
          </w:tcPr>
          <w:p w14:paraId="592AA33F" w14:textId="77777777" w:rsidR="00502DE7" w:rsidRPr="00E7778E" w:rsidRDefault="00502DE7" w:rsidP="001661BA">
            <w:pPr>
              <w:spacing w:before="60" w:after="60"/>
              <w:rPr>
                <w:b/>
              </w:rPr>
            </w:pPr>
          </w:p>
        </w:tc>
        <w:tc>
          <w:tcPr>
            <w:tcW w:w="2589" w:type="dxa"/>
            <w:gridSpan w:val="2"/>
            <w:shd w:val="clear" w:color="auto" w:fill="CCCCFF"/>
          </w:tcPr>
          <w:p w14:paraId="53C58EEA" w14:textId="77777777" w:rsidR="00502DE7" w:rsidRPr="00E7778E" w:rsidRDefault="00502DE7" w:rsidP="001661BA">
            <w:pPr>
              <w:spacing w:before="60" w:after="60"/>
              <w:jc w:val="right"/>
              <w:rPr>
                <w:b/>
              </w:rPr>
            </w:pPr>
            <w:r w:rsidRPr="00E7778E">
              <w:rPr>
                <w:b/>
              </w:rPr>
              <w:t>STUDY PROGRAMME</w:t>
            </w:r>
          </w:p>
        </w:tc>
        <w:tc>
          <w:tcPr>
            <w:tcW w:w="566" w:type="dxa"/>
            <w:shd w:val="clear" w:color="auto" w:fill="CCCCFF"/>
          </w:tcPr>
          <w:p w14:paraId="5D08777B" w14:textId="77777777" w:rsidR="00502DE7" w:rsidRPr="00E7778E" w:rsidRDefault="00502DE7" w:rsidP="001661BA">
            <w:pPr>
              <w:rPr>
                <w:b/>
              </w:rPr>
            </w:pPr>
          </w:p>
        </w:tc>
      </w:tr>
      <w:tr w:rsidR="00502DE7" w:rsidRPr="00E7778E" w14:paraId="4A2FB03E" w14:textId="77777777" w:rsidTr="00502DE7">
        <w:trPr>
          <w:trHeight w:val="69"/>
        </w:trPr>
        <w:tc>
          <w:tcPr>
            <w:tcW w:w="2361" w:type="dxa"/>
            <w:shd w:val="clear" w:color="auto" w:fill="FFFF99"/>
          </w:tcPr>
          <w:p w14:paraId="2F2737EC" w14:textId="77777777" w:rsidR="00502DE7" w:rsidRPr="00E7778E" w:rsidRDefault="00502DE7" w:rsidP="001661BA">
            <w:pPr>
              <w:spacing w:before="60" w:after="60"/>
              <w:rPr>
                <w:b/>
              </w:rPr>
            </w:pPr>
            <w:r w:rsidRPr="00E7778E">
              <w:rPr>
                <w:b/>
              </w:rPr>
              <w:t>OTHER:</w:t>
            </w:r>
          </w:p>
        </w:tc>
        <w:tc>
          <w:tcPr>
            <w:tcW w:w="570" w:type="dxa"/>
            <w:shd w:val="clear" w:color="auto" w:fill="FFFF99"/>
          </w:tcPr>
          <w:p w14:paraId="0E991E7F" w14:textId="77777777" w:rsidR="00502DE7" w:rsidRPr="00E7778E" w:rsidRDefault="00502DE7" w:rsidP="001661BA">
            <w:pPr>
              <w:spacing w:before="60" w:after="60"/>
              <w:rPr>
                <w:b/>
              </w:rPr>
            </w:pPr>
          </w:p>
        </w:tc>
        <w:tc>
          <w:tcPr>
            <w:tcW w:w="2349" w:type="dxa"/>
            <w:shd w:val="clear" w:color="auto" w:fill="CCFF99"/>
          </w:tcPr>
          <w:p w14:paraId="2333A5BC" w14:textId="77777777" w:rsidR="00502DE7" w:rsidRPr="00E7778E" w:rsidRDefault="00502DE7" w:rsidP="001661BA">
            <w:pPr>
              <w:spacing w:before="60" w:after="60"/>
              <w:rPr>
                <w:b/>
              </w:rPr>
            </w:pPr>
            <w:r w:rsidRPr="00E7778E">
              <w:rPr>
                <w:b/>
              </w:rPr>
              <w:t>OTHER:</w:t>
            </w:r>
          </w:p>
        </w:tc>
        <w:tc>
          <w:tcPr>
            <w:tcW w:w="581" w:type="dxa"/>
            <w:shd w:val="clear" w:color="auto" w:fill="CCFF99"/>
          </w:tcPr>
          <w:p w14:paraId="0F69EE99" w14:textId="77777777" w:rsidR="00502DE7" w:rsidRPr="00E7778E" w:rsidRDefault="00502DE7" w:rsidP="001661BA">
            <w:pPr>
              <w:spacing w:before="60" w:after="60"/>
              <w:rPr>
                <w:b/>
              </w:rPr>
            </w:pPr>
          </w:p>
        </w:tc>
        <w:tc>
          <w:tcPr>
            <w:tcW w:w="2589" w:type="dxa"/>
            <w:gridSpan w:val="2"/>
            <w:shd w:val="clear" w:color="auto" w:fill="CCCCFF"/>
          </w:tcPr>
          <w:p w14:paraId="6DF31A21" w14:textId="77777777" w:rsidR="00502DE7" w:rsidRPr="00E7778E" w:rsidRDefault="00502DE7" w:rsidP="001661BA">
            <w:pPr>
              <w:spacing w:before="60" w:after="60"/>
              <w:jc w:val="right"/>
              <w:rPr>
                <w:b/>
              </w:rPr>
            </w:pPr>
            <w:r w:rsidRPr="00E7778E">
              <w:rPr>
                <w:b/>
              </w:rPr>
              <w:t>TRAINEESHIP</w:t>
            </w:r>
          </w:p>
        </w:tc>
        <w:tc>
          <w:tcPr>
            <w:tcW w:w="566" w:type="dxa"/>
            <w:shd w:val="clear" w:color="auto" w:fill="CCCCFF"/>
          </w:tcPr>
          <w:p w14:paraId="223E46D2" w14:textId="77777777" w:rsidR="00502DE7" w:rsidRPr="00E7778E" w:rsidRDefault="00502DE7" w:rsidP="001661BA">
            <w:pPr>
              <w:rPr>
                <w:b/>
              </w:rPr>
            </w:pPr>
          </w:p>
        </w:tc>
      </w:tr>
      <w:tr w:rsidR="00502DE7" w:rsidRPr="00E7778E" w14:paraId="44BF34B0" w14:textId="77777777" w:rsidTr="00502DE7">
        <w:trPr>
          <w:trHeight w:val="69"/>
        </w:trPr>
        <w:tc>
          <w:tcPr>
            <w:tcW w:w="2361" w:type="dxa"/>
            <w:shd w:val="clear" w:color="auto" w:fill="FFFF99"/>
          </w:tcPr>
          <w:p w14:paraId="22891F14" w14:textId="77777777" w:rsidR="00502DE7" w:rsidRPr="00E7778E" w:rsidRDefault="00502DE7" w:rsidP="001661BA">
            <w:pPr>
              <w:rPr>
                <w:b/>
              </w:rPr>
            </w:pPr>
          </w:p>
        </w:tc>
        <w:tc>
          <w:tcPr>
            <w:tcW w:w="570" w:type="dxa"/>
            <w:shd w:val="clear" w:color="auto" w:fill="FFFF99"/>
          </w:tcPr>
          <w:p w14:paraId="017A12F8" w14:textId="77777777" w:rsidR="00502DE7" w:rsidRPr="00E7778E" w:rsidRDefault="00502DE7" w:rsidP="001661BA">
            <w:pPr>
              <w:rPr>
                <w:b/>
              </w:rPr>
            </w:pPr>
          </w:p>
        </w:tc>
        <w:tc>
          <w:tcPr>
            <w:tcW w:w="2349" w:type="dxa"/>
            <w:shd w:val="clear" w:color="auto" w:fill="CCFF99"/>
          </w:tcPr>
          <w:p w14:paraId="43365942" w14:textId="77777777" w:rsidR="00502DE7" w:rsidRPr="00E7778E" w:rsidRDefault="00502DE7" w:rsidP="001661BA">
            <w:pPr>
              <w:spacing w:before="60" w:after="60"/>
              <w:rPr>
                <w:b/>
              </w:rPr>
            </w:pPr>
          </w:p>
        </w:tc>
        <w:tc>
          <w:tcPr>
            <w:tcW w:w="581" w:type="dxa"/>
            <w:shd w:val="clear" w:color="auto" w:fill="CCFF99"/>
          </w:tcPr>
          <w:p w14:paraId="170B166B" w14:textId="77777777" w:rsidR="00502DE7" w:rsidRPr="00E7778E" w:rsidRDefault="00502DE7" w:rsidP="001661BA">
            <w:pPr>
              <w:spacing w:before="60" w:after="60"/>
              <w:rPr>
                <w:b/>
              </w:rPr>
            </w:pPr>
          </w:p>
        </w:tc>
        <w:tc>
          <w:tcPr>
            <w:tcW w:w="2589" w:type="dxa"/>
            <w:gridSpan w:val="2"/>
            <w:shd w:val="clear" w:color="auto" w:fill="CCCCFF"/>
          </w:tcPr>
          <w:p w14:paraId="1F67B2DB" w14:textId="77777777" w:rsidR="00502DE7" w:rsidRPr="00E7778E" w:rsidRDefault="00502DE7" w:rsidP="001661BA">
            <w:pPr>
              <w:spacing w:before="60" w:after="60"/>
              <w:jc w:val="right"/>
              <w:rPr>
                <w:b/>
              </w:rPr>
            </w:pPr>
            <w:r w:rsidRPr="00E7778E">
              <w:rPr>
                <w:b/>
              </w:rPr>
              <w:t>APPRENTICESHIPS</w:t>
            </w:r>
          </w:p>
        </w:tc>
        <w:tc>
          <w:tcPr>
            <w:tcW w:w="566" w:type="dxa"/>
            <w:shd w:val="clear" w:color="auto" w:fill="CCCCFF"/>
          </w:tcPr>
          <w:p w14:paraId="684546EF" w14:textId="77777777" w:rsidR="00502DE7" w:rsidRPr="00E7778E" w:rsidRDefault="00502DE7" w:rsidP="001661BA">
            <w:pPr>
              <w:rPr>
                <w:b/>
              </w:rPr>
            </w:pPr>
          </w:p>
        </w:tc>
      </w:tr>
      <w:tr w:rsidR="00502DE7" w:rsidRPr="00E7778E" w14:paraId="2C815B5D" w14:textId="77777777" w:rsidTr="00502DE7">
        <w:tc>
          <w:tcPr>
            <w:tcW w:w="5280" w:type="dxa"/>
            <w:gridSpan w:val="3"/>
          </w:tcPr>
          <w:p w14:paraId="7655130F" w14:textId="77777777" w:rsidR="00502DE7" w:rsidRPr="00E7778E" w:rsidRDefault="00502DE7" w:rsidP="001661BA">
            <w:pPr>
              <w:rPr>
                <w:b/>
              </w:rPr>
            </w:pPr>
            <w:r w:rsidRPr="00E7778E">
              <w:rPr>
                <w:b/>
              </w:rPr>
              <w:t>Name of School/College</w:t>
            </w:r>
          </w:p>
          <w:p w14:paraId="38C91F76" w14:textId="7EDC2392" w:rsidR="00502DE7" w:rsidRPr="00E7778E" w:rsidRDefault="00EE639B" w:rsidP="001661BA">
            <w:r>
              <w:t>Ashley High School 6</w:t>
            </w:r>
            <w:r w:rsidRPr="00EE639B">
              <w:rPr>
                <w:vertAlign w:val="superscript"/>
              </w:rPr>
              <w:t>th</w:t>
            </w:r>
            <w:r>
              <w:t xml:space="preserve"> Form</w:t>
            </w:r>
          </w:p>
        </w:tc>
        <w:tc>
          <w:tcPr>
            <w:tcW w:w="3736" w:type="dxa"/>
            <w:gridSpan w:val="4"/>
          </w:tcPr>
          <w:p w14:paraId="16C8B2D5" w14:textId="62FB8714" w:rsidR="00502DE7" w:rsidRPr="00E7778E" w:rsidRDefault="00502DE7" w:rsidP="001661BA">
            <w:r w:rsidRPr="00E7778E">
              <w:rPr>
                <w:b/>
              </w:rPr>
              <w:t>Who is the key contact to discuss applications?</w:t>
            </w:r>
            <w:r w:rsidR="00EE639B">
              <w:rPr>
                <w:b/>
              </w:rPr>
              <w:t xml:space="preserve">      </w:t>
            </w:r>
            <w:r w:rsidR="00EE639B" w:rsidRPr="00D91BDF">
              <w:t>Mike Jones</w:t>
            </w:r>
          </w:p>
        </w:tc>
      </w:tr>
      <w:tr w:rsidR="00502DE7" w:rsidRPr="00E7778E" w14:paraId="34C121F6" w14:textId="77777777" w:rsidTr="00502DE7">
        <w:tc>
          <w:tcPr>
            <w:tcW w:w="9016" w:type="dxa"/>
            <w:gridSpan w:val="7"/>
          </w:tcPr>
          <w:p w14:paraId="799ACB49" w14:textId="77777777" w:rsidR="00502DE7" w:rsidRPr="00E7778E" w:rsidRDefault="00502DE7" w:rsidP="001661BA">
            <w:r w:rsidRPr="00E7778E">
              <w:rPr>
                <w:b/>
              </w:rPr>
              <w:t>Website address</w:t>
            </w:r>
            <w:r w:rsidRPr="00E7778E">
              <w:t>:</w:t>
            </w:r>
          </w:p>
          <w:p w14:paraId="42759AD1" w14:textId="23DE7A76" w:rsidR="00502DE7" w:rsidRPr="00E7778E" w:rsidRDefault="00EE639B" w:rsidP="001661BA">
            <w:pPr>
              <w:rPr>
                <w:b/>
              </w:rPr>
            </w:pPr>
            <w:r>
              <w:t>www.ashleyhighschool.co.uk</w:t>
            </w:r>
          </w:p>
        </w:tc>
      </w:tr>
      <w:tr w:rsidR="00502DE7" w:rsidRPr="00E7778E" w14:paraId="2E717BDC" w14:textId="77777777" w:rsidTr="00502DE7">
        <w:tc>
          <w:tcPr>
            <w:tcW w:w="9016" w:type="dxa"/>
            <w:gridSpan w:val="7"/>
          </w:tcPr>
          <w:p w14:paraId="7040B2A1" w14:textId="77777777" w:rsidR="00502DE7" w:rsidRPr="00E7778E" w:rsidRDefault="00502DE7" w:rsidP="001661BA">
            <w:pPr>
              <w:rPr>
                <w:i/>
              </w:rPr>
            </w:pPr>
            <w:r w:rsidRPr="00E7778E">
              <w:rPr>
                <w:b/>
              </w:rPr>
              <w:t>Type of School/College</w:t>
            </w:r>
            <w:r w:rsidRPr="00E7778E">
              <w:t xml:space="preserve">: </w:t>
            </w:r>
            <w:r w:rsidRPr="00E7778E">
              <w:rPr>
                <w:i/>
              </w:rPr>
              <w:t>example needed</w:t>
            </w:r>
          </w:p>
          <w:p w14:paraId="7D11C9A3" w14:textId="2A50EA45" w:rsidR="00502DE7" w:rsidRPr="00E7778E" w:rsidRDefault="00EE639B" w:rsidP="00EE639B">
            <w:r>
              <w:t xml:space="preserve">Special School </w:t>
            </w:r>
          </w:p>
        </w:tc>
      </w:tr>
      <w:tr w:rsidR="00502DE7" w:rsidRPr="00E7778E" w14:paraId="3FCEF321" w14:textId="77777777" w:rsidTr="00502DE7">
        <w:tc>
          <w:tcPr>
            <w:tcW w:w="9016" w:type="dxa"/>
            <w:gridSpan w:val="7"/>
          </w:tcPr>
          <w:p w14:paraId="52A97452" w14:textId="77777777" w:rsidR="00502DE7" w:rsidRPr="00E7778E" w:rsidRDefault="00502DE7" w:rsidP="001661BA">
            <w:r w:rsidRPr="00E7778E">
              <w:rPr>
                <w:b/>
              </w:rPr>
              <w:t>Description of School/College</w:t>
            </w:r>
            <w:r w:rsidRPr="00E7778E">
              <w:t xml:space="preserve">: </w:t>
            </w:r>
            <w:r w:rsidRPr="00E7778E">
              <w:rPr>
                <w:i/>
              </w:rPr>
              <w:t>example needed</w:t>
            </w:r>
          </w:p>
          <w:p w14:paraId="49E05FFB" w14:textId="516D68C6" w:rsidR="00502DE7" w:rsidRPr="00E7778E" w:rsidRDefault="00EE639B" w:rsidP="001661BA">
            <w:r>
              <w:t>Post-16 provision for students with ASC/social communication difficulties</w:t>
            </w:r>
          </w:p>
        </w:tc>
      </w:tr>
      <w:tr w:rsidR="00502DE7" w:rsidRPr="00E7778E" w14:paraId="6D0F33DD" w14:textId="77777777" w:rsidTr="00502DE7">
        <w:trPr>
          <w:trHeight w:val="1804"/>
        </w:trPr>
        <w:tc>
          <w:tcPr>
            <w:tcW w:w="9016" w:type="dxa"/>
            <w:gridSpan w:val="7"/>
          </w:tcPr>
          <w:p w14:paraId="015215C1" w14:textId="1DE33E82" w:rsidR="00502DE7" w:rsidRPr="00E7778E" w:rsidRDefault="00502DE7" w:rsidP="001661BA">
            <w:pPr>
              <w:rPr>
                <w:i/>
              </w:rPr>
            </w:pPr>
            <w:r w:rsidRPr="00E7778E">
              <w:rPr>
                <w:b/>
              </w:rPr>
              <w:t xml:space="preserve">Brief overview of the </w:t>
            </w:r>
            <w:r w:rsidR="007105B9">
              <w:rPr>
                <w:b/>
              </w:rPr>
              <w:t xml:space="preserve">POST 16/SIXTH FORM </w:t>
            </w:r>
            <w:r w:rsidRPr="00E7778E">
              <w:rPr>
                <w:b/>
              </w:rPr>
              <w:t>provision</w:t>
            </w:r>
            <w:r w:rsidRPr="00E7778E">
              <w:t xml:space="preserve"> </w:t>
            </w:r>
            <w:r w:rsidRPr="00E7778E">
              <w:rPr>
                <w:i/>
              </w:rPr>
              <w:t xml:space="preserve">Please include in a summary - how long the programme is, at what level it is delivered and how many days/hours a week it runs for (if hours/days are variable or increase over time please explain how this works).  If there are several programmes on offer please try and summarise each one - this isn’t necessary if the only variable is occupational area. </w:t>
            </w:r>
          </w:p>
          <w:p w14:paraId="6BEC8DF7" w14:textId="6E8EDF18" w:rsidR="00502DE7" w:rsidRPr="00D734BE" w:rsidRDefault="00EE639B" w:rsidP="001661BA">
            <w:pPr>
              <w:rPr>
                <w:b/>
              </w:rPr>
            </w:pPr>
            <w:r w:rsidRPr="00EE639B">
              <w:rPr>
                <w:b/>
              </w:rPr>
              <w:t>The Ashley 6</w:t>
            </w:r>
            <w:r w:rsidRPr="00EE639B">
              <w:rPr>
                <w:b/>
                <w:vertAlign w:val="superscript"/>
              </w:rPr>
              <w:t>th</w:t>
            </w:r>
            <w:r w:rsidRPr="00EE639B">
              <w:rPr>
                <w:b/>
              </w:rPr>
              <w:t xml:space="preserve"> form provision supports students with</w:t>
            </w:r>
            <w:r w:rsidR="00D734BE">
              <w:rPr>
                <w:b/>
              </w:rPr>
              <w:t xml:space="preserve"> an Education, Health &amp; Care Plan, as a result of</w:t>
            </w:r>
            <w:r w:rsidRPr="00EE639B">
              <w:rPr>
                <w:b/>
              </w:rPr>
              <w:t xml:space="preserve"> ASC and</w:t>
            </w:r>
            <w:r w:rsidR="00D734BE">
              <w:rPr>
                <w:b/>
              </w:rPr>
              <w:t>/or</w:t>
            </w:r>
            <w:r w:rsidRPr="00EE639B">
              <w:rPr>
                <w:b/>
              </w:rPr>
              <w:t xml:space="preserve"> social communication difficulties</w:t>
            </w:r>
            <w:r w:rsidR="00D734BE">
              <w:rPr>
                <w:b/>
              </w:rPr>
              <w:t>,</w:t>
            </w:r>
            <w:r w:rsidRPr="00EE639B">
              <w:rPr>
                <w:b/>
              </w:rPr>
              <w:t xml:space="preserve"> during a one, two or three-year programme, depending on their abilities, vulnerability</w:t>
            </w:r>
            <w:r>
              <w:rPr>
                <w:b/>
              </w:rPr>
              <w:t xml:space="preserve"> and future aspirations. We deliver core academic qualifications at level 1, level 2 and GCSE and a range of vocational qualifications at level 1. We also deliver qualifications in Employability and a detailed Preparing for Adulthood programme as part of the course.</w:t>
            </w:r>
            <w:r w:rsidR="00D734BE">
              <w:rPr>
                <w:b/>
              </w:rPr>
              <w:t xml:space="preserve"> </w:t>
            </w:r>
            <w:r>
              <w:rPr>
                <w:b/>
              </w:rPr>
              <w:t xml:space="preserve">Student timetables </w:t>
            </w:r>
            <w:r w:rsidR="00D734BE">
              <w:rPr>
                <w:b/>
              </w:rPr>
              <w:t>run over 5 days per week, although Y13 and Y14 students are not required in school for the five full days</w:t>
            </w:r>
          </w:p>
        </w:tc>
      </w:tr>
      <w:tr w:rsidR="00502DE7" w:rsidRPr="00E7778E" w14:paraId="38D68A93" w14:textId="77777777" w:rsidTr="00D734BE">
        <w:trPr>
          <w:trHeight w:val="1567"/>
        </w:trPr>
        <w:tc>
          <w:tcPr>
            <w:tcW w:w="9016" w:type="dxa"/>
            <w:gridSpan w:val="7"/>
          </w:tcPr>
          <w:p w14:paraId="55029546" w14:textId="77777777" w:rsidR="00502DE7" w:rsidRDefault="00502DE7" w:rsidP="001661BA">
            <w:pPr>
              <w:rPr>
                <w:i/>
              </w:rPr>
            </w:pPr>
            <w:r w:rsidRPr="00E7778E">
              <w:rPr>
                <w:b/>
              </w:rPr>
              <w:t>How do young people apply</w:t>
            </w:r>
            <w:r w:rsidRPr="00E7778E">
              <w:t xml:space="preserve">?  </w:t>
            </w:r>
            <w:r w:rsidRPr="00E7778E">
              <w:rPr>
                <w:i/>
              </w:rPr>
              <w:t>Is there a waiting list, is it roll-on, roll-off or set start dates? How do you agree the best route/programme with the young person?</w:t>
            </w:r>
          </w:p>
          <w:p w14:paraId="7B459E4B" w14:textId="35542D14" w:rsidR="00D734BE" w:rsidRPr="00D734BE" w:rsidRDefault="00D734BE" w:rsidP="00D734BE">
            <w:pPr>
              <w:rPr>
                <w:b/>
              </w:rPr>
            </w:pPr>
            <w:r>
              <w:rPr>
                <w:b/>
              </w:rPr>
              <w:t>Ashley 6</w:t>
            </w:r>
            <w:r w:rsidRPr="00D734BE">
              <w:rPr>
                <w:b/>
                <w:vertAlign w:val="superscript"/>
              </w:rPr>
              <w:t>th</w:t>
            </w:r>
            <w:r>
              <w:rPr>
                <w:b/>
              </w:rPr>
              <w:t xml:space="preserve"> form courses are delivered over an academic year (September to July). Students/parents identify Ashley 6</w:t>
            </w:r>
            <w:r w:rsidRPr="00D734BE">
              <w:rPr>
                <w:b/>
                <w:vertAlign w:val="superscript"/>
              </w:rPr>
              <w:t>th</w:t>
            </w:r>
            <w:r>
              <w:rPr>
                <w:b/>
              </w:rPr>
              <w:t xml:space="preserve"> Form as a possible setting as part of the KS4 annual review process in liaison with the local authority and school. </w:t>
            </w:r>
          </w:p>
        </w:tc>
      </w:tr>
      <w:tr w:rsidR="00502DE7" w:rsidRPr="00E7778E" w14:paraId="0945CCE7" w14:textId="77777777" w:rsidTr="00502DE7">
        <w:tc>
          <w:tcPr>
            <w:tcW w:w="5968" w:type="dxa"/>
            <w:gridSpan w:val="5"/>
          </w:tcPr>
          <w:p w14:paraId="198EEF77" w14:textId="549550A4" w:rsidR="00502DE7" w:rsidRPr="00E7778E" w:rsidRDefault="00502DE7" w:rsidP="001661BA">
            <w:r w:rsidRPr="00E7778E">
              <w:rPr>
                <w:b/>
              </w:rPr>
              <w:t>For pre-engagement/re-engagement provision who is the programme funded by</w:t>
            </w:r>
            <w:r w:rsidR="00D734BE">
              <w:t>?   N/A</w:t>
            </w:r>
          </w:p>
          <w:p w14:paraId="1B855557" w14:textId="77777777" w:rsidR="00502DE7" w:rsidRPr="00E7778E" w:rsidRDefault="00502DE7" w:rsidP="001661BA"/>
          <w:p w14:paraId="6527AB6B" w14:textId="77777777" w:rsidR="00502DE7" w:rsidRPr="00E7778E" w:rsidRDefault="00502DE7" w:rsidP="001661BA"/>
        </w:tc>
        <w:tc>
          <w:tcPr>
            <w:tcW w:w="3048" w:type="dxa"/>
            <w:gridSpan w:val="2"/>
          </w:tcPr>
          <w:p w14:paraId="3DE80648" w14:textId="77777777" w:rsidR="00502DE7" w:rsidRPr="00E7778E" w:rsidRDefault="00502DE7" w:rsidP="001661BA">
            <w:r w:rsidRPr="00E7778E">
              <w:rPr>
                <w:b/>
              </w:rPr>
              <w:t>When does funding end</w:t>
            </w:r>
            <w:r w:rsidRPr="00E7778E">
              <w:t>?</w:t>
            </w:r>
          </w:p>
        </w:tc>
      </w:tr>
      <w:tr w:rsidR="00502DE7" w:rsidRPr="00E7778E" w14:paraId="6A3BAFA5" w14:textId="77777777" w:rsidTr="00502DE7">
        <w:tc>
          <w:tcPr>
            <w:tcW w:w="9016" w:type="dxa"/>
            <w:gridSpan w:val="7"/>
          </w:tcPr>
          <w:p w14:paraId="55D27E1A" w14:textId="77777777" w:rsidR="00502DE7" w:rsidRPr="00E7778E" w:rsidRDefault="00502DE7" w:rsidP="001661BA">
            <w:r w:rsidRPr="00E7778E">
              <w:rPr>
                <w:b/>
              </w:rPr>
              <w:t xml:space="preserve">Where is the venue(s) that the programme is delivered from? </w:t>
            </w:r>
            <w:r w:rsidRPr="00E7778E">
              <w:rPr>
                <w:i/>
              </w:rPr>
              <w:t>Any support with travel</w:t>
            </w:r>
            <w:r w:rsidRPr="00E7778E">
              <w:rPr>
                <w:b/>
                <w:i/>
              </w:rPr>
              <w:t>?</w:t>
            </w:r>
          </w:p>
          <w:p w14:paraId="785EDC70" w14:textId="2DBBAC89" w:rsidR="00502DE7" w:rsidRPr="00E7778E" w:rsidRDefault="00D734BE" w:rsidP="001661BA">
            <w:r>
              <w:t xml:space="preserve">Programmes are delivered on the school site. Sections of the programme are delivered in the local community from the school site. A number of the vocational qualifications are delivered at the Bridge School vocational centre in Runcorn. Transport is provided to </w:t>
            </w:r>
            <w:r w:rsidR="0098478B">
              <w:t>students who meet the criteria and independent travel training is provided.</w:t>
            </w:r>
          </w:p>
        </w:tc>
      </w:tr>
      <w:tr w:rsidR="00502DE7" w:rsidRPr="00E7778E" w14:paraId="59CEAA9B" w14:textId="77777777" w:rsidTr="00502DE7">
        <w:tc>
          <w:tcPr>
            <w:tcW w:w="9016" w:type="dxa"/>
            <w:gridSpan w:val="7"/>
          </w:tcPr>
          <w:p w14:paraId="0ECE29A2" w14:textId="77777777" w:rsidR="00502DE7" w:rsidRPr="00E7778E" w:rsidRDefault="00502DE7" w:rsidP="001661BA">
            <w:pPr>
              <w:rPr>
                <w:i/>
              </w:rPr>
            </w:pPr>
            <w:r w:rsidRPr="00E7778E">
              <w:rPr>
                <w:b/>
              </w:rPr>
              <w:t>What are the eligibility criteria for young people</w:t>
            </w:r>
            <w:r w:rsidRPr="00E7778E">
              <w:t xml:space="preserve">? </w:t>
            </w:r>
            <w:r w:rsidRPr="00E7778E">
              <w:rPr>
                <w:i/>
              </w:rPr>
              <w:t>Are there any restrictions if a young person leaves without achieving - can a young person re-start?</w:t>
            </w:r>
          </w:p>
          <w:p w14:paraId="211C6801" w14:textId="24938BA8" w:rsidR="00502DE7" w:rsidRPr="00E7778E" w:rsidRDefault="0098478B" w:rsidP="001661BA">
            <w:r>
              <w:t>Students require an Educational, Health &amp; Care plan along with a diagnosis of ASC or social communication difficulties. Students must be able to access the curriculum at Entry Level 3 or above.</w:t>
            </w:r>
          </w:p>
        </w:tc>
      </w:tr>
      <w:tr w:rsidR="00502DE7" w:rsidRPr="00E7778E" w14:paraId="61428762" w14:textId="77777777" w:rsidTr="00502DE7">
        <w:tc>
          <w:tcPr>
            <w:tcW w:w="9016" w:type="dxa"/>
            <w:gridSpan w:val="7"/>
          </w:tcPr>
          <w:p w14:paraId="6873EEA6" w14:textId="77777777" w:rsidR="00502DE7" w:rsidRPr="00E7778E" w:rsidRDefault="00502DE7" w:rsidP="001661BA">
            <w:pPr>
              <w:rPr>
                <w:b/>
              </w:rPr>
            </w:pPr>
            <w:r w:rsidRPr="00E7778E">
              <w:rPr>
                <w:b/>
              </w:rPr>
              <w:t>What is the planned outcome for young people, progression routes and how are young people supported to progress from the course?</w:t>
            </w:r>
          </w:p>
          <w:p w14:paraId="5F8A8CA5" w14:textId="58C36907" w:rsidR="00502DE7" w:rsidRPr="00E7778E" w:rsidRDefault="0098478B" w:rsidP="001661BA">
            <w:r>
              <w:t xml:space="preserve">Staff support students to identify suitable future career plans based on their aspirations, interests and abilities and each student has individual outcomes based on these factors. Many will go on to further education or training whilst some will complete a supported internship. Many go straight </w:t>
            </w:r>
            <w:r>
              <w:lastRenderedPageBreak/>
              <w:t>in to employment.</w:t>
            </w:r>
          </w:p>
        </w:tc>
      </w:tr>
      <w:tr w:rsidR="00502DE7" w:rsidRPr="00E7778E" w14:paraId="0B92E36F" w14:textId="77777777" w:rsidTr="00502DE7">
        <w:tc>
          <w:tcPr>
            <w:tcW w:w="9016" w:type="dxa"/>
            <w:gridSpan w:val="7"/>
          </w:tcPr>
          <w:p w14:paraId="3E614477" w14:textId="5BA10BAE" w:rsidR="00502DE7" w:rsidRDefault="00502DE7" w:rsidP="001661BA">
            <w:r w:rsidRPr="00E7778E">
              <w:rPr>
                <w:b/>
              </w:rPr>
              <w:lastRenderedPageBreak/>
              <w:t>Incentives /Bursaries for young people</w:t>
            </w:r>
            <w:r w:rsidRPr="00E7778E">
              <w:t>?</w:t>
            </w:r>
          </w:p>
          <w:p w14:paraId="09B8A4B1" w14:textId="22600F42" w:rsidR="00502DE7" w:rsidRPr="00DD2E70" w:rsidRDefault="00DD2E70" w:rsidP="001661BA">
            <w:r>
              <w:t xml:space="preserve">Both </w:t>
            </w:r>
            <w:r w:rsidR="0098478B">
              <w:t xml:space="preserve">Vulnerable Group </w:t>
            </w:r>
            <w:r>
              <w:t xml:space="preserve">and Discretionary </w:t>
            </w:r>
            <w:r w:rsidR="0098478B">
              <w:t>bursaries</w:t>
            </w:r>
            <w:r>
              <w:t xml:space="preserve"> are available to students who meet the criteria.</w:t>
            </w:r>
          </w:p>
        </w:tc>
      </w:tr>
      <w:tr w:rsidR="00502DE7" w:rsidRPr="00E7778E" w14:paraId="03162233" w14:textId="77777777" w:rsidTr="00502DE7">
        <w:tc>
          <w:tcPr>
            <w:tcW w:w="9016" w:type="dxa"/>
            <w:gridSpan w:val="7"/>
          </w:tcPr>
          <w:p w14:paraId="1D2BD798" w14:textId="348D2314" w:rsidR="00502DE7" w:rsidRPr="00E7778E" w:rsidRDefault="00502DE7" w:rsidP="001661BA">
            <w:r w:rsidRPr="00E7778E">
              <w:rPr>
                <w:b/>
              </w:rPr>
              <w:t>If applicable what work experience opportunities are</w:t>
            </w:r>
            <w:r w:rsidRPr="00E7778E">
              <w:t xml:space="preserve"> </w:t>
            </w:r>
            <w:r w:rsidRPr="00E7778E">
              <w:rPr>
                <w:b/>
              </w:rPr>
              <w:t>available</w:t>
            </w:r>
            <w:r w:rsidRPr="00E7778E">
              <w:t xml:space="preserve">? </w:t>
            </w:r>
            <w:r w:rsidRPr="00E7778E">
              <w:rPr>
                <w:i/>
              </w:rPr>
              <w:t>Include examples and frequency, i</w:t>
            </w:r>
            <w:r>
              <w:rPr>
                <w:i/>
              </w:rPr>
              <w:t>.</w:t>
            </w:r>
            <w:r w:rsidRPr="00E7778E">
              <w:rPr>
                <w:i/>
              </w:rPr>
              <w:t>e</w:t>
            </w:r>
            <w:r>
              <w:rPr>
                <w:i/>
              </w:rPr>
              <w:t xml:space="preserve">. </w:t>
            </w:r>
            <w:r w:rsidRPr="00E7778E">
              <w:rPr>
                <w:i/>
              </w:rPr>
              <w:t xml:space="preserve">1 to 4 days per week, 2 week block, 100 hours </w:t>
            </w:r>
            <w:proofErr w:type="spellStart"/>
            <w:r w:rsidRPr="00E7778E">
              <w:rPr>
                <w:i/>
              </w:rPr>
              <w:t>etc</w:t>
            </w:r>
            <w:proofErr w:type="spellEnd"/>
          </w:p>
          <w:p w14:paraId="35FA9386" w14:textId="1EB8F1F4" w:rsidR="00502DE7" w:rsidRDefault="00D91BDF" w:rsidP="001661BA">
            <w:r>
              <w:t xml:space="preserve">All students engage with employers and visit a range of working environments as part of the Preparing for Adulthood. They will also </w:t>
            </w:r>
            <w:r w:rsidR="00DD2E70">
              <w:t>complete a number of work placements in a variety of different work environments.</w:t>
            </w:r>
          </w:p>
          <w:p w14:paraId="5A362055" w14:textId="49C70697" w:rsidR="00DD2E70" w:rsidRDefault="00DD2E70" w:rsidP="001661BA">
            <w:r>
              <w:t xml:space="preserve">Y12 complete </w:t>
            </w:r>
            <w:r w:rsidR="00D91BDF">
              <w:t>a one half-day work experience placement per week for 6 weeks</w:t>
            </w:r>
          </w:p>
          <w:p w14:paraId="68D72E06" w14:textId="7CF4B768" w:rsidR="00DD2E70" w:rsidRPr="00D91BDF" w:rsidRDefault="00DD2E70" w:rsidP="001661BA">
            <w:r>
              <w:t>Y13 complete</w:t>
            </w:r>
            <w:r w:rsidR="00D91BDF">
              <w:t xml:space="preserve"> a one half-day work experience placement per week for 6 weeks </w:t>
            </w:r>
            <w:r w:rsidR="00D91BDF">
              <w:rPr>
                <w:b/>
              </w:rPr>
              <w:t xml:space="preserve">plus </w:t>
            </w:r>
            <w:r w:rsidR="00D91BDF">
              <w:t>a one-week block placement later on in the year</w:t>
            </w:r>
          </w:p>
          <w:p w14:paraId="63EC80CD" w14:textId="788B7EE9" w:rsidR="00502DE7" w:rsidRPr="00E7778E" w:rsidRDefault="00DD2E70" w:rsidP="001661BA">
            <w:r>
              <w:t>Y14 complete</w:t>
            </w:r>
            <w:r w:rsidR="00D91BDF">
              <w:t xml:space="preserve"> a one-day per week work placement for the majority of the academic year</w:t>
            </w:r>
          </w:p>
        </w:tc>
      </w:tr>
      <w:tr w:rsidR="00502DE7" w:rsidRPr="00E7778E" w14:paraId="2BCE0AD7" w14:textId="77777777" w:rsidTr="00502DE7">
        <w:trPr>
          <w:trHeight w:val="1107"/>
        </w:trPr>
        <w:tc>
          <w:tcPr>
            <w:tcW w:w="9016" w:type="dxa"/>
            <w:gridSpan w:val="7"/>
            <w:tcBorders>
              <w:bottom w:val="single" w:sz="4" w:space="0" w:color="auto"/>
            </w:tcBorders>
          </w:tcPr>
          <w:p w14:paraId="032ABD52" w14:textId="77777777" w:rsidR="00502DE7" w:rsidRDefault="00502DE7" w:rsidP="001661BA">
            <w:pPr>
              <w:rPr>
                <w:i/>
              </w:rPr>
            </w:pPr>
            <w:r w:rsidRPr="00E7778E">
              <w:rPr>
                <w:b/>
              </w:rPr>
              <w:t>Year 11 Transition Support</w:t>
            </w:r>
            <w:r w:rsidRPr="00E7778E">
              <w:t xml:space="preserve">? </w:t>
            </w:r>
            <w:r w:rsidRPr="00E7778E">
              <w:rPr>
                <w:i/>
              </w:rPr>
              <w:t xml:space="preserve">For example taster days, visits into schools </w:t>
            </w:r>
            <w:proofErr w:type="spellStart"/>
            <w:r w:rsidRPr="00E7778E">
              <w:rPr>
                <w:i/>
              </w:rPr>
              <w:t>etc</w:t>
            </w:r>
            <w:proofErr w:type="spellEnd"/>
          </w:p>
          <w:p w14:paraId="5CD9D505" w14:textId="41AA4EA8" w:rsidR="00502DE7" w:rsidRPr="00DD2E70" w:rsidRDefault="00DD2E70" w:rsidP="001661BA">
            <w:r>
              <w:t xml:space="preserve">Transition support is provided on an individual basis in consultation with the local authority the student and parents. A wide range of support is available, such as tours, taster days, half day, full day, weekly attendance, etc.  </w:t>
            </w:r>
            <w:proofErr w:type="gramStart"/>
            <w:r>
              <w:t>but</w:t>
            </w:r>
            <w:proofErr w:type="gramEnd"/>
            <w:r>
              <w:t xml:space="preserve"> the school will endeavour to create a programme of support based around each student’s individual needs.</w:t>
            </w:r>
          </w:p>
        </w:tc>
      </w:tr>
      <w:tr w:rsidR="00502DE7" w:rsidRPr="00E7778E" w14:paraId="41632404" w14:textId="77777777" w:rsidTr="00502DE7">
        <w:tc>
          <w:tcPr>
            <w:tcW w:w="9016" w:type="dxa"/>
            <w:gridSpan w:val="7"/>
            <w:tcBorders>
              <w:bottom w:val="nil"/>
            </w:tcBorders>
          </w:tcPr>
          <w:p w14:paraId="1A82B4C5" w14:textId="44623B3B" w:rsidR="00502DE7" w:rsidRPr="00E7778E" w:rsidRDefault="00DD2E70" w:rsidP="001661BA">
            <w:r>
              <w:rPr>
                <w:b/>
              </w:rPr>
              <w:t>What 4</w:t>
            </w:r>
            <w:r w:rsidR="00502DE7" w:rsidRPr="00E7778E">
              <w:rPr>
                <w:b/>
              </w:rPr>
              <w:t xml:space="preserve"> things would you want a provider/service to mention if discussing the provision with a young person</w:t>
            </w:r>
            <w:r w:rsidR="00502DE7" w:rsidRPr="00E7778E">
              <w:t>?</w:t>
            </w:r>
          </w:p>
          <w:p w14:paraId="235DBB2A" w14:textId="49CEFD8B" w:rsidR="00502DE7" w:rsidRDefault="00DD2E70" w:rsidP="001661BA">
            <w:r>
              <w:t xml:space="preserve">The school aims to prepare students with ASC and/or social communication needs for a fulfilling adult life. We achieve this through – </w:t>
            </w:r>
          </w:p>
          <w:p w14:paraId="7F94F48B" w14:textId="284FDC48" w:rsidR="00DD2E70" w:rsidRDefault="00DD2E70" w:rsidP="00DD2E70">
            <w:pPr>
              <w:pStyle w:val="ListParagraph"/>
              <w:numPr>
                <w:ilvl w:val="0"/>
                <w:numId w:val="1"/>
              </w:numPr>
            </w:pPr>
            <w:r>
              <w:t>Providing them with a variety of new experiences</w:t>
            </w:r>
          </w:p>
          <w:p w14:paraId="1AC2898E" w14:textId="6E731D25" w:rsidR="00DD2E70" w:rsidRDefault="00DD2E70" w:rsidP="00DD2E70">
            <w:pPr>
              <w:pStyle w:val="ListParagraph"/>
              <w:numPr>
                <w:ilvl w:val="0"/>
                <w:numId w:val="1"/>
              </w:numPr>
            </w:pPr>
            <w:r>
              <w:t>Building on essential life skills</w:t>
            </w:r>
          </w:p>
          <w:p w14:paraId="51320E20" w14:textId="2EFC5B4E" w:rsidR="00DD2E70" w:rsidRDefault="00DD2E70" w:rsidP="00DD2E70">
            <w:pPr>
              <w:pStyle w:val="ListParagraph"/>
              <w:numPr>
                <w:ilvl w:val="0"/>
                <w:numId w:val="1"/>
              </w:numPr>
            </w:pPr>
            <w:r>
              <w:t>Developing key employability skills</w:t>
            </w:r>
          </w:p>
          <w:p w14:paraId="4B98D654" w14:textId="5B452A1B" w:rsidR="00502DE7" w:rsidRPr="00E7778E" w:rsidRDefault="00DD2E70" w:rsidP="001661BA">
            <w:pPr>
              <w:pStyle w:val="ListParagraph"/>
              <w:numPr>
                <w:ilvl w:val="0"/>
                <w:numId w:val="1"/>
              </w:numPr>
            </w:pPr>
            <w:r>
              <w:t>Delivering qualifications required for further learning and employment</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276"/>
        <w:gridCol w:w="1701"/>
        <w:gridCol w:w="4881"/>
      </w:tblGrid>
      <w:tr w:rsidR="00502DE7" w:rsidRPr="00502DE7" w14:paraId="51F2A229" w14:textId="77777777" w:rsidTr="00894F98">
        <w:tc>
          <w:tcPr>
            <w:tcW w:w="1384" w:type="dxa"/>
            <w:tcBorders>
              <w:top w:val="single" w:sz="4" w:space="0" w:color="auto"/>
            </w:tcBorders>
            <w:shd w:val="clear" w:color="auto" w:fill="auto"/>
          </w:tcPr>
          <w:p w14:paraId="13697C95" w14:textId="77777777" w:rsidR="00502DE7" w:rsidRPr="00502DE7" w:rsidRDefault="00502DE7" w:rsidP="001661BA">
            <w:pPr>
              <w:rPr>
                <w:rFonts w:ascii="Calibri" w:hAnsi="Calibri"/>
                <w:b/>
              </w:rPr>
            </w:pPr>
            <w:r w:rsidRPr="00502DE7">
              <w:rPr>
                <w:rFonts w:ascii="Calibri" w:hAnsi="Calibri"/>
                <w:b/>
              </w:rPr>
              <w:t>Does the school have a resource base? Yes or No</w:t>
            </w:r>
          </w:p>
          <w:p w14:paraId="50DD0C69" w14:textId="77777777" w:rsidR="00502DE7" w:rsidRPr="00502DE7" w:rsidRDefault="00502DE7" w:rsidP="001661BA">
            <w:pPr>
              <w:rPr>
                <w:rFonts w:ascii="Calibri" w:hAnsi="Calibri"/>
                <w:b/>
              </w:rPr>
            </w:pPr>
          </w:p>
          <w:p w14:paraId="4B31FF65" w14:textId="77777777" w:rsidR="00502DE7" w:rsidRPr="00502DE7" w:rsidRDefault="00502DE7" w:rsidP="001661BA">
            <w:pPr>
              <w:rPr>
                <w:rFonts w:ascii="Calibri" w:hAnsi="Calibri"/>
                <w:b/>
              </w:rPr>
            </w:pPr>
            <w:r w:rsidRPr="00502DE7">
              <w:rPr>
                <w:rFonts w:ascii="Calibri" w:hAnsi="Calibri"/>
                <w:b/>
              </w:rPr>
              <w:t>If Yes please provide a brief description.</w:t>
            </w:r>
          </w:p>
        </w:tc>
        <w:tc>
          <w:tcPr>
            <w:tcW w:w="7858" w:type="dxa"/>
            <w:gridSpan w:val="3"/>
            <w:tcBorders>
              <w:top w:val="single" w:sz="4" w:space="0" w:color="auto"/>
            </w:tcBorders>
            <w:shd w:val="clear" w:color="auto" w:fill="auto"/>
          </w:tcPr>
          <w:p w14:paraId="581FAB11" w14:textId="076D28B3" w:rsidR="00502DE7" w:rsidRPr="00502DE7" w:rsidRDefault="00DD2E70" w:rsidP="001661BA">
            <w:pPr>
              <w:rPr>
                <w:rFonts w:ascii="Calibri" w:hAnsi="Calibri"/>
                <w:b/>
              </w:rPr>
            </w:pPr>
            <w:r>
              <w:rPr>
                <w:rFonts w:ascii="Calibri" w:hAnsi="Calibri"/>
                <w:b/>
              </w:rPr>
              <w:t>No</w:t>
            </w:r>
          </w:p>
        </w:tc>
      </w:tr>
      <w:tr w:rsidR="00502DE7" w:rsidRPr="00486254" w14:paraId="3D16D38E" w14:textId="77777777" w:rsidTr="00894F98">
        <w:tc>
          <w:tcPr>
            <w:tcW w:w="1384" w:type="dxa"/>
            <w:shd w:val="clear" w:color="auto" w:fill="auto"/>
          </w:tcPr>
          <w:p w14:paraId="6443E9D1" w14:textId="77777777" w:rsidR="00502DE7" w:rsidRPr="00E7778E" w:rsidRDefault="00502DE7" w:rsidP="001661BA">
            <w:pPr>
              <w:rPr>
                <w:rFonts w:ascii="Calibri" w:hAnsi="Calibri"/>
                <w:b/>
              </w:rPr>
            </w:pPr>
            <w:r w:rsidRPr="00E7778E">
              <w:rPr>
                <w:rFonts w:ascii="Calibri" w:hAnsi="Calibri"/>
                <w:b/>
              </w:rPr>
              <w:t>Number on roll:</w:t>
            </w:r>
          </w:p>
        </w:tc>
        <w:tc>
          <w:tcPr>
            <w:tcW w:w="7858" w:type="dxa"/>
            <w:gridSpan w:val="3"/>
            <w:shd w:val="clear" w:color="auto" w:fill="auto"/>
          </w:tcPr>
          <w:p w14:paraId="1C6DD87C" w14:textId="01BF1B2C" w:rsidR="00502DE7" w:rsidRPr="00486254" w:rsidRDefault="00DD2E70" w:rsidP="001661BA">
            <w:pPr>
              <w:rPr>
                <w:rFonts w:ascii="Calibri" w:hAnsi="Calibri"/>
              </w:rPr>
            </w:pPr>
            <w:r>
              <w:rPr>
                <w:rFonts w:ascii="Calibri" w:hAnsi="Calibri"/>
              </w:rPr>
              <w:t>25</w:t>
            </w:r>
          </w:p>
        </w:tc>
      </w:tr>
      <w:tr w:rsidR="00502DE7" w:rsidRPr="00486254" w14:paraId="0A3141B9" w14:textId="77777777" w:rsidTr="00894F98">
        <w:tc>
          <w:tcPr>
            <w:tcW w:w="1384" w:type="dxa"/>
            <w:shd w:val="clear" w:color="auto" w:fill="auto"/>
          </w:tcPr>
          <w:p w14:paraId="2FBEC581" w14:textId="77777777" w:rsidR="00502DE7" w:rsidRPr="00E7778E" w:rsidRDefault="00502DE7" w:rsidP="001661BA">
            <w:pPr>
              <w:rPr>
                <w:rFonts w:ascii="Calibri" w:hAnsi="Calibri"/>
                <w:b/>
              </w:rPr>
            </w:pPr>
            <w:r w:rsidRPr="00E7778E">
              <w:rPr>
                <w:rFonts w:ascii="Calibri" w:hAnsi="Calibri"/>
                <w:b/>
              </w:rPr>
              <w:t>% of children at the school with SEND:</w:t>
            </w:r>
          </w:p>
        </w:tc>
        <w:tc>
          <w:tcPr>
            <w:tcW w:w="7858" w:type="dxa"/>
            <w:gridSpan w:val="3"/>
            <w:shd w:val="clear" w:color="auto" w:fill="auto"/>
          </w:tcPr>
          <w:p w14:paraId="44ABB450" w14:textId="1B8206AE" w:rsidR="00502DE7" w:rsidRPr="00486254" w:rsidRDefault="00DD2E70" w:rsidP="001661BA">
            <w:pPr>
              <w:rPr>
                <w:rFonts w:ascii="Calibri" w:hAnsi="Calibri"/>
              </w:rPr>
            </w:pPr>
            <w:r>
              <w:rPr>
                <w:rFonts w:ascii="Calibri" w:hAnsi="Calibri"/>
              </w:rPr>
              <w:t>100%</w:t>
            </w:r>
          </w:p>
        </w:tc>
      </w:tr>
      <w:tr w:rsidR="00502DE7" w:rsidRPr="00486254" w14:paraId="0BAD5C91" w14:textId="77777777" w:rsidTr="00894F98">
        <w:tc>
          <w:tcPr>
            <w:tcW w:w="1384" w:type="dxa"/>
            <w:shd w:val="clear" w:color="auto" w:fill="auto"/>
          </w:tcPr>
          <w:p w14:paraId="1EB315D3" w14:textId="77777777" w:rsidR="00502DE7" w:rsidRPr="00E7778E" w:rsidRDefault="00502DE7" w:rsidP="001661BA">
            <w:pPr>
              <w:rPr>
                <w:rFonts w:ascii="Calibri" w:hAnsi="Calibri"/>
                <w:b/>
              </w:rPr>
            </w:pPr>
            <w:r w:rsidRPr="00E7778E">
              <w:rPr>
                <w:rFonts w:ascii="Calibri" w:hAnsi="Calibri"/>
                <w:b/>
              </w:rPr>
              <w:t>Date of last Ofsted:</w:t>
            </w:r>
          </w:p>
        </w:tc>
        <w:tc>
          <w:tcPr>
            <w:tcW w:w="7858" w:type="dxa"/>
            <w:gridSpan w:val="3"/>
            <w:shd w:val="clear" w:color="auto" w:fill="auto"/>
          </w:tcPr>
          <w:p w14:paraId="5758FB4B" w14:textId="4D418B89" w:rsidR="00502DE7" w:rsidRPr="00486254" w:rsidRDefault="00805DD0" w:rsidP="001661BA">
            <w:pPr>
              <w:tabs>
                <w:tab w:val="left" w:pos="2820"/>
              </w:tabs>
              <w:rPr>
                <w:rFonts w:ascii="Calibri" w:hAnsi="Calibri"/>
              </w:rPr>
            </w:pPr>
            <w:r>
              <w:rPr>
                <w:rFonts w:ascii="Calibri" w:hAnsi="Calibri"/>
              </w:rPr>
              <w:t>March 2015</w:t>
            </w:r>
          </w:p>
        </w:tc>
      </w:tr>
      <w:tr w:rsidR="00502DE7" w:rsidRPr="00486254" w14:paraId="18E0C6DD" w14:textId="77777777" w:rsidTr="00894F98">
        <w:tc>
          <w:tcPr>
            <w:tcW w:w="1384" w:type="dxa"/>
            <w:shd w:val="clear" w:color="auto" w:fill="auto"/>
          </w:tcPr>
          <w:p w14:paraId="14C4E4DF" w14:textId="77777777" w:rsidR="00502DE7" w:rsidRPr="00E7778E" w:rsidRDefault="00502DE7" w:rsidP="001661BA">
            <w:pPr>
              <w:rPr>
                <w:rFonts w:ascii="Calibri" w:hAnsi="Calibri"/>
                <w:b/>
              </w:rPr>
            </w:pPr>
            <w:r w:rsidRPr="00E7778E">
              <w:rPr>
                <w:rFonts w:ascii="Calibri" w:hAnsi="Calibri"/>
                <w:b/>
              </w:rPr>
              <w:t>Awards that the school holds:</w:t>
            </w:r>
          </w:p>
        </w:tc>
        <w:tc>
          <w:tcPr>
            <w:tcW w:w="7858" w:type="dxa"/>
            <w:gridSpan w:val="3"/>
            <w:shd w:val="clear" w:color="auto" w:fill="auto"/>
          </w:tcPr>
          <w:p w14:paraId="6692D751" w14:textId="77777777" w:rsidR="00502DE7" w:rsidRDefault="00805DD0" w:rsidP="001661BA">
            <w:pPr>
              <w:rPr>
                <w:rFonts w:ascii="Calibri" w:hAnsi="Calibri"/>
              </w:rPr>
            </w:pPr>
            <w:r>
              <w:rPr>
                <w:rFonts w:ascii="Calibri" w:hAnsi="Calibri"/>
              </w:rPr>
              <w:t>Ofsted Outstanding School</w:t>
            </w:r>
          </w:p>
          <w:p w14:paraId="64C80D1A" w14:textId="77777777" w:rsidR="00805DD0" w:rsidRDefault="00805DD0" w:rsidP="001661BA">
            <w:pPr>
              <w:rPr>
                <w:rFonts w:ascii="Calibri" w:hAnsi="Calibri"/>
              </w:rPr>
            </w:pPr>
            <w:r>
              <w:rPr>
                <w:rFonts w:ascii="Calibri" w:hAnsi="Calibri"/>
              </w:rPr>
              <w:t>National  Autistic Society Advanced Accreditation</w:t>
            </w:r>
          </w:p>
          <w:p w14:paraId="1EAFF7FE" w14:textId="77777777" w:rsidR="00A35464" w:rsidRDefault="00805DD0" w:rsidP="001661BA">
            <w:pPr>
              <w:rPr>
                <w:rFonts w:ascii="Calibri" w:hAnsi="Calibri"/>
              </w:rPr>
            </w:pPr>
            <w:r>
              <w:rPr>
                <w:rFonts w:ascii="Calibri" w:hAnsi="Calibri"/>
              </w:rPr>
              <w:t xml:space="preserve">National Autistic  Society 2018 Award for Inspirational Education </w:t>
            </w:r>
          </w:p>
          <w:p w14:paraId="5EE95D12" w14:textId="0A6603F9" w:rsidR="00805DD0" w:rsidRDefault="00805DD0" w:rsidP="001661BA">
            <w:pPr>
              <w:rPr>
                <w:rFonts w:ascii="Calibri" w:hAnsi="Calibri"/>
              </w:rPr>
            </w:pPr>
            <w:r>
              <w:rPr>
                <w:rFonts w:ascii="Calibri" w:hAnsi="Calibri"/>
              </w:rPr>
              <w:t>Provision</w:t>
            </w:r>
          </w:p>
          <w:p w14:paraId="0BDAAEA8" w14:textId="77777777" w:rsidR="00A35464" w:rsidRDefault="00A35464" w:rsidP="00A35464">
            <w:pPr>
              <w:rPr>
                <w:rFonts w:ascii="Calibri" w:hAnsi="Calibri"/>
              </w:rPr>
            </w:pPr>
            <w:r>
              <w:rPr>
                <w:rFonts w:ascii="Calibri" w:hAnsi="Calibri"/>
              </w:rPr>
              <w:t>Healthy Schools Award</w:t>
            </w:r>
          </w:p>
          <w:p w14:paraId="5B5CA2B4" w14:textId="2BA9FB1F" w:rsidR="00A35464" w:rsidRDefault="00A35464" w:rsidP="001661BA">
            <w:pPr>
              <w:rPr>
                <w:rFonts w:ascii="Calibri" w:hAnsi="Calibri"/>
              </w:rPr>
            </w:pPr>
            <w:r>
              <w:rPr>
                <w:rFonts w:ascii="Calibri" w:hAnsi="Calibri"/>
              </w:rPr>
              <w:t>ICT Mark Accreditation</w:t>
            </w:r>
          </w:p>
          <w:p w14:paraId="06B3122C" w14:textId="1ECCC3A1" w:rsidR="00A35464" w:rsidRDefault="00A35464" w:rsidP="001661BA">
            <w:pPr>
              <w:rPr>
                <w:rFonts w:ascii="Calibri" w:hAnsi="Calibri"/>
              </w:rPr>
            </w:pPr>
            <w:r>
              <w:rPr>
                <w:rFonts w:ascii="Calibri" w:hAnsi="Calibri"/>
              </w:rPr>
              <w:t>ECO Schools Award</w:t>
            </w:r>
          </w:p>
          <w:p w14:paraId="3079C052" w14:textId="77777777" w:rsidR="00A35464" w:rsidRDefault="00A35464" w:rsidP="001661BA">
            <w:pPr>
              <w:rPr>
                <w:rFonts w:ascii="Calibri" w:hAnsi="Calibri"/>
              </w:rPr>
            </w:pPr>
            <w:r>
              <w:rPr>
                <w:rFonts w:ascii="Calibri" w:hAnsi="Calibri"/>
              </w:rPr>
              <w:t>Woodland Trust Green Tree Award</w:t>
            </w:r>
          </w:p>
          <w:p w14:paraId="7FA8D436" w14:textId="77777777" w:rsidR="00A35464" w:rsidRDefault="00A35464" w:rsidP="001661BA">
            <w:pPr>
              <w:rPr>
                <w:rFonts w:ascii="Calibri" w:hAnsi="Calibri"/>
              </w:rPr>
            </w:pPr>
            <w:r>
              <w:rPr>
                <w:rFonts w:ascii="Calibri" w:hAnsi="Calibri"/>
              </w:rPr>
              <w:t>Forest School Award</w:t>
            </w:r>
          </w:p>
          <w:p w14:paraId="1C471C03" w14:textId="77777777" w:rsidR="00A35464" w:rsidRDefault="00A35464" w:rsidP="001661BA">
            <w:pPr>
              <w:rPr>
                <w:rFonts w:ascii="Calibri" w:hAnsi="Calibri"/>
              </w:rPr>
            </w:pPr>
            <w:r>
              <w:rPr>
                <w:rFonts w:ascii="Calibri" w:hAnsi="Calibri"/>
              </w:rPr>
              <w:t>Coastal School Award</w:t>
            </w:r>
          </w:p>
          <w:p w14:paraId="7AA0EFC0" w14:textId="674F57DA" w:rsidR="00A35464" w:rsidRDefault="00A35464" w:rsidP="001661BA">
            <w:pPr>
              <w:rPr>
                <w:rFonts w:ascii="Calibri" w:hAnsi="Calibri"/>
              </w:rPr>
            </w:pPr>
            <w:r>
              <w:rPr>
                <w:rFonts w:ascii="Calibri" w:hAnsi="Calibri"/>
              </w:rPr>
              <w:t>Speaker’s School Council (Highly Commended)</w:t>
            </w:r>
          </w:p>
          <w:p w14:paraId="69EA3FA7" w14:textId="77777777" w:rsidR="00BA2C0E" w:rsidRDefault="00BA2C0E" w:rsidP="001661BA">
            <w:pPr>
              <w:rPr>
                <w:rFonts w:ascii="Calibri" w:hAnsi="Calibri"/>
              </w:rPr>
            </w:pPr>
            <w:r>
              <w:rPr>
                <w:rFonts w:ascii="Calibri" w:hAnsi="Calibri"/>
              </w:rPr>
              <w:lastRenderedPageBreak/>
              <w:t>Global Learning Programme Expert Centre</w:t>
            </w:r>
          </w:p>
          <w:p w14:paraId="3313A99B" w14:textId="77777777" w:rsidR="00A35464" w:rsidRDefault="00A35464" w:rsidP="001661BA">
            <w:pPr>
              <w:rPr>
                <w:rFonts w:ascii="Calibri" w:hAnsi="Calibri"/>
              </w:rPr>
            </w:pPr>
            <w:proofErr w:type="spellStart"/>
            <w:r>
              <w:rPr>
                <w:rFonts w:ascii="Calibri" w:hAnsi="Calibri"/>
              </w:rPr>
              <w:t>Unicef’s</w:t>
            </w:r>
            <w:proofErr w:type="spellEnd"/>
            <w:r>
              <w:rPr>
                <w:rFonts w:ascii="Calibri" w:hAnsi="Calibri"/>
              </w:rPr>
              <w:t xml:space="preserve"> Rights Respecting Schools Award (level 1)</w:t>
            </w:r>
          </w:p>
          <w:p w14:paraId="608CE958" w14:textId="12238CB1" w:rsidR="00A35464" w:rsidRPr="00486254" w:rsidRDefault="00A35464" w:rsidP="001661BA">
            <w:pPr>
              <w:rPr>
                <w:rFonts w:ascii="Calibri" w:hAnsi="Calibri"/>
              </w:rPr>
            </w:pPr>
            <w:r>
              <w:rPr>
                <w:rFonts w:ascii="Calibri" w:hAnsi="Calibri"/>
              </w:rPr>
              <w:t>Discovering Democracy Award</w:t>
            </w:r>
          </w:p>
        </w:tc>
      </w:tr>
      <w:tr w:rsidR="00502DE7" w:rsidRPr="00486254" w14:paraId="466FEEBC" w14:textId="77777777" w:rsidTr="00894F98">
        <w:trPr>
          <w:trHeight w:val="603"/>
        </w:trPr>
        <w:tc>
          <w:tcPr>
            <w:tcW w:w="1384" w:type="dxa"/>
            <w:shd w:val="clear" w:color="auto" w:fill="auto"/>
          </w:tcPr>
          <w:p w14:paraId="0239C35D" w14:textId="0B1A8639" w:rsidR="00502DE7" w:rsidRPr="00E7778E" w:rsidRDefault="00502DE7" w:rsidP="001661BA">
            <w:pPr>
              <w:rPr>
                <w:rFonts w:ascii="Calibri" w:hAnsi="Calibri"/>
                <w:b/>
              </w:rPr>
            </w:pPr>
            <w:r w:rsidRPr="00E7778E">
              <w:rPr>
                <w:rFonts w:ascii="Calibri" w:hAnsi="Calibri"/>
                <w:b/>
              </w:rPr>
              <w:lastRenderedPageBreak/>
              <w:t>Accessibility information about the school:</w:t>
            </w:r>
          </w:p>
        </w:tc>
        <w:tc>
          <w:tcPr>
            <w:tcW w:w="7858" w:type="dxa"/>
            <w:gridSpan w:val="3"/>
            <w:shd w:val="clear" w:color="auto" w:fill="auto"/>
          </w:tcPr>
          <w:p w14:paraId="7D08674D" w14:textId="3C9AF427" w:rsidR="00502DE7" w:rsidRPr="00486254" w:rsidRDefault="00A35464" w:rsidP="001661BA">
            <w:pPr>
              <w:rPr>
                <w:rFonts w:ascii="Calibri" w:hAnsi="Calibri"/>
              </w:rPr>
            </w:pPr>
            <w:r w:rsidRPr="00684CA1">
              <w:rPr>
                <w:rFonts w:ascii="Calibri" w:hAnsi="Calibri" w:cs="Calibri"/>
              </w:rPr>
              <w:t>School is fully accessible and all reasonable adjustments have been made for individual pupils as per their needs</w:t>
            </w:r>
          </w:p>
        </w:tc>
      </w:tr>
      <w:tr w:rsidR="00502DE7" w:rsidRPr="00486254" w14:paraId="00CD387B" w14:textId="77777777" w:rsidTr="00894F98">
        <w:trPr>
          <w:trHeight w:val="732"/>
        </w:trPr>
        <w:tc>
          <w:tcPr>
            <w:tcW w:w="1384" w:type="dxa"/>
            <w:shd w:val="clear" w:color="auto" w:fill="auto"/>
          </w:tcPr>
          <w:p w14:paraId="4F267325" w14:textId="77777777" w:rsidR="00502DE7" w:rsidRPr="00E7778E" w:rsidRDefault="00502DE7" w:rsidP="001661BA">
            <w:pPr>
              <w:rPr>
                <w:rFonts w:ascii="Calibri" w:hAnsi="Calibri"/>
                <w:b/>
              </w:rPr>
            </w:pPr>
            <w:r w:rsidRPr="00E7778E">
              <w:rPr>
                <w:rFonts w:ascii="Calibri" w:hAnsi="Calibri"/>
                <w:b/>
              </w:rPr>
              <w:t>Please provide a web link to your school’s Accessibility Strategy</w:t>
            </w:r>
          </w:p>
        </w:tc>
        <w:tc>
          <w:tcPr>
            <w:tcW w:w="7858" w:type="dxa"/>
            <w:gridSpan w:val="3"/>
            <w:shd w:val="clear" w:color="auto" w:fill="auto"/>
          </w:tcPr>
          <w:p w14:paraId="111C2BE9" w14:textId="642122AA" w:rsidR="00502DE7" w:rsidRPr="00486254" w:rsidRDefault="001E43D8" w:rsidP="001661BA">
            <w:pPr>
              <w:rPr>
                <w:rFonts w:ascii="Calibri" w:hAnsi="Calibri"/>
              </w:rPr>
            </w:pPr>
            <w:r w:rsidRPr="00684CA1">
              <w:rPr>
                <w:rFonts w:ascii="Calibri" w:hAnsi="Calibri" w:cs="Calibri"/>
              </w:rPr>
              <w:t>Please contact the school for a copy of the school Accessibility Policy if required.</w:t>
            </w:r>
          </w:p>
        </w:tc>
      </w:tr>
      <w:tr w:rsidR="00502DE7" w:rsidRPr="00486254" w14:paraId="5D9E516A" w14:textId="77777777" w:rsidTr="00894F98">
        <w:tc>
          <w:tcPr>
            <w:tcW w:w="1384" w:type="dxa"/>
            <w:shd w:val="clear" w:color="auto" w:fill="auto"/>
          </w:tcPr>
          <w:p w14:paraId="5BFC67F3" w14:textId="77777777" w:rsidR="00502DE7" w:rsidRPr="00E7778E" w:rsidRDefault="00502DE7" w:rsidP="001661BA">
            <w:pPr>
              <w:ind w:right="-113"/>
              <w:rPr>
                <w:rFonts w:ascii="Calibri" w:hAnsi="Calibri"/>
                <w:b/>
              </w:rPr>
            </w:pPr>
            <w:r w:rsidRPr="00E7778E">
              <w:rPr>
                <w:rFonts w:ascii="Calibri" w:hAnsi="Calibri"/>
                <w:b/>
              </w:rPr>
              <w:t>Expertise and training of school based staff about SEND. (CPD details)</w:t>
            </w:r>
          </w:p>
          <w:p w14:paraId="7D2CC7FE" w14:textId="77777777" w:rsidR="00502DE7" w:rsidRPr="00E7778E" w:rsidRDefault="00502DE7" w:rsidP="001661BA">
            <w:pPr>
              <w:ind w:right="-113"/>
              <w:rPr>
                <w:rFonts w:ascii="Calibri" w:hAnsi="Calibri"/>
                <w:b/>
              </w:rPr>
            </w:pPr>
            <w:r w:rsidRPr="00E7778E">
              <w:rPr>
                <w:rFonts w:ascii="Calibri" w:hAnsi="Calibri"/>
                <w:b/>
              </w:rPr>
              <w:t>Please comment specifically in relation to autism and include dates.</w:t>
            </w:r>
          </w:p>
        </w:tc>
        <w:tc>
          <w:tcPr>
            <w:tcW w:w="7858" w:type="dxa"/>
            <w:gridSpan w:val="3"/>
            <w:shd w:val="clear" w:color="auto" w:fill="auto"/>
          </w:tcPr>
          <w:p w14:paraId="2406AA0D" w14:textId="72D62CF4" w:rsidR="001E43D8" w:rsidRPr="00684CA1" w:rsidRDefault="001E43D8" w:rsidP="001E43D8">
            <w:pPr>
              <w:rPr>
                <w:rFonts w:ascii="Calibri" w:hAnsi="Calibri" w:cs="Calibri"/>
              </w:rPr>
            </w:pPr>
            <w:r w:rsidRPr="00684CA1">
              <w:rPr>
                <w:rFonts w:ascii="Calibri" w:hAnsi="Calibri" w:cs="Calibri"/>
                <w:u w:val="single"/>
              </w:rPr>
              <w:t>All staff</w:t>
            </w:r>
            <w:r w:rsidRPr="00684CA1">
              <w:rPr>
                <w:rFonts w:ascii="Calibri" w:hAnsi="Calibri" w:cs="Calibri"/>
              </w:rPr>
              <w:t xml:space="preserve"> </w:t>
            </w:r>
            <w:proofErr w:type="gramStart"/>
            <w:r>
              <w:rPr>
                <w:rFonts w:ascii="Calibri" w:hAnsi="Calibri" w:cs="Calibri"/>
              </w:rPr>
              <w:t>receive</w:t>
            </w:r>
            <w:proofErr w:type="gramEnd"/>
            <w:r w:rsidRPr="00684CA1">
              <w:rPr>
                <w:rFonts w:ascii="Calibri" w:hAnsi="Calibri" w:cs="Calibri"/>
              </w:rPr>
              <w:t xml:space="preserve"> a wide range of both in-house and off-site training in the education and support of students with social communication difficulties and high-functioning Autism.</w:t>
            </w:r>
          </w:p>
          <w:p w14:paraId="2EB67AA2" w14:textId="77777777" w:rsidR="001E43D8" w:rsidRPr="00684CA1" w:rsidRDefault="001E43D8" w:rsidP="001E43D8">
            <w:pPr>
              <w:rPr>
                <w:rFonts w:ascii="Calibri" w:hAnsi="Calibri" w:cs="Calibri"/>
              </w:rPr>
            </w:pPr>
          </w:p>
          <w:p w14:paraId="298B5E63" w14:textId="77777777" w:rsidR="001E43D8" w:rsidRPr="00684CA1" w:rsidRDefault="001E43D8" w:rsidP="001E43D8">
            <w:pPr>
              <w:rPr>
                <w:rFonts w:ascii="Calibri" w:hAnsi="Calibri" w:cs="Calibri"/>
              </w:rPr>
            </w:pPr>
            <w:r w:rsidRPr="00684CA1">
              <w:rPr>
                <w:rFonts w:ascii="Calibri" w:hAnsi="Calibri" w:cs="Calibri"/>
                <w:u w:val="single"/>
              </w:rPr>
              <w:t>Staff</w:t>
            </w:r>
            <w:r w:rsidRPr="00684CA1">
              <w:rPr>
                <w:rFonts w:ascii="Calibri" w:hAnsi="Calibri" w:cs="Calibri"/>
              </w:rPr>
              <w:t xml:space="preserve"> are trained in use of: </w:t>
            </w:r>
          </w:p>
          <w:p w14:paraId="62B0C505" w14:textId="031F2058" w:rsidR="001E43D8" w:rsidRPr="00684CA1" w:rsidRDefault="001E43D8" w:rsidP="001E43D8">
            <w:pPr>
              <w:rPr>
                <w:rFonts w:ascii="Calibri" w:hAnsi="Calibri" w:cs="Calibri"/>
              </w:rPr>
            </w:pPr>
            <w:r w:rsidRPr="00684CA1">
              <w:rPr>
                <w:rFonts w:ascii="Calibri" w:hAnsi="Calibri" w:cs="Calibri"/>
              </w:rPr>
              <w:t>TEACCH, Sensory Awareness (use of sensory diets), Social Stories, Use of IPad apps for ASC pupils</w:t>
            </w:r>
            <w:r>
              <w:rPr>
                <w:rFonts w:ascii="Calibri" w:hAnsi="Calibri" w:cs="Calibri"/>
              </w:rPr>
              <w:t>,  TEAM TEACH De-escalation Techniques and Physical Intervention</w:t>
            </w:r>
            <w:r w:rsidRPr="00684CA1">
              <w:rPr>
                <w:rFonts w:ascii="Calibri" w:hAnsi="Calibri" w:cs="Calibri"/>
              </w:rPr>
              <w:t xml:space="preserve">, </w:t>
            </w:r>
            <w:proofErr w:type="spellStart"/>
            <w:r w:rsidRPr="00684CA1">
              <w:rPr>
                <w:rFonts w:ascii="Calibri" w:hAnsi="Calibri" w:cs="Calibri"/>
              </w:rPr>
              <w:t>Widgit</w:t>
            </w:r>
            <w:proofErr w:type="spellEnd"/>
            <w:r w:rsidRPr="00684CA1">
              <w:rPr>
                <w:rFonts w:ascii="Calibri" w:hAnsi="Calibri" w:cs="Calibri"/>
              </w:rPr>
              <w:t xml:space="preserve"> software (bespoke symbolised visual resources), </w:t>
            </w:r>
          </w:p>
          <w:p w14:paraId="32832E7A" w14:textId="77777777" w:rsidR="001E43D8" w:rsidRPr="00684CA1" w:rsidRDefault="001E43D8" w:rsidP="001E43D8">
            <w:pPr>
              <w:rPr>
                <w:rFonts w:ascii="Calibri" w:hAnsi="Calibri" w:cs="Calibri"/>
              </w:rPr>
            </w:pPr>
          </w:p>
          <w:p w14:paraId="6D9ADA1B" w14:textId="77777777" w:rsidR="001E43D8" w:rsidRPr="00684CA1" w:rsidRDefault="001E43D8" w:rsidP="001E43D8">
            <w:pPr>
              <w:rPr>
                <w:rFonts w:ascii="Calibri" w:hAnsi="Calibri" w:cs="Calibri"/>
              </w:rPr>
            </w:pPr>
            <w:r w:rsidRPr="00684CA1">
              <w:rPr>
                <w:rFonts w:ascii="Calibri" w:hAnsi="Calibri" w:cs="Calibri"/>
                <w:u w:val="single"/>
              </w:rPr>
              <w:t>Key staff have received training in</w:t>
            </w:r>
            <w:r w:rsidRPr="00684CA1">
              <w:rPr>
                <w:rFonts w:ascii="Calibri" w:hAnsi="Calibri" w:cs="Calibri"/>
              </w:rPr>
              <w:t>:</w:t>
            </w:r>
          </w:p>
          <w:p w14:paraId="68AE2B34" w14:textId="77777777" w:rsidR="001E43D8" w:rsidRPr="00684CA1" w:rsidRDefault="001E43D8" w:rsidP="001E43D8">
            <w:pPr>
              <w:rPr>
                <w:rFonts w:ascii="Calibri" w:hAnsi="Calibri" w:cs="Calibri"/>
              </w:rPr>
            </w:pPr>
            <w:r w:rsidRPr="00684CA1">
              <w:rPr>
                <w:rFonts w:ascii="Calibri" w:hAnsi="Calibri" w:cs="Calibri"/>
              </w:rPr>
              <w:t>ELKLAN Speech and Language Support for pupils with ASC</w:t>
            </w:r>
          </w:p>
          <w:p w14:paraId="7CBC4B38" w14:textId="77777777" w:rsidR="001E43D8" w:rsidRPr="00684CA1" w:rsidRDefault="001E43D8" w:rsidP="001E43D8">
            <w:pPr>
              <w:rPr>
                <w:rFonts w:ascii="Calibri" w:hAnsi="Calibri" w:cs="Calibri"/>
              </w:rPr>
            </w:pPr>
            <w:r w:rsidRPr="00684CA1">
              <w:rPr>
                <w:rFonts w:ascii="Calibri" w:hAnsi="Calibri" w:cs="Calibri"/>
              </w:rPr>
              <w:t>SCERTS (Social Communication Emotional Regulation and Transactional Support- Intervention and assessment for ASC pupils</w:t>
            </w:r>
          </w:p>
          <w:p w14:paraId="5E9EA1AC" w14:textId="77777777" w:rsidR="001E43D8" w:rsidRPr="00684CA1" w:rsidRDefault="001E43D8" w:rsidP="001E43D8">
            <w:pPr>
              <w:rPr>
                <w:rFonts w:ascii="Calibri" w:hAnsi="Calibri" w:cs="Calibri"/>
              </w:rPr>
            </w:pPr>
            <w:r w:rsidRPr="00684CA1">
              <w:rPr>
                <w:rFonts w:ascii="Calibri" w:hAnsi="Calibri" w:cs="Calibri"/>
              </w:rPr>
              <w:t xml:space="preserve">Introduction to ABLLS (Advanced Basic Language Learning Skills) </w:t>
            </w:r>
          </w:p>
          <w:p w14:paraId="06AD26C5" w14:textId="77777777" w:rsidR="001E43D8" w:rsidRPr="00684CA1" w:rsidRDefault="001E43D8" w:rsidP="001E43D8">
            <w:pPr>
              <w:rPr>
                <w:rFonts w:ascii="Calibri" w:hAnsi="Calibri" w:cs="Calibri"/>
              </w:rPr>
            </w:pPr>
            <w:r w:rsidRPr="00684CA1">
              <w:rPr>
                <w:rFonts w:ascii="Calibri" w:hAnsi="Calibri" w:cs="Calibri"/>
              </w:rPr>
              <w:t>Precision teaching (Literacy intervention support)</w:t>
            </w:r>
          </w:p>
          <w:p w14:paraId="3BB4FA88" w14:textId="77777777" w:rsidR="001E43D8" w:rsidRPr="00684CA1" w:rsidRDefault="001E43D8" w:rsidP="001E43D8">
            <w:pPr>
              <w:rPr>
                <w:rFonts w:ascii="Calibri" w:hAnsi="Calibri" w:cs="Calibri"/>
              </w:rPr>
            </w:pPr>
          </w:p>
          <w:p w14:paraId="28FBF844" w14:textId="77777777" w:rsidR="001E43D8" w:rsidRPr="00684CA1" w:rsidRDefault="001E43D8" w:rsidP="001E43D8">
            <w:pPr>
              <w:rPr>
                <w:rFonts w:ascii="Calibri" w:hAnsi="Calibri" w:cs="Calibri"/>
                <w:u w:val="single"/>
              </w:rPr>
            </w:pPr>
            <w:r w:rsidRPr="00684CA1">
              <w:rPr>
                <w:rFonts w:ascii="Calibri" w:hAnsi="Calibri" w:cs="Calibri"/>
                <w:u w:val="single"/>
              </w:rPr>
              <w:t>Key staff accreditations:</w:t>
            </w:r>
          </w:p>
          <w:p w14:paraId="65701FC5" w14:textId="24054745" w:rsidR="001E43D8" w:rsidRPr="00684CA1" w:rsidRDefault="001E43D8" w:rsidP="001E43D8">
            <w:pPr>
              <w:rPr>
                <w:rFonts w:ascii="Calibri" w:hAnsi="Calibri" w:cs="Calibri"/>
              </w:rPr>
            </w:pPr>
            <w:r>
              <w:rPr>
                <w:rFonts w:ascii="Calibri" w:hAnsi="Calibri" w:cs="Calibri"/>
              </w:rPr>
              <w:t>National Autistic Society Accreditation Team M</w:t>
            </w:r>
            <w:r w:rsidRPr="00684CA1">
              <w:rPr>
                <w:rFonts w:ascii="Calibri" w:hAnsi="Calibri" w:cs="Calibri"/>
              </w:rPr>
              <w:t>ember - (M. Jones)</w:t>
            </w:r>
          </w:p>
          <w:p w14:paraId="197FA4F5" w14:textId="2B535318" w:rsidR="001E43D8" w:rsidRPr="00684CA1" w:rsidRDefault="001E43D8" w:rsidP="001E43D8">
            <w:pPr>
              <w:rPr>
                <w:rFonts w:ascii="Calibri" w:hAnsi="Calibri" w:cs="Calibri"/>
              </w:rPr>
            </w:pPr>
            <w:r w:rsidRPr="00684CA1">
              <w:rPr>
                <w:rFonts w:ascii="Calibri" w:hAnsi="Calibri" w:cs="Calibri"/>
              </w:rPr>
              <w:t>Team Te</w:t>
            </w:r>
            <w:r>
              <w:rPr>
                <w:rFonts w:ascii="Calibri" w:hAnsi="Calibri" w:cs="Calibri"/>
              </w:rPr>
              <w:t>ach De-escalation &amp; Physical Intervention Tutor</w:t>
            </w:r>
            <w:r w:rsidRPr="00684CA1">
              <w:rPr>
                <w:rFonts w:ascii="Calibri" w:hAnsi="Calibri" w:cs="Calibri"/>
              </w:rPr>
              <w:t xml:space="preserve"> - (M. Jones)</w:t>
            </w:r>
          </w:p>
          <w:p w14:paraId="50E7FD0E" w14:textId="77777777" w:rsidR="001E43D8" w:rsidRDefault="001E43D8" w:rsidP="001E43D8">
            <w:pPr>
              <w:rPr>
                <w:rFonts w:ascii="Calibri" w:hAnsi="Calibri" w:cs="Calibri"/>
              </w:rPr>
            </w:pPr>
            <w:r w:rsidRPr="00684CA1">
              <w:rPr>
                <w:rFonts w:ascii="Calibri" w:hAnsi="Calibri" w:cs="Calibri"/>
              </w:rPr>
              <w:t>Specialist Leader of Education (SEN/Inclusion specialism) - (</w:t>
            </w:r>
            <w:proofErr w:type="spellStart"/>
            <w:r w:rsidRPr="00684CA1">
              <w:rPr>
                <w:rFonts w:ascii="Calibri" w:hAnsi="Calibri" w:cs="Calibri"/>
              </w:rPr>
              <w:t>C.Ogburn</w:t>
            </w:r>
            <w:proofErr w:type="spellEnd"/>
            <w:r w:rsidRPr="00684CA1">
              <w:rPr>
                <w:rFonts w:ascii="Calibri" w:hAnsi="Calibri" w:cs="Calibri"/>
              </w:rPr>
              <w:t>)</w:t>
            </w:r>
          </w:p>
          <w:p w14:paraId="6EE3E8CF" w14:textId="77777777" w:rsidR="001E43D8" w:rsidRPr="00684CA1" w:rsidRDefault="001E43D8" w:rsidP="001E43D8">
            <w:pPr>
              <w:rPr>
                <w:rFonts w:ascii="Calibri" w:hAnsi="Calibri" w:cs="Calibri"/>
              </w:rPr>
            </w:pPr>
            <w:proofErr w:type="spellStart"/>
            <w:r w:rsidRPr="00684CA1">
              <w:rPr>
                <w:rFonts w:ascii="Calibri" w:hAnsi="Calibri" w:cs="Calibri"/>
              </w:rPr>
              <w:t>Widgit</w:t>
            </w:r>
            <w:proofErr w:type="spellEnd"/>
            <w:r w:rsidRPr="00684CA1">
              <w:rPr>
                <w:rFonts w:ascii="Calibri" w:hAnsi="Calibri" w:cs="Calibri"/>
              </w:rPr>
              <w:t xml:space="preserve"> Software</w:t>
            </w:r>
            <w:r>
              <w:rPr>
                <w:rFonts w:ascii="Calibri" w:hAnsi="Calibri" w:cs="Calibri"/>
              </w:rPr>
              <w:t xml:space="preserve"> </w:t>
            </w:r>
            <w:r w:rsidRPr="00684CA1">
              <w:rPr>
                <w:rFonts w:ascii="Calibri" w:hAnsi="Calibri" w:cs="Calibri"/>
              </w:rPr>
              <w:t>Trainer - (</w:t>
            </w:r>
            <w:proofErr w:type="spellStart"/>
            <w:r w:rsidRPr="00684CA1">
              <w:rPr>
                <w:rFonts w:ascii="Calibri" w:hAnsi="Calibri" w:cs="Calibri"/>
              </w:rPr>
              <w:t>C.Ogburn</w:t>
            </w:r>
            <w:proofErr w:type="spellEnd"/>
            <w:r w:rsidRPr="00684CA1">
              <w:rPr>
                <w:rFonts w:ascii="Calibri" w:hAnsi="Calibri" w:cs="Calibri"/>
              </w:rPr>
              <w:t>)</w:t>
            </w:r>
          </w:p>
          <w:p w14:paraId="3A014419" w14:textId="2708E1C1" w:rsidR="00502DE7" w:rsidRPr="00486254" w:rsidRDefault="001E43D8" w:rsidP="001E43D8">
            <w:pPr>
              <w:rPr>
                <w:rFonts w:ascii="Calibri" w:hAnsi="Calibri"/>
              </w:rPr>
            </w:pPr>
            <w:r w:rsidRPr="00684CA1">
              <w:rPr>
                <w:rFonts w:ascii="Calibri" w:hAnsi="Calibri" w:cs="Calibri"/>
              </w:rPr>
              <w:t xml:space="preserve">Philosophy for </w:t>
            </w:r>
            <w:r w:rsidR="007C7D70">
              <w:rPr>
                <w:rFonts w:ascii="Calibri" w:hAnsi="Calibri" w:cs="Calibri"/>
              </w:rPr>
              <w:t>Children (P4C) Level 2</w:t>
            </w:r>
            <w:r w:rsidRPr="00684CA1">
              <w:rPr>
                <w:rFonts w:ascii="Calibri" w:hAnsi="Calibri" w:cs="Calibri"/>
              </w:rPr>
              <w:t>- (</w:t>
            </w:r>
            <w:proofErr w:type="spellStart"/>
            <w:r w:rsidRPr="00684CA1">
              <w:rPr>
                <w:rFonts w:ascii="Calibri" w:hAnsi="Calibri" w:cs="Calibri"/>
              </w:rPr>
              <w:t>S.Andrews</w:t>
            </w:r>
            <w:proofErr w:type="spellEnd"/>
            <w:r w:rsidRPr="00684CA1">
              <w:rPr>
                <w:rFonts w:ascii="Calibri" w:hAnsi="Calibri" w:cs="Calibri"/>
              </w:rPr>
              <w:t xml:space="preserve">, F. Lawrenson, A. </w:t>
            </w:r>
            <w:proofErr w:type="spellStart"/>
            <w:r w:rsidRPr="00684CA1">
              <w:rPr>
                <w:rFonts w:ascii="Calibri" w:hAnsi="Calibri" w:cs="Calibri"/>
              </w:rPr>
              <w:t>Ainscough</w:t>
            </w:r>
            <w:proofErr w:type="spellEnd"/>
            <w:r w:rsidRPr="00684CA1">
              <w:rPr>
                <w:rFonts w:ascii="Calibri" w:hAnsi="Calibri" w:cs="Calibri"/>
              </w:rPr>
              <w:t xml:space="preserve">, </w:t>
            </w:r>
            <w:proofErr w:type="spellStart"/>
            <w:r w:rsidRPr="00684CA1">
              <w:rPr>
                <w:rFonts w:ascii="Calibri" w:hAnsi="Calibri" w:cs="Calibri"/>
              </w:rPr>
              <w:t>L.Gregory</w:t>
            </w:r>
            <w:proofErr w:type="spellEnd"/>
            <w:r w:rsidRPr="00684CA1">
              <w:rPr>
                <w:rFonts w:ascii="Calibri" w:hAnsi="Calibri" w:cs="Calibri"/>
              </w:rPr>
              <w:t>)</w:t>
            </w:r>
          </w:p>
        </w:tc>
      </w:tr>
      <w:tr w:rsidR="00502DE7" w:rsidRPr="00486254" w14:paraId="19600D7E" w14:textId="77777777" w:rsidTr="00894F98">
        <w:trPr>
          <w:trHeight w:val="312"/>
        </w:trPr>
        <w:tc>
          <w:tcPr>
            <w:tcW w:w="1384" w:type="dxa"/>
            <w:vMerge w:val="restart"/>
            <w:shd w:val="clear" w:color="auto" w:fill="auto"/>
          </w:tcPr>
          <w:p w14:paraId="1DA643A6" w14:textId="0B0D462C" w:rsidR="00502DE7" w:rsidRPr="001E43D8" w:rsidRDefault="00502DE7" w:rsidP="001661BA">
            <w:pPr>
              <w:rPr>
                <w:rFonts w:ascii="Calibri" w:hAnsi="Calibri"/>
                <w:b/>
              </w:rPr>
            </w:pPr>
            <w:proofErr w:type="spellStart"/>
            <w:r w:rsidRPr="001E43D8">
              <w:rPr>
                <w:rFonts w:ascii="Calibri" w:hAnsi="Calibri"/>
                <w:b/>
              </w:rPr>
              <w:t>Documen</w:t>
            </w:r>
            <w:r w:rsidR="001E43D8">
              <w:rPr>
                <w:rFonts w:ascii="Calibri" w:hAnsi="Calibri"/>
                <w:b/>
              </w:rPr>
              <w:t>-</w:t>
            </w:r>
            <w:r w:rsidRPr="001E43D8">
              <w:rPr>
                <w:rFonts w:ascii="Calibri" w:hAnsi="Calibri"/>
                <w:b/>
              </w:rPr>
              <w:t>tation</w:t>
            </w:r>
            <w:proofErr w:type="spellEnd"/>
            <w:r w:rsidRPr="001E43D8">
              <w:rPr>
                <w:rFonts w:ascii="Calibri" w:hAnsi="Calibri"/>
                <w:b/>
              </w:rPr>
              <w:t xml:space="preserve"> available: </w:t>
            </w:r>
          </w:p>
        </w:tc>
        <w:tc>
          <w:tcPr>
            <w:tcW w:w="1276" w:type="dxa"/>
            <w:vMerge w:val="restart"/>
            <w:shd w:val="clear" w:color="auto" w:fill="auto"/>
          </w:tcPr>
          <w:p w14:paraId="0E7DFF9D" w14:textId="77777777" w:rsidR="00502DE7" w:rsidRPr="00E7778E" w:rsidRDefault="00502DE7" w:rsidP="001661BA">
            <w:pPr>
              <w:rPr>
                <w:rFonts w:ascii="Calibri" w:hAnsi="Calibri"/>
                <w:b/>
              </w:rPr>
            </w:pPr>
            <w:r w:rsidRPr="00E7778E">
              <w:rPr>
                <w:rFonts w:ascii="Calibri" w:hAnsi="Calibri"/>
                <w:b/>
              </w:rPr>
              <w:t>Are the following documents available on the schools website?</w:t>
            </w:r>
          </w:p>
          <w:p w14:paraId="12C3E861" w14:textId="77777777" w:rsidR="00502DE7" w:rsidRPr="00E7778E" w:rsidRDefault="00502DE7" w:rsidP="001661BA">
            <w:pPr>
              <w:rPr>
                <w:rFonts w:ascii="Calibri" w:hAnsi="Calibri"/>
                <w:b/>
              </w:rPr>
            </w:pPr>
          </w:p>
          <w:p w14:paraId="4E41548F" w14:textId="05D26614" w:rsidR="00502DE7" w:rsidRPr="001E43D8" w:rsidRDefault="00502DE7" w:rsidP="001661BA">
            <w:pPr>
              <w:rPr>
                <w:rFonts w:ascii="Calibri" w:hAnsi="Calibri"/>
                <w:b/>
              </w:rPr>
            </w:pPr>
            <w:r w:rsidRPr="00E7778E">
              <w:rPr>
                <w:rFonts w:ascii="Calibri" w:hAnsi="Calibri"/>
                <w:b/>
              </w:rPr>
              <w:t>If yes please insert the link to the documents page.</w:t>
            </w:r>
          </w:p>
        </w:tc>
        <w:tc>
          <w:tcPr>
            <w:tcW w:w="1701" w:type="dxa"/>
            <w:shd w:val="clear" w:color="auto" w:fill="auto"/>
          </w:tcPr>
          <w:p w14:paraId="3B55E3C4" w14:textId="77777777" w:rsidR="00502DE7" w:rsidRPr="00E7778E" w:rsidRDefault="00502DE7" w:rsidP="001661BA">
            <w:pPr>
              <w:rPr>
                <w:rFonts w:ascii="Calibri" w:hAnsi="Calibri"/>
                <w:b/>
              </w:rPr>
            </w:pPr>
            <w:r w:rsidRPr="00E7778E">
              <w:rPr>
                <w:rFonts w:ascii="Calibri" w:hAnsi="Calibri"/>
                <w:b/>
              </w:rPr>
              <w:t>SEND Policy</w:t>
            </w:r>
          </w:p>
        </w:tc>
        <w:tc>
          <w:tcPr>
            <w:tcW w:w="4881" w:type="dxa"/>
            <w:shd w:val="clear" w:color="auto" w:fill="auto"/>
          </w:tcPr>
          <w:p w14:paraId="690FACAB" w14:textId="5D11FB66" w:rsidR="00502DE7" w:rsidRPr="00486254" w:rsidRDefault="007C7D70" w:rsidP="001661BA">
            <w:pPr>
              <w:rPr>
                <w:rFonts w:ascii="Calibri" w:hAnsi="Calibri"/>
              </w:rPr>
            </w:pPr>
            <w:hyperlink r:id="rId9" w:history="1">
              <w:r w:rsidR="001E43D8">
                <w:rPr>
                  <w:rStyle w:val="Hyperlink"/>
                </w:rPr>
                <w:t>http://www.ashleyhighschool.co.uk/page/policies/44865</w:t>
              </w:r>
            </w:hyperlink>
          </w:p>
        </w:tc>
      </w:tr>
      <w:tr w:rsidR="00502DE7" w:rsidRPr="00486254" w14:paraId="4475625F" w14:textId="77777777" w:rsidTr="00894F98">
        <w:trPr>
          <w:trHeight w:val="312"/>
        </w:trPr>
        <w:tc>
          <w:tcPr>
            <w:tcW w:w="1384" w:type="dxa"/>
            <w:vMerge/>
            <w:shd w:val="clear" w:color="auto" w:fill="auto"/>
          </w:tcPr>
          <w:p w14:paraId="14F2476F" w14:textId="77777777" w:rsidR="00502DE7" w:rsidRPr="00486254" w:rsidRDefault="00502DE7" w:rsidP="001661BA">
            <w:pPr>
              <w:rPr>
                <w:rFonts w:ascii="Calibri" w:hAnsi="Calibri"/>
              </w:rPr>
            </w:pPr>
          </w:p>
        </w:tc>
        <w:tc>
          <w:tcPr>
            <w:tcW w:w="1276" w:type="dxa"/>
            <w:vMerge/>
            <w:shd w:val="clear" w:color="auto" w:fill="auto"/>
          </w:tcPr>
          <w:p w14:paraId="2DAB2AB1" w14:textId="77777777" w:rsidR="00502DE7" w:rsidRPr="00E7778E" w:rsidRDefault="00502DE7" w:rsidP="001661BA">
            <w:pPr>
              <w:rPr>
                <w:rFonts w:ascii="Calibri" w:hAnsi="Calibri"/>
                <w:b/>
              </w:rPr>
            </w:pPr>
          </w:p>
        </w:tc>
        <w:tc>
          <w:tcPr>
            <w:tcW w:w="1701" w:type="dxa"/>
            <w:shd w:val="clear" w:color="auto" w:fill="auto"/>
          </w:tcPr>
          <w:p w14:paraId="1A919913" w14:textId="77777777" w:rsidR="00502DE7" w:rsidRPr="00E7778E" w:rsidRDefault="00502DE7" w:rsidP="001661BA">
            <w:pPr>
              <w:rPr>
                <w:rFonts w:ascii="Calibri" w:hAnsi="Calibri"/>
                <w:b/>
              </w:rPr>
            </w:pPr>
            <w:r w:rsidRPr="00E7778E">
              <w:rPr>
                <w:rFonts w:ascii="Calibri" w:hAnsi="Calibri"/>
                <w:b/>
              </w:rPr>
              <w:t>Safeguarding Policy</w:t>
            </w:r>
          </w:p>
        </w:tc>
        <w:tc>
          <w:tcPr>
            <w:tcW w:w="4881" w:type="dxa"/>
            <w:shd w:val="clear" w:color="auto" w:fill="auto"/>
          </w:tcPr>
          <w:p w14:paraId="5EAA4066" w14:textId="4206D0FD" w:rsidR="00502DE7" w:rsidRPr="00486254" w:rsidRDefault="007C7D70" w:rsidP="001661BA">
            <w:pPr>
              <w:rPr>
                <w:rFonts w:ascii="Calibri" w:hAnsi="Calibri"/>
              </w:rPr>
            </w:pPr>
            <w:hyperlink r:id="rId10" w:history="1">
              <w:r w:rsidR="001E43D8">
                <w:rPr>
                  <w:rStyle w:val="Hyperlink"/>
                </w:rPr>
                <w:t>http://www.ashleyhighschool.co.uk/page/policies/44865</w:t>
              </w:r>
            </w:hyperlink>
          </w:p>
        </w:tc>
      </w:tr>
      <w:tr w:rsidR="00502DE7" w:rsidRPr="00486254" w14:paraId="5485BA88" w14:textId="77777777" w:rsidTr="00894F98">
        <w:trPr>
          <w:trHeight w:val="312"/>
        </w:trPr>
        <w:tc>
          <w:tcPr>
            <w:tcW w:w="1384" w:type="dxa"/>
            <w:vMerge/>
            <w:shd w:val="clear" w:color="auto" w:fill="auto"/>
          </w:tcPr>
          <w:p w14:paraId="664B9DC4" w14:textId="77777777" w:rsidR="00502DE7" w:rsidRPr="00486254" w:rsidRDefault="00502DE7" w:rsidP="001661BA">
            <w:pPr>
              <w:rPr>
                <w:rFonts w:ascii="Calibri" w:hAnsi="Calibri"/>
              </w:rPr>
            </w:pPr>
          </w:p>
        </w:tc>
        <w:tc>
          <w:tcPr>
            <w:tcW w:w="1276" w:type="dxa"/>
            <w:vMerge/>
            <w:shd w:val="clear" w:color="auto" w:fill="auto"/>
          </w:tcPr>
          <w:p w14:paraId="7DF05E70" w14:textId="77777777" w:rsidR="00502DE7" w:rsidRPr="00E7778E" w:rsidRDefault="00502DE7" w:rsidP="001661BA">
            <w:pPr>
              <w:rPr>
                <w:rFonts w:ascii="Calibri" w:hAnsi="Calibri"/>
                <w:b/>
              </w:rPr>
            </w:pPr>
          </w:p>
        </w:tc>
        <w:tc>
          <w:tcPr>
            <w:tcW w:w="1701" w:type="dxa"/>
            <w:shd w:val="clear" w:color="auto" w:fill="auto"/>
          </w:tcPr>
          <w:p w14:paraId="0963E0A8" w14:textId="77777777" w:rsidR="00502DE7" w:rsidRPr="00E7778E" w:rsidRDefault="00502DE7" w:rsidP="001661BA">
            <w:pPr>
              <w:rPr>
                <w:rFonts w:ascii="Calibri" w:hAnsi="Calibri"/>
                <w:b/>
              </w:rPr>
            </w:pPr>
            <w:r w:rsidRPr="00E7778E">
              <w:rPr>
                <w:rFonts w:ascii="Calibri" w:hAnsi="Calibri"/>
                <w:b/>
              </w:rPr>
              <w:t>Behaviour Policy</w:t>
            </w:r>
          </w:p>
        </w:tc>
        <w:tc>
          <w:tcPr>
            <w:tcW w:w="4881" w:type="dxa"/>
            <w:shd w:val="clear" w:color="auto" w:fill="auto"/>
          </w:tcPr>
          <w:p w14:paraId="57AE4B25" w14:textId="71C8B8C6" w:rsidR="00502DE7" w:rsidRPr="00486254" w:rsidRDefault="007C7D70" w:rsidP="001661BA">
            <w:pPr>
              <w:rPr>
                <w:rFonts w:ascii="Calibri" w:hAnsi="Calibri"/>
              </w:rPr>
            </w:pPr>
            <w:hyperlink r:id="rId11" w:history="1">
              <w:r w:rsidR="001E43D8">
                <w:rPr>
                  <w:rStyle w:val="Hyperlink"/>
                </w:rPr>
                <w:t>http://www.ashleyhighschool.co.uk/page/policies/44865</w:t>
              </w:r>
            </w:hyperlink>
          </w:p>
        </w:tc>
      </w:tr>
      <w:tr w:rsidR="00502DE7" w:rsidRPr="00486254" w14:paraId="314D8AE0" w14:textId="77777777" w:rsidTr="00894F98">
        <w:trPr>
          <w:trHeight w:val="312"/>
        </w:trPr>
        <w:tc>
          <w:tcPr>
            <w:tcW w:w="1384" w:type="dxa"/>
            <w:vMerge/>
            <w:shd w:val="clear" w:color="auto" w:fill="auto"/>
          </w:tcPr>
          <w:p w14:paraId="2951E96C" w14:textId="77777777" w:rsidR="00502DE7" w:rsidRPr="00486254" w:rsidRDefault="00502DE7" w:rsidP="001661BA">
            <w:pPr>
              <w:rPr>
                <w:rFonts w:ascii="Calibri" w:hAnsi="Calibri"/>
              </w:rPr>
            </w:pPr>
          </w:p>
        </w:tc>
        <w:tc>
          <w:tcPr>
            <w:tcW w:w="1276" w:type="dxa"/>
            <w:vMerge/>
            <w:shd w:val="clear" w:color="auto" w:fill="auto"/>
          </w:tcPr>
          <w:p w14:paraId="46748AEF" w14:textId="77777777" w:rsidR="00502DE7" w:rsidRPr="00E7778E" w:rsidRDefault="00502DE7" w:rsidP="001661BA">
            <w:pPr>
              <w:rPr>
                <w:rFonts w:ascii="Calibri" w:hAnsi="Calibri"/>
                <w:b/>
              </w:rPr>
            </w:pPr>
          </w:p>
        </w:tc>
        <w:tc>
          <w:tcPr>
            <w:tcW w:w="1701" w:type="dxa"/>
            <w:shd w:val="clear" w:color="auto" w:fill="auto"/>
          </w:tcPr>
          <w:p w14:paraId="0002BD3B" w14:textId="77777777" w:rsidR="00502DE7" w:rsidRPr="00E7778E" w:rsidRDefault="00502DE7" w:rsidP="001661BA">
            <w:pPr>
              <w:rPr>
                <w:rFonts w:ascii="Calibri" w:hAnsi="Calibri"/>
                <w:b/>
              </w:rPr>
            </w:pPr>
            <w:r w:rsidRPr="00E7778E">
              <w:rPr>
                <w:rFonts w:ascii="Calibri" w:hAnsi="Calibri"/>
                <w:b/>
              </w:rPr>
              <w:t>Equality and Diversity</w:t>
            </w:r>
          </w:p>
        </w:tc>
        <w:tc>
          <w:tcPr>
            <w:tcW w:w="4881" w:type="dxa"/>
            <w:shd w:val="clear" w:color="auto" w:fill="auto"/>
          </w:tcPr>
          <w:p w14:paraId="04224213" w14:textId="3B24AFE7" w:rsidR="00502DE7" w:rsidRPr="00486254" w:rsidRDefault="007C7D70" w:rsidP="001661BA">
            <w:pPr>
              <w:rPr>
                <w:rFonts w:ascii="Calibri" w:hAnsi="Calibri"/>
              </w:rPr>
            </w:pPr>
            <w:hyperlink r:id="rId12" w:history="1">
              <w:r w:rsidR="001E43D8">
                <w:rPr>
                  <w:rStyle w:val="Hyperlink"/>
                </w:rPr>
                <w:t>http://www.ashleyhighschool.co.uk/page/policies/44865</w:t>
              </w:r>
            </w:hyperlink>
          </w:p>
        </w:tc>
      </w:tr>
      <w:tr w:rsidR="00502DE7" w:rsidRPr="00486254" w14:paraId="370C0FBE" w14:textId="77777777" w:rsidTr="00894F98">
        <w:trPr>
          <w:trHeight w:val="312"/>
        </w:trPr>
        <w:tc>
          <w:tcPr>
            <w:tcW w:w="1384" w:type="dxa"/>
            <w:vMerge/>
            <w:shd w:val="clear" w:color="auto" w:fill="auto"/>
          </w:tcPr>
          <w:p w14:paraId="06D58EFD" w14:textId="77777777" w:rsidR="00502DE7" w:rsidRPr="00486254" w:rsidRDefault="00502DE7" w:rsidP="001661BA">
            <w:pPr>
              <w:rPr>
                <w:rFonts w:ascii="Calibri" w:hAnsi="Calibri"/>
              </w:rPr>
            </w:pPr>
          </w:p>
        </w:tc>
        <w:tc>
          <w:tcPr>
            <w:tcW w:w="1276" w:type="dxa"/>
            <w:vMerge/>
            <w:shd w:val="clear" w:color="auto" w:fill="auto"/>
          </w:tcPr>
          <w:p w14:paraId="49DB3196" w14:textId="77777777" w:rsidR="00502DE7" w:rsidRPr="00E7778E" w:rsidRDefault="00502DE7" w:rsidP="001661BA">
            <w:pPr>
              <w:rPr>
                <w:rFonts w:ascii="Calibri" w:hAnsi="Calibri"/>
                <w:b/>
              </w:rPr>
            </w:pPr>
          </w:p>
        </w:tc>
        <w:tc>
          <w:tcPr>
            <w:tcW w:w="1701" w:type="dxa"/>
            <w:shd w:val="clear" w:color="auto" w:fill="auto"/>
          </w:tcPr>
          <w:p w14:paraId="790A31BD" w14:textId="77777777" w:rsidR="00502DE7" w:rsidRPr="00E7778E" w:rsidRDefault="00502DE7" w:rsidP="001661BA">
            <w:pPr>
              <w:rPr>
                <w:rFonts w:ascii="Calibri" w:hAnsi="Calibri"/>
                <w:b/>
              </w:rPr>
            </w:pPr>
            <w:r w:rsidRPr="00E7778E">
              <w:rPr>
                <w:rFonts w:ascii="Calibri" w:hAnsi="Calibri"/>
                <w:b/>
              </w:rPr>
              <w:t>Pupil Premium Information</w:t>
            </w:r>
          </w:p>
        </w:tc>
        <w:tc>
          <w:tcPr>
            <w:tcW w:w="4881" w:type="dxa"/>
            <w:shd w:val="clear" w:color="auto" w:fill="auto"/>
          </w:tcPr>
          <w:p w14:paraId="17230F3B" w14:textId="39A84BE3" w:rsidR="00502DE7" w:rsidRPr="00486254" w:rsidRDefault="007C7D70" w:rsidP="001661BA">
            <w:pPr>
              <w:rPr>
                <w:rFonts w:ascii="Calibri" w:hAnsi="Calibri"/>
              </w:rPr>
            </w:pPr>
            <w:hyperlink r:id="rId13" w:history="1">
              <w:r w:rsidRPr="007C7D70">
                <w:rPr>
                  <w:color w:val="0000FF"/>
                  <w:u w:val="single"/>
                </w:rPr>
                <w:t>http://www.ashleyhighschool.co.uk/page/pupil-premium-/44824</w:t>
              </w:r>
            </w:hyperlink>
          </w:p>
        </w:tc>
      </w:tr>
      <w:tr w:rsidR="00502DE7" w:rsidRPr="00486254" w14:paraId="2E631530" w14:textId="77777777" w:rsidTr="00894F98">
        <w:trPr>
          <w:trHeight w:val="312"/>
        </w:trPr>
        <w:tc>
          <w:tcPr>
            <w:tcW w:w="1384" w:type="dxa"/>
            <w:vMerge/>
            <w:shd w:val="clear" w:color="auto" w:fill="auto"/>
          </w:tcPr>
          <w:p w14:paraId="64C4C689" w14:textId="77777777" w:rsidR="00502DE7" w:rsidRPr="00486254" w:rsidRDefault="00502DE7" w:rsidP="001661BA">
            <w:pPr>
              <w:rPr>
                <w:rFonts w:ascii="Calibri" w:hAnsi="Calibri"/>
              </w:rPr>
            </w:pPr>
          </w:p>
        </w:tc>
        <w:tc>
          <w:tcPr>
            <w:tcW w:w="1276" w:type="dxa"/>
            <w:vMerge/>
            <w:shd w:val="clear" w:color="auto" w:fill="auto"/>
          </w:tcPr>
          <w:p w14:paraId="6C015FCA" w14:textId="77777777" w:rsidR="00502DE7" w:rsidRPr="00E7778E" w:rsidRDefault="00502DE7" w:rsidP="001661BA">
            <w:pPr>
              <w:rPr>
                <w:rFonts w:ascii="Calibri" w:hAnsi="Calibri"/>
                <w:b/>
              </w:rPr>
            </w:pPr>
          </w:p>
        </w:tc>
        <w:tc>
          <w:tcPr>
            <w:tcW w:w="1701" w:type="dxa"/>
            <w:shd w:val="clear" w:color="auto" w:fill="auto"/>
          </w:tcPr>
          <w:p w14:paraId="0BC4C96A" w14:textId="77777777" w:rsidR="00502DE7" w:rsidRPr="00E7778E" w:rsidRDefault="00502DE7" w:rsidP="001661BA">
            <w:pPr>
              <w:rPr>
                <w:rFonts w:ascii="Calibri" w:hAnsi="Calibri"/>
                <w:b/>
              </w:rPr>
            </w:pPr>
            <w:r w:rsidRPr="00E7778E">
              <w:rPr>
                <w:rFonts w:ascii="Calibri" w:hAnsi="Calibri"/>
                <w:b/>
              </w:rPr>
              <w:t xml:space="preserve">Complaints procedure </w:t>
            </w:r>
          </w:p>
        </w:tc>
        <w:tc>
          <w:tcPr>
            <w:tcW w:w="4881" w:type="dxa"/>
            <w:shd w:val="clear" w:color="auto" w:fill="auto"/>
          </w:tcPr>
          <w:p w14:paraId="176F92E5" w14:textId="13BAF194" w:rsidR="00502DE7" w:rsidRPr="00486254" w:rsidRDefault="007C7D70" w:rsidP="001661BA">
            <w:pPr>
              <w:rPr>
                <w:rFonts w:ascii="Calibri" w:hAnsi="Calibri"/>
              </w:rPr>
            </w:pPr>
            <w:hyperlink r:id="rId14" w:history="1">
              <w:r w:rsidR="001E43D8">
                <w:rPr>
                  <w:rStyle w:val="Hyperlink"/>
                </w:rPr>
                <w:t>http://www.ashleyhighschool.co.uk/page/policies/44865</w:t>
              </w:r>
            </w:hyperlink>
          </w:p>
        </w:tc>
      </w:tr>
    </w:tbl>
    <w:p w14:paraId="2A309C8B" w14:textId="77777777" w:rsidR="00502DE7" w:rsidRDefault="00502DE7" w:rsidP="00502DE7"/>
    <w:p w14:paraId="25F24CA0" w14:textId="77777777" w:rsidR="00502DE7" w:rsidRDefault="00502DE7" w:rsidP="00502DE7"/>
    <w:p w14:paraId="722DAAF8" w14:textId="77777777" w:rsidR="00894F98" w:rsidRDefault="00894F98" w:rsidP="00502DE7"/>
    <w:p w14:paraId="5B725E94" w14:textId="77777777" w:rsidR="00502DE7" w:rsidRDefault="00502DE7" w:rsidP="00502D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372"/>
      </w:tblGrid>
      <w:tr w:rsidR="00502DE7" w:rsidRPr="00486254" w14:paraId="664EB461" w14:textId="77777777" w:rsidTr="00502DE7">
        <w:tc>
          <w:tcPr>
            <w:tcW w:w="9016" w:type="dxa"/>
            <w:gridSpan w:val="2"/>
            <w:shd w:val="clear" w:color="auto" w:fill="C0C0C0"/>
          </w:tcPr>
          <w:p w14:paraId="4DA34668" w14:textId="77777777" w:rsidR="00502DE7" w:rsidRDefault="00502DE7" w:rsidP="001661BA">
            <w:pPr>
              <w:rPr>
                <w:rFonts w:ascii="Calibri" w:hAnsi="Calibri"/>
                <w:b/>
              </w:rPr>
            </w:pPr>
            <w:r w:rsidRPr="00486254">
              <w:rPr>
                <w:rFonts w:ascii="Calibri" w:hAnsi="Calibri"/>
                <w:b/>
              </w:rPr>
              <w:lastRenderedPageBreak/>
              <w:t>Range of Provision and inclusion information:</w:t>
            </w:r>
          </w:p>
          <w:p w14:paraId="0BD0DA2D" w14:textId="77777777" w:rsidR="00502DE7" w:rsidRPr="00486254" w:rsidRDefault="00502DE7" w:rsidP="001661BA">
            <w:pPr>
              <w:rPr>
                <w:rFonts w:ascii="Calibri" w:hAnsi="Calibri"/>
                <w:b/>
              </w:rPr>
            </w:pPr>
          </w:p>
        </w:tc>
      </w:tr>
      <w:tr w:rsidR="00502DE7" w:rsidRPr="00486254" w14:paraId="097D83B0" w14:textId="77777777" w:rsidTr="00502DE7">
        <w:tc>
          <w:tcPr>
            <w:tcW w:w="4644" w:type="dxa"/>
            <w:shd w:val="clear" w:color="auto" w:fill="auto"/>
          </w:tcPr>
          <w:p w14:paraId="746AEABE" w14:textId="77777777" w:rsidR="00502DE7" w:rsidRPr="00E7778E" w:rsidRDefault="00502DE7" w:rsidP="001661BA">
            <w:pPr>
              <w:rPr>
                <w:rFonts w:ascii="Calibri" w:hAnsi="Calibri"/>
                <w:b/>
              </w:rPr>
            </w:pPr>
            <w:r w:rsidRPr="00E7778E">
              <w:rPr>
                <w:rFonts w:ascii="Calibri" w:hAnsi="Calibri"/>
                <w:b/>
              </w:rPr>
              <w:t>How we identify special educational learning needs as a school and how we seek the views, opinions and voice of pupils and their parents in planning to meet them.</w:t>
            </w:r>
          </w:p>
        </w:tc>
        <w:tc>
          <w:tcPr>
            <w:tcW w:w="4372" w:type="dxa"/>
            <w:shd w:val="clear" w:color="auto" w:fill="auto"/>
          </w:tcPr>
          <w:p w14:paraId="121FF351" w14:textId="4FFD32D0" w:rsidR="001E43D8" w:rsidRPr="00684CA1" w:rsidRDefault="00894F98" w:rsidP="001E43D8">
            <w:pPr>
              <w:numPr>
                <w:ilvl w:val="0"/>
                <w:numId w:val="2"/>
              </w:numPr>
              <w:ind w:left="338"/>
              <w:rPr>
                <w:rFonts w:ascii="Calibri" w:hAnsi="Calibri" w:cs="Calibri"/>
              </w:rPr>
            </w:pPr>
            <w:r>
              <w:rPr>
                <w:rFonts w:ascii="Calibri" w:hAnsi="Calibri" w:cs="Calibri"/>
              </w:rPr>
              <w:t>All our students</w:t>
            </w:r>
            <w:r w:rsidR="001E43D8" w:rsidRPr="00684CA1">
              <w:rPr>
                <w:rFonts w:ascii="Calibri" w:hAnsi="Calibri" w:cs="Calibri"/>
              </w:rPr>
              <w:t xml:space="preserve"> have a</w:t>
            </w:r>
            <w:r w:rsidR="001E43D8">
              <w:rPr>
                <w:rFonts w:ascii="Calibri" w:hAnsi="Calibri" w:cs="Calibri"/>
              </w:rPr>
              <w:t xml:space="preserve">n </w:t>
            </w:r>
            <w:r w:rsidR="001E43D8" w:rsidRPr="00684CA1">
              <w:rPr>
                <w:rFonts w:ascii="Calibri" w:hAnsi="Calibri" w:cs="Calibri"/>
              </w:rPr>
              <w:t>E</w:t>
            </w:r>
            <w:r w:rsidR="001E43D8">
              <w:rPr>
                <w:rFonts w:ascii="Calibri" w:hAnsi="Calibri" w:cs="Calibri"/>
              </w:rPr>
              <w:t xml:space="preserve">ducation </w:t>
            </w:r>
            <w:r w:rsidR="001E43D8" w:rsidRPr="00684CA1">
              <w:rPr>
                <w:rFonts w:ascii="Calibri" w:hAnsi="Calibri" w:cs="Calibri"/>
              </w:rPr>
              <w:t>H</w:t>
            </w:r>
            <w:r w:rsidR="001E43D8">
              <w:rPr>
                <w:rFonts w:ascii="Calibri" w:hAnsi="Calibri" w:cs="Calibri"/>
              </w:rPr>
              <w:t xml:space="preserve">ealth </w:t>
            </w:r>
            <w:r w:rsidR="001E43D8" w:rsidRPr="00684CA1">
              <w:rPr>
                <w:rFonts w:ascii="Calibri" w:hAnsi="Calibri" w:cs="Calibri"/>
              </w:rPr>
              <w:t>C</w:t>
            </w:r>
            <w:r w:rsidR="001E43D8">
              <w:rPr>
                <w:rFonts w:ascii="Calibri" w:hAnsi="Calibri" w:cs="Calibri"/>
              </w:rPr>
              <w:t>are</w:t>
            </w:r>
            <w:r w:rsidR="001E43D8" w:rsidRPr="00684CA1">
              <w:rPr>
                <w:rFonts w:ascii="Calibri" w:hAnsi="Calibri" w:cs="Calibri"/>
              </w:rPr>
              <w:t xml:space="preserve"> plan</w:t>
            </w:r>
            <w:r w:rsidR="001E43D8">
              <w:rPr>
                <w:rFonts w:ascii="Calibri" w:hAnsi="Calibri" w:cs="Calibri"/>
              </w:rPr>
              <w:t xml:space="preserve"> (EHCP)</w:t>
            </w:r>
            <w:r w:rsidR="001E43D8" w:rsidRPr="00684CA1">
              <w:rPr>
                <w:rFonts w:ascii="Calibri" w:hAnsi="Calibri" w:cs="Calibri"/>
              </w:rPr>
              <w:t xml:space="preserve">. </w:t>
            </w:r>
          </w:p>
          <w:p w14:paraId="6EC6125C" w14:textId="5BA26EFA" w:rsidR="001E43D8" w:rsidRPr="00684CA1" w:rsidRDefault="001E43D8" w:rsidP="001E43D8">
            <w:pPr>
              <w:numPr>
                <w:ilvl w:val="0"/>
                <w:numId w:val="2"/>
              </w:numPr>
              <w:ind w:left="338"/>
              <w:rPr>
                <w:rFonts w:ascii="Calibri" w:hAnsi="Calibri" w:cs="Calibri"/>
              </w:rPr>
            </w:pPr>
            <w:r w:rsidRPr="00684CA1">
              <w:rPr>
                <w:rFonts w:ascii="Calibri" w:hAnsi="Calibri" w:cs="Calibri"/>
              </w:rPr>
              <w:t>Pri</w:t>
            </w:r>
            <w:r>
              <w:rPr>
                <w:rFonts w:ascii="Calibri" w:hAnsi="Calibri" w:cs="Calibri"/>
              </w:rPr>
              <w:t xml:space="preserve">or to entry </w:t>
            </w:r>
            <w:r w:rsidRPr="00684CA1">
              <w:rPr>
                <w:rFonts w:ascii="Calibri" w:hAnsi="Calibri" w:cs="Calibri"/>
              </w:rPr>
              <w:t xml:space="preserve">we work co-operatively </w:t>
            </w:r>
            <w:r>
              <w:rPr>
                <w:rFonts w:ascii="Calibri" w:hAnsi="Calibri" w:cs="Calibri"/>
              </w:rPr>
              <w:t xml:space="preserve">alongside </w:t>
            </w:r>
            <w:r w:rsidRPr="00684CA1">
              <w:rPr>
                <w:rFonts w:ascii="Calibri" w:hAnsi="Calibri" w:cs="Calibri"/>
              </w:rPr>
              <w:t xml:space="preserve">parents and the </w:t>
            </w:r>
            <w:r>
              <w:rPr>
                <w:rFonts w:ascii="Calibri" w:hAnsi="Calibri" w:cs="Calibri"/>
              </w:rPr>
              <w:t>secondary</w:t>
            </w:r>
            <w:r w:rsidRPr="00684CA1">
              <w:rPr>
                <w:rFonts w:ascii="Calibri" w:hAnsi="Calibri" w:cs="Calibri"/>
              </w:rPr>
              <w:t xml:space="preserve"> school</w:t>
            </w:r>
            <w:r>
              <w:rPr>
                <w:rFonts w:ascii="Calibri" w:hAnsi="Calibri" w:cs="Calibri"/>
              </w:rPr>
              <w:t>/current staff</w:t>
            </w:r>
            <w:r w:rsidRPr="00684CA1">
              <w:rPr>
                <w:rFonts w:ascii="Calibri" w:hAnsi="Calibri" w:cs="Calibri"/>
              </w:rPr>
              <w:t xml:space="preserve"> to put in place appropriate individual transition packages.</w:t>
            </w:r>
          </w:p>
          <w:p w14:paraId="3FBB4C82" w14:textId="77777777" w:rsidR="001E43D8" w:rsidRPr="00684CA1" w:rsidRDefault="001E43D8" w:rsidP="001E43D8">
            <w:pPr>
              <w:numPr>
                <w:ilvl w:val="0"/>
                <w:numId w:val="2"/>
              </w:numPr>
              <w:ind w:left="338"/>
              <w:rPr>
                <w:rFonts w:ascii="Calibri" w:hAnsi="Calibri" w:cs="Calibri"/>
              </w:rPr>
            </w:pPr>
            <w:r w:rsidRPr="00684CA1">
              <w:rPr>
                <w:rFonts w:ascii="Calibri" w:hAnsi="Calibri" w:cs="Calibri"/>
              </w:rPr>
              <w:t>We put in place curriculum targets for each subject area.</w:t>
            </w:r>
          </w:p>
          <w:p w14:paraId="0F72DF16" w14:textId="77777777" w:rsidR="001E43D8" w:rsidRPr="00684CA1" w:rsidRDefault="001E43D8" w:rsidP="001E43D8">
            <w:pPr>
              <w:numPr>
                <w:ilvl w:val="0"/>
                <w:numId w:val="2"/>
              </w:numPr>
              <w:ind w:left="338"/>
              <w:rPr>
                <w:rFonts w:ascii="Calibri" w:hAnsi="Calibri" w:cs="Calibri"/>
              </w:rPr>
            </w:pPr>
            <w:r w:rsidRPr="00684CA1">
              <w:rPr>
                <w:rFonts w:ascii="Calibri" w:hAnsi="Calibri" w:cs="Calibri"/>
              </w:rPr>
              <w:t>If a child does not appear to be making the expected progress in any curriculum areas, we will implement further detailed assessments and identify individual targets. These will be addressed during interventions or through more targeted support during lessons.</w:t>
            </w:r>
          </w:p>
          <w:p w14:paraId="44E509E3" w14:textId="600454AE" w:rsidR="001E43D8" w:rsidRPr="00684CA1" w:rsidRDefault="001E43D8" w:rsidP="001E43D8">
            <w:pPr>
              <w:numPr>
                <w:ilvl w:val="0"/>
                <w:numId w:val="2"/>
              </w:numPr>
              <w:ind w:left="338"/>
              <w:rPr>
                <w:rFonts w:ascii="Calibri" w:hAnsi="Calibri" w:cs="Calibri"/>
              </w:rPr>
            </w:pPr>
            <w:r>
              <w:rPr>
                <w:rFonts w:ascii="Calibri" w:hAnsi="Calibri" w:cs="Calibri"/>
              </w:rPr>
              <w:t>We are child and family-</w:t>
            </w:r>
            <w:r w:rsidRPr="00684CA1">
              <w:rPr>
                <w:rFonts w:ascii="Calibri" w:hAnsi="Calibri" w:cs="Calibri"/>
              </w:rPr>
              <w:t>centred so you will be involved in all decision making about your child’s support.</w:t>
            </w:r>
          </w:p>
          <w:p w14:paraId="21B91A77" w14:textId="77777777" w:rsidR="001E43D8" w:rsidRPr="00684CA1" w:rsidRDefault="001E43D8" w:rsidP="001E43D8">
            <w:pPr>
              <w:numPr>
                <w:ilvl w:val="0"/>
                <w:numId w:val="2"/>
              </w:numPr>
              <w:ind w:left="338"/>
              <w:rPr>
                <w:rFonts w:ascii="Calibri" w:hAnsi="Calibri" w:cs="Calibri"/>
              </w:rPr>
            </w:pPr>
            <w:r w:rsidRPr="00684CA1">
              <w:rPr>
                <w:rFonts w:ascii="Calibri" w:hAnsi="Calibri" w:cs="Calibri"/>
              </w:rPr>
              <w:t>A homework policy is in place and homework is given weekly</w:t>
            </w:r>
          </w:p>
          <w:p w14:paraId="44BC5E61" w14:textId="55390844" w:rsidR="00502DE7" w:rsidRPr="00486254" w:rsidRDefault="001E43D8" w:rsidP="001E43D8">
            <w:pPr>
              <w:ind w:left="284"/>
              <w:rPr>
                <w:rFonts w:ascii="Calibri" w:hAnsi="Calibri"/>
              </w:rPr>
            </w:pPr>
            <w:r w:rsidRPr="00684CA1">
              <w:rPr>
                <w:rFonts w:ascii="Calibri" w:hAnsi="Calibri" w:cs="Calibri"/>
              </w:rPr>
              <w:t>Pupils can access activities to support their learning via the school website (e.g. Abacus Math activities)</w:t>
            </w:r>
          </w:p>
        </w:tc>
      </w:tr>
      <w:tr w:rsidR="00502DE7" w:rsidRPr="00486254" w14:paraId="16BDFA65" w14:textId="77777777" w:rsidTr="00502DE7">
        <w:tc>
          <w:tcPr>
            <w:tcW w:w="4644" w:type="dxa"/>
            <w:shd w:val="clear" w:color="auto" w:fill="auto"/>
          </w:tcPr>
          <w:p w14:paraId="2F319F40" w14:textId="77777777" w:rsidR="00502DE7" w:rsidRPr="00E7778E" w:rsidRDefault="00502DE7" w:rsidP="001661BA">
            <w:pPr>
              <w:rPr>
                <w:rFonts w:ascii="Calibri" w:hAnsi="Calibri"/>
                <w:b/>
              </w:rPr>
            </w:pPr>
            <w:r w:rsidRPr="00E7778E">
              <w:rPr>
                <w:rFonts w:ascii="Calibri" w:hAnsi="Calibri"/>
                <w:b/>
              </w:rPr>
              <w:t>What extra support we bring in to help us meet SEND: specialist services, external expertise and how we work together. For example health, social care, local authority support services and voluntary sector organisations.</w:t>
            </w:r>
          </w:p>
        </w:tc>
        <w:tc>
          <w:tcPr>
            <w:tcW w:w="4372" w:type="dxa"/>
            <w:shd w:val="clear" w:color="auto" w:fill="auto"/>
          </w:tcPr>
          <w:p w14:paraId="0EB6AB29" w14:textId="77777777" w:rsidR="002114D7" w:rsidRPr="0082114E" w:rsidRDefault="002114D7" w:rsidP="002114D7">
            <w:pPr>
              <w:numPr>
                <w:ilvl w:val="0"/>
                <w:numId w:val="3"/>
              </w:numPr>
              <w:ind w:left="338"/>
              <w:rPr>
                <w:rFonts w:ascii="Calibri" w:hAnsi="Calibri" w:cs="Calibri"/>
              </w:rPr>
            </w:pPr>
            <w:r w:rsidRPr="0082114E">
              <w:rPr>
                <w:rFonts w:ascii="Calibri" w:hAnsi="Calibri" w:cs="Calibri"/>
              </w:rPr>
              <w:t>We have small classes with high staff to pupil ratio</w:t>
            </w:r>
          </w:p>
          <w:p w14:paraId="10D0EF0E" w14:textId="77777777" w:rsidR="002114D7" w:rsidRPr="0082114E" w:rsidRDefault="002114D7" w:rsidP="002114D7">
            <w:pPr>
              <w:numPr>
                <w:ilvl w:val="0"/>
                <w:numId w:val="3"/>
              </w:numPr>
              <w:ind w:left="338"/>
              <w:rPr>
                <w:rFonts w:ascii="Calibri" w:hAnsi="Calibri" w:cs="Calibri"/>
              </w:rPr>
            </w:pPr>
            <w:r w:rsidRPr="0082114E">
              <w:rPr>
                <w:rFonts w:ascii="Calibri" w:hAnsi="Calibri" w:cs="Calibri"/>
              </w:rPr>
              <w:t>Each class is supported by a specialist subject teacher and at least one teaching assistant</w:t>
            </w:r>
          </w:p>
          <w:p w14:paraId="3A6FB78A" w14:textId="77777777" w:rsidR="002114D7" w:rsidRPr="0082114E" w:rsidRDefault="002114D7" w:rsidP="002114D7">
            <w:pPr>
              <w:numPr>
                <w:ilvl w:val="0"/>
                <w:numId w:val="3"/>
              </w:numPr>
              <w:ind w:left="338"/>
              <w:rPr>
                <w:rFonts w:ascii="Calibri" w:hAnsi="Calibri" w:cs="Calibri"/>
              </w:rPr>
            </w:pPr>
            <w:r w:rsidRPr="0082114E">
              <w:rPr>
                <w:rFonts w:ascii="Calibri" w:hAnsi="Calibri" w:cs="Calibri"/>
              </w:rPr>
              <w:t>Teaching and support staff differentiate the curriculum and provide additional support  for specific individual needs e.g. visual materials to aid organisation or understanding, behaviour management strategies</w:t>
            </w:r>
          </w:p>
          <w:p w14:paraId="6AE0FF99" w14:textId="411F1BB4" w:rsidR="002114D7" w:rsidRPr="0082114E" w:rsidRDefault="002114D7" w:rsidP="002114D7">
            <w:pPr>
              <w:numPr>
                <w:ilvl w:val="0"/>
                <w:numId w:val="3"/>
              </w:numPr>
              <w:ind w:left="338"/>
              <w:rPr>
                <w:rFonts w:ascii="Calibri" w:hAnsi="Calibri" w:cs="Calibri"/>
              </w:rPr>
            </w:pPr>
            <w:r w:rsidRPr="0082114E">
              <w:rPr>
                <w:rFonts w:ascii="Calibri" w:hAnsi="Calibri" w:cs="Calibri"/>
              </w:rPr>
              <w:t xml:space="preserve">NAS adviser in an </w:t>
            </w:r>
            <w:r w:rsidR="00934ADC">
              <w:rPr>
                <w:rFonts w:ascii="Calibri" w:hAnsi="Calibri" w:cs="Calibri"/>
              </w:rPr>
              <w:t xml:space="preserve">‘Advanced’ </w:t>
            </w:r>
            <w:r w:rsidRPr="0082114E">
              <w:rPr>
                <w:rFonts w:ascii="Calibri" w:hAnsi="Calibri" w:cs="Calibri"/>
              </w:rPr>
              <w:t>accredited school</w:t>
            </w:r>
          </w:p>
          <w:p w14:paraId="54BA81F3" w14:textId="77777777" w:rsidR="002114D7" w:rsidRPr="0082114E" w:rsidRDefault="002114D7" w:rsidP="002114D7">
            <w:pPr>
              <w:numPr>
                <w:ilvl w:val="0"/>
                <w:numId w:val="3"/>
              </w:numPr>
              <w:ind w:left="338"/>
              <w:rPr>
                <w:rFonts w:ascii="Calibri" w:hAnsi="Calibri" w:cs="Calibri"/>
              </w:rPr>
            </w:pPr>
            <w:r w:rsidRPr="0082114E">
              <w:rPr>
                <w:rFonts w:ascii="Calibri" w:hAnsi="Calibri" w:cs="Calibri"/>
              </w:rPr>
              <w:t>School receives support from an identified Educational Psychologist</w:t>
            </w:r>
          </w:p>
          <w:p w14:paraId="12181A60" w14:textId="64F29506" w:rsidR="002114D7" w:rsidRPr="0082114E" w:rsidRDefault="002114D7" w:rsidP="002114D7">
            <w:pPr>
              <w:numPr>
                <w:ilvl w:val="0"/>
                <w:numId w:val="3"/>
              </w:numPr>
              <w:ind w:left="338"/>
              <w:rPr>
                <w:rFonts w:ascii="Calibri" w:hAnsi="Calibri" w:cs="Calibri"/>
              </w:rPr>
            </w:pPr>
            <w:r w:rsidRPr="0082114E">
              <w:rPr>
                <w:rFonts w:ascii="Calibri" w:hAnsi="Calibri" w:cs="Calibri"/>
              </w:rPr>
              <w:t>We have additional input from outside agencies such as</w:t>
            </w:r>
            <w:r>
              <w:rPr>
                <w:rFonts w:ascii="Calibri" w:hAnsi="Calibri" w:cs="Calibri"/>
              </w:rPr>
              <w:t xml:space="preserve"> Speech and Language and </w:t>
            </w:r>
            <w:r w:rsidRPr="0082114E">
              <w:rPr>
                <w:rFonts w:ascii="Calibri" w:hAnsi="Calibri" w:cs="Calibri"/>
              </w:rPr>
              <w:t>Occupational Therapy</w:t>
            </w:r>
          </w:p>
          <w:p w14:paraId="41B89936" w14:textId="77777777" w:rsidR="002114D7" w:rsidRPr="0082114E" w:rsidRDefault="002114D7" w:rsidP="002114D7">
            <w:pPr>
              <w:numPr>
                <w:ilvl w:val="0"/>
                <w:numId w:val="3"/>
              </w:numPr>
              <w:ind w:left="338"/>
              <w:rPr>
                <w:rFonts w:ascii="Calibri" w:hAnsi="Calibri" w:cs="Calibri"/>
              </w:rPr>
            </w:pPr>
            <w:r w:rsidRPr="0082114E">
              <w:rPr>
                <w:rFonts w:ascii="Calibri" w:hAnsi="Calibri" w:cs="Calibri"/>
              </w:rPr>
              <w:t xml:space="preserve">We have a speech and language therapist on site two days a week to work with groups and individual pupils. SALT also works closely with staff to identify specific speech and language targets for individual pupils. </w:t>
            </w:r>
          </w:p>
          <w:p w14:paraId="61DA7944" w14:textId="77777777" w:rsidR="002114D7" w:rsidRPr="0082114E" w:rsidRDefault="002114D7" w:rsidP="002114D7">
            <w:pPr>
              <w:numPr>
                <w:ilvl w:val="0"/>
                <w:numId w:val="3"/>
              </w:numPr>
              <w:ind w:left="338"/>
              <w:rPr>
                <w:rFonts w:ascii="Calibri" w:hAnsi="Calibri" w:cs="Calibri"/>
              </w:rPr>
            </w:pPr>
            <w:r w:rsidRPr="0082114E">
              <w:rPr>
                <w:rFonts w:ascii="Calibri" w:hAnsi="Calibri" w:cs="Calibri"/>
              </w:rPr>
              <w:t xml:space="preserve">We have an independent occupational therapist on site one day a week to provide services such as everyday functional life skills and sensory assessments, advice and interventions. Specific OT targets will be set in an </w:t>
            </w:r>
            <w:r w:rsidRPr="0082114E">
              <w:rPr>
                <w:rFonts w:ascii="Calibri" w:hAnsi="Calibri" w:cs="Calibri"/>
              </w:rPr>
              <w:lastRenderedPageBreak/>
              <w:t>individual basis</w:t>
            </w:r>
          </w:p>
          <w:p w14:paraId="156B1EF1" w14:textId="77777777" w:rsidR="002114D7" w:rsidRPr="0082114E" w:rsidRDefault="002114D7" w:rsidP="002114D7">
            <w:pPr>
              <w:numPr>
                <w:ilvl w:val="0"/>
                <w:numId w:val="3"/>
              </w:numPr>
              <w:ind w:left="338"/>
              <w:rPr>
                <w:rFonts w:ascii="Calibri" w:hAnsi="Calibri" w:cs="Calibri"/>
              </w:rPr>
            </w:pPr>
            <w:r w:rsidRPr="0082114E">
              <w:rPr>
                <w:rFonts w:ascii="Calibri" w:hAnsi="Calibri" w:cs="Calibri"/>
              </w:rPr>
              <w:t>We access support as required from local authority services such as specialist dyslexia teachers</w:t>
            </w:r>
          </w:p>
          <w:p w14:paraId="498EB2FB" w14:textId="77777777" w:rsidR="002114D7" w:rsidRPr="0082114E" w:rsidRDefault="002114D7" w:rsidP="002114D7">
            <w:pPr>
              <w:numPr>
                <w:ilvl w:val="0"/>
                <w:numId w:val="3"/>
              </w:numPr>
              <w:ind w:left="338"/>
              <w:rPr>
                <w:rFonts w:ascii="Calibri" w:hAnsi="Calibri" w:cs="Calibri"/>
              </w:rPr>
            </w:pPr>
            <w:r w:rsidRPr="0082114E">
              <w:rPr>
                <w:rFonts w:ascii="Calibri" w:hAnsi="Calibri" w:cs="Calibri"/>
              </w:rPr>
              <w:t>We will make referrals to outside agencies as required e.g. CAHMS , to provide further support and advice for any individual pupils with emotional and behavioural needs</w:t>
            </w:r>
          </w:p>
          <w:p w14:paraId="0D57DB9C" w14:textId="77777777" w:rsidR="00502DE7" w:rsidRPr="002114D7" w:rsidRDefault="002114D7" w:rsidP="002114D7">
            <w:pPr>
              <w:pStyle w:val="ListParagraph"/>
              <w:numPr>
                <w:ilvl w:val="0"/>
                <w:numId w:val="3"/>
              </w:numPr>
              <w:ind w:left="318" w:hanging="284"/>
              <w:rPr>
                <w:rFonts w:ascii="Calibri" w:hAnsi="Calibri" w:cs="Arial"/>
              </w:rPr>
            </w:pPr>
            <w:r w:rsidRPr="002114D7">
              <w:rPr>
                <w:rFonts w:ascii="Calibri" w:hAnsi="Calibri" w:cs="Calibri"/>
              </w:rPr>
              <w:t xml:space="preserve">Internal referral system to access personalised support for </w:t>
            </w:r>
            <w:r>
              <w:rPr>
                <w:rFonts w:ascii="Calibri" w:hAnsi="Calibri" w:cs="Calibri"/>
              </w:rPr>
              <w:t xml:space="preserve">emotional needs if appropriate </w:t>
            </w:r>
            <w:r w:rsidRPr="002114D7">
              <w:rPr>
                <w:rFonts w:ascii="Calibri" w:hAnsi="Calibri" w:cs="Calibri"/>
              </w:rPr>
              <w:t>(</w:t>
            </w:r>
            <w:proofErr w:type="spellStart"/>
            <w:r w:rsidRPr="002114D7">
              <w:rPr>
                <w:rFonts w:ascii="Calibri" w:hAnsi="Calibri" w:cs="Calibri"/>
              </w:rPr>
              <w:t>eg</w:t>
            </w:r>
            <w:proofErr w:type="spellEnd"/>
            <w:r w:rsidRPr="002114D7">
              <w:rPr>
                <w:rFonts w:ascii="Calibri" w:hAnsi="Calibri" w:cs="Calibri"/>
              </w:rPr>
              <w:t>. Emotion Coach, Counsellor)</w:t>
            </w:r>
          </w:p>
          <w:p w14:paraId="113C7309" w14:textId="77777777" w:rsidR="002114D7" w:rsidRPr="002114D7" w:rsidRDefault="002114D7" w:rsidP="002114D7">
            <w:pPr>
              <w:pStyle w:val="ListParagraph"/>
              <w:numPr>
                <w:ilvl w:val="0"/>
                <w:numId w:val="3"/>
              </w:numPr>
              <w:ind w:left="318" w:hanging="284"/>
              <w:rPr>
                <w:rFonts w:ascii="Calibri" w:hAnsi="Calibri" w:cs="Arial"/>
              </w:rPr>
            </w:pPr>
            <w:r>
              <w:rPr>
                <w:rFonts w:ascii="Calibri" w:hAnsi="Calibri" w:cs="Calibri"/>
              </w:rPr>
              <w:t>Full-time Careers Coordinator with a wealth of experience of supporting SEND students</w:t>
            </w:r>
          </w:p>
          <w:p w14:paraId="1DB72974" w14:textId="60D742DD" w:rsidR="002114D7" w:rsidRPr="002114D7" w:rsidRDefault="002114D7" w:rsidP="002114D7">
            <w:pPr>
              <w:pStyle w:val="ListParagraph"/>
              <w:numPr>
                <w:ilvl w:val="0"/>
                <w:numId w:val="3"/>
              </w:numPr>
              <w:ind w:left="318" w:hanging="284"/>
              <w:rPr>
                <w:rFonts w:ascii="Calibri" w:hAnsi="Calibri" w:cs="Arial"/>
              </w:rPr>
            </w:pPr>
            <w:r>
              <w:rPr>
                <w:rFonts w:ascii="Calibri" w:hAnsi="Calibri" w:cs="Calibri"/>
              </w:rPr>
              <w:t>We work alongside a wide range of employers and other professionals and support agencies through the 6</w:t>
            </w:r>
            <w:r w:rsidRPr="002114D7">
              <w:rPr>
                <w:rFonts w:ascii="Calibri" w:hAnsi="Calibri" w:cs="Calibri"/>
                <w:vertAlign w:val="superscript"/>
              </w:rPr>
              <w:t>th</w:t>
            </w:r>
            <w:r>
              <w:rPr>
                <w:rFonts w:ascii="Calibri" w:hAnsi="Calibri" w:cs="Calibri"/>
              </w:rPr>
              <w:t xml:space="preserve"> form ‘Preparing for Adulthood’ programme to ensure that students are receiving the best, most up-to-date information, enabling them to make very positive choices as they move in to adulthood.</w:t>
            </w:r>
          </w:p>
        </w:tc>
      </w:tr>
      <w:tr w:rsidR="00502DE7" w:rsidRPr="00486254" w14:paraId="2203A014" w14:textId="77777777" w:rsidTr="00502DE7">
        <w:tc>
          <w:tcPr>
            <w:tcW w:w="4644" w:type="dxa"/>
            <w:shd w:val="clear" w:color="auto" w:fill="auto"/>
          </w:tcPr>
          <w:p w14:paraId="113BB176" w14:textId="77777777" w:rsidR="00502DE7" w:rsidRPr="00E7778E" w:rsidRDefault="00502DE7" w:rsidP="001661BA">
            <w:pPr>
              <w:rPr>
                <w:rFonts w:ascii="Calibri" w:hAnsi="Calibri"/>
                <w:b/>
              </w:rPr>
            </w:pPr>
            <w:r w:rsidRPr="00E7778E">
              <w:rPr>
                <w:rFonts w:ascii="Calibri" w:hAnsi="Calibri"/>
                <w:b/>
              </w:rPr>
              <w:lastRenderedPageBreak/>
              <w:t>How we provide access to a supportive environment; ICT facilities/equipment/ resources/facilities etc.</w:t>
            </w:r>
          </w:p>
        </w:tc>
        <w:tc>
          <w:tcPr>
            <w:tcW w:w="4372" w:type="dxa"/>
            <w:shd w:val="clear" w:color="auto" w:fill="auto"/>
          </w:tcPr>
          <w:p w14:paraId="3183E124" w14:textId="1E9F37E0" w:rsidR="002114D7" w:rsidRPr="00934ADC" w:rsidRDefault="002114D7" w:rsidP="00934ADC">
            <w:pPr>
              <w:numPr>
                <w:ilvl w:val="0"/>
                <w:numId w:val="4"/>
              </w:numPr>
              <w:ind w:left="196" w:hanging="218"/>
              <w:rPr>
                <w:rFonts w:ascii="Calibri" w:hAnsi="Calibri" w:cs="Calibri"/>
              </w:rPr>
            </w:pPr>
            <w:r w:rsidRPr="00684CA1">
              <w:rPr>
                <w:rFonts w:ascii="Calibri" w:hAnsi="Calibri" w:cs="Calibri"/>
              </w:rPr>
              <w:t>The school has been extensively refurbished in line with the TEACCH approach</w:t>
            </w:r>
            <w:r w:rsidR="00934ADC">
              <w:rPr>
                <w:rFonts w:ascii="Calibri" w:hAnsi="Calibri" w:cs="Calibri"/>
              </w:rPr>
              <w:t xml:space="preserve"> to provide structure to student’s learning environment</w:t>
            </w:r>
          </w:p>
          <w:p w14:paraId="2B60F985" w14:textId="77777777" w:rsidR="002114D7" w:rsidRPr="00684CA1" w:rsidRDefault="002114D7" w:rsidP="002114D7">
            <w:pPr>
              <w:numPr>
                <w:ilvl w:val="0"/>
                <w:numId w:val="4"/>
              </w:numPr>
              <w:ind w:left="196" w:hanging="218"/>
              <w:rPr>
                <w:rFonts w:ascii="Calibri" w:hAnsi="Calibri" w:cs="Calibri"/>
              </w:rPr>
            </w:pPr>
            <w:r w:rsidRPr="00684CA1">
              <w:rPr>
                <w:rFonts w:ascii="Calibri" w:hAnsi="Calibri" w:cs="Calibri"/>
              </w:rPr>
              <w:t>We provide a range of specialist equipment to support the curriculum; touchscreen interactive plasma TVs in all classrooms,  computers, an ICT suite, use of IPads and laptops</w:t>
            </w:r>
          </w:p>
          <w:p w14:paraId="42513C2E" w14:textId="77777777" w:rsidR="002114D7" w:rsidRPr="00684CA1" w:rsidRDefault="002114D7" w:rsidP="002114D7">
            <w:pPr>
              <w:numPr>
                <w:ilvl w:val="0"/>
                <w:numId w:val="4"/>
              </w:numPr>
              <w:ind w:left="196" w:hanging="218"/>
              <w:rPr>
                <w:rFonts w:ascii="Calibri" w:hAnsi="Calibri" w:cs="Calibri"/>
              </w:rPr>
            </w:pPr>
            <w:r w:rsidRPr="00684CA1">
              <w:rPr>
                <w:rFonts w:ascii="Calibri" w:hAnsi="Calibri" w:cs="Calibri"/>
              </w:rPr>
              <w:t xml:space="preserve">A purpose built gym which ASC pupils access as part of their ‘sensory diet’ programme </w:t>
            </w:r>
          </w:p>
          <w:p w14:paraId="417E9AE2" w14:textId="77777777" w:rsidR="002114D7" w:rsidRPr="00684CA1" w:rsidRDefault="002114D7" w:rsidP="002114D7">
            <w:pPr>
              <w:numPr>
                <w:ilvl w:val="0"/>
                <w:numId w:val="4"/>
              </w:numPr>
              <w:ind w:left="196" w:hanging="218"/>
              <w:rPr>
                <w:rFonts w:ascii="Calibri" w:hAnsi="Calibri" w:cs="Calibri"/>
              </w:rPr>
            </w:pPr>
            <w:r w:rsidRPr="00684CA1">
              <w:rPr>
                <w:rFonts w:ascii="Calibri" w:hAnsi="Calibri" w:cs="Calibri"/>
              </w:rPr>
              <w:t xml:space="preserve">Visual prompt and reminder cards for organisation </w:t>
            </w:r>
          </w:p>
          <w:p w14:paraId="3108B8B4" w14:textId="77777777" w:rsidR="002114D7" w:rsidRPr="00684CA1" w:rsidRDefault="002114D7" w:rsidP="002114D7">
            <w:pPr>
              <w:numPr>
                <w:ilvl w:val="0"/>
                <w:numId w:val="4"/>
              </w:numPr>
              <w:ind w:left="196" w:hanging="218"/>
              <w:rPr>
                <w:rFonts w:ascii="Calibri" w:hAnsi="Calibri" w:cs="Calibri"/>
              </w:rPr>
            </w:pPr>
            <w:r w:rsidRPr="00684CA1">
              <w:rPr>
                <w:rFonts w:ascii="Calibri" w:hAnsi="Calibri" w:cs="Calibri"/>
              </w:rPr>
              <w:t>Bespoke symbolised resource materials and visual timetables</w:t>
            </w:r>
          </w:p>
          <w:p w14:paraId="36A29ABF" w14:textId="77777777" w:rsidR="002114D7" w:rsidRPr="00684CA1" w:rsidRDefault="002114D7" w:rsidP="002114D7">
            <w:pPr>
              <w:numPr>
                <w:ilvl w:val="0"/>
                <w:numId w:val="4"/>
              </w:numPr>
              <w:ind w:left="196" w:hanging="218"/>
              <w:rPr>
                <w:rFonts w:ascii="Calibri" w:hAnsi="Calibri" w:cs="Calibri"/>
              </w:rPr>
            </w:pPr>
            <w:r w:rsidRPr="00684CA1">
              <w:rPr>
                <w:rFonts w:ascii="Calibri" w:hAnsi="Calibri" w:cs="Calibri"/>
              </w:rPr>
              <w:t>Use of coloured overlays as appropriate</w:t>
            </w:r>
          </w:p>
          <w:p w14:paraId="08ADC1B1" w14:textId="77777777" w:rsidR="002114D7" w:rsidRDefault="002114D7" w:rsidP="002114D7">
            <w:pPr>
              <w:ind w:left="252"/>
              <w:rPr>
                <w:rFonts w:ascii="Calibri" w:hAnsi="Calibri" w:cs="Calibri"/>
              </w:rPr>
            </w:pPr>
            <w:r w:rsidRPr="00684CA1">
              <w:rPr>
                <w:rFonts w:ascii="Calibri" w:hAnsi="Calibri" w:cs="Calibri"/>
              </w:rPr>
              <w:t>TEACCH strategies</w:t>
            </w:r>
          </w:p>
          <w:p w14:paraId="3A13BB42" w14:textId="3180061B" w:rsidR="002114D7" w:rsidRPr="002114D7" w:rsidRDefault="002114D7" w:rsidP="002114D7">
            <w:pPr>
              <w:pStyle w:val="ListParagraph"/>
              <w:numPr>
                <w:ilvl w:val="0"/>
                <w:numId w:val="5"/>
              </w:numPr>
              <w:ind w:left="176" w:hanging="142"/>
              <w:rPr>
                <w:rFonts w:ascii="Calibri" w:hAnsi="Calibri" w:cs="Calibri"/>
              </w:rPr>
            </w:pPr>
            <w:r>
              <w:rPr>
                <w:rFonts w:ascii="Calibri" w:hAnsi="Calibri" w:cs="Calibri"/>
              </w:rPr>
              <w:t xml:space="preserve">A range of individualised strategies and/or resources are in place to support students as a result of </w:t>
            </w:r>
            <w:proofErr w:type="spellStart"/>
            <w:r>
              <w:rPr>
                <w:rFonts w:ascii="Calibri" w:hAnsi="Calibri" w:cs="Calibri"/>
              </w:rPr>
              <w:t>SaLT</w:t>
            </w:r>
            <w:proofErr w:type="spellEnd"/>
            <w:r>
              <w:rPr>
                <w:rFonts w:ascii="Calibri" w:hAnsi="Calibri" w:cs="Calibri"/>
              </w:rPr>
              <w:t xml:space="preserve"> and/or OT intervention</w:t>
            </w:r>
          </w:p>
        </w:tc>
      </w:tr>
      <w:tr w:rsidR="00502DE7" w:rsidRPr="00486254" w14:paraId="6AD8A136" w14:textId="77777777" w:rsidTr="00502DE7">
        <w:tc>
          <w:tcPr>
            <w:tcW w:w="4644" w:type="dxa"/>
            <w:shd w:val="clear" w:color="auto" w:fill="auto"/>
          </w:tcPr>
          <w:p w14:paraId="0020F596" w14:textId="77777777" w:rsidR="00502DE7" w:rsidRPr="00E7778E" w:rsidRDefault="00502DE7" w:rsidP="001661BA">
            <w:pPr>
              <w:rPr>
                <w:rFonts w:ascii="Calibri" w:hAnsi="Calibri"/>
                <w:b/>
              </w:rPr>
            </w:pPr>
            <w:r w:rsidRPr="00E7778E">
              <w:rPr>
                <w:rFonts w:ascii="Calibri" w:hAnsi="Calibri"/>
                <w:b/>
              </w:rPr>
              <w:t>What strategies/programmes/resources are used to support pupils with autism and social communication difficulties?</w:t>
            </w:r>
          </w:p>
        </w:tc>
        <w:tc>
          <w:tcPr>
            <w:tcW w:w="4372" w:type="dxa"/>
            <w:shd w:val="clear" w:color="auto" w:fill="auto"/>
          </w:tcPr>
          <w:p w14:paraId="2F230160" w14:textId="1A0BA61D" w:rsidR="007C7D70" w:rsidRDefault="007C7D70" w:rsidP="00934ADC">
            <w:pPr>
              <w:numPr>
                <w:ilvl w:val="0"/>
                <w:numId w:val="6"/>
              </w:numPr>
              <w:ind w:left="338"/>
              <w:rPr>
                <w:rFonts w:ascii="Calibri" w:hAnsi="Calibri" w:cs="Calibri"/>
              </w:rPr>
            </w:pPr>
            <w:r>
              <w:rPr>
                <w:rFonts w:ascii="Calibri" w:hAnsi="Calibri" w:cs="Calibri"/>
              </w:rPr>
              <w:t>Teaching &amp; Learning ‘non-negotiables’ based on the requirements and recommendations from the NAS are embedded across all curriculum subjects</w:t>
            </w:r>
          </w:p>
          <w:p w14:paraId="60AAF860" w14:textId="77777777" w:rsidR="00934ADC" w:rsidRPr="0082114E" w:rsidRDefault="00934ADC" w:rsidP="00934ADC">
            <w:pPr>
              <w:numPr>
                <w:ilvl w:val="0"/>
                <w:numId w:val="6"/>
              </w:numPr>
              <w:ind w:left="338"/>
              <w:rPr>
                <w:rFonts w:ascii="Calibri" w:hAnsi="Calibri" w:cs="Calibri"/>
              </w:rPr>
            </w:pPr>
            <w:r w:rsidRPr="0082114E">
              <w:rPr>
                <w:rFonts w:ascii="Calibri" w:hAnsi="Calibri" w:cs="Calibri"/>
              </w:rPr>
              <w:t>Intervention from speech and language therapist</w:t>
            </w:r>
          </w:p>
          <w:p w14:paraId="1A076DAB" w14:textId="77777777" w:rsidR="00934ADC" w:rsidRPr="0082114E" w:rsidRDefault="00934ADC" w:rsidP="00934ADC">
            <w:pPr>
              <w:numPr>
                <w:ilvl w:val="0"/>
                <w:numId w:val="6"/>
              </w:numPr>
              <w:ind w:left="338"/>
              <w:rPr>
                <w:rFonts w:ascii="Calibri" w:hAnsi="Calibri" w:cs="Calibri"/>
              </w:rPr>
            </w:pPr>
            <w:r w:rsidRPr="0082114E">
              <w:rPr>
                <w:rFonts w:ascii="Calibri" w:hAnsi="Calibri" w:cs="Calibri"/>
              </w:rPr>
              <w:t>Delivery of personal speech and language programmes</w:t>
            </w:r>
          </w:p>
          <w:p w14:paraId="2A06F717" w14:textId="77777777" w:rsidR="00934ADC" w:rsidRPr="0082114E" w:rsidRDefault="00934ADC" w:rsidP="00934ADC">
            <w:pPr>
              <w:numPr>
                <w:ilvl w:val="0"/>
                <w:numId w:val="6"/>
              </w:numPr>
              <w:ind w:left="338"/>
              <w:rPr>
                <w:rFonts w:ascii="Calibri" w:hAnsi="Calibri" w:cs="Calibri"/>
              </w:rPr>
            </w:pPr>
            <w:r w:rsidRPr="0082114E">
              <w:rPr>
                <w:rFonts w:ascii="Calibri" w:hAnsi="Calibri" w:cs="Calibri"/>
              </w:rPr>
              <w:t xml:space="preserve">Individual speech and language targets </w:t>
            </w:r>
            <w:r w:rsidRPr="0082114E">
              <w:rPr>
                <w:rFonts w:ascii="Calibri" w:hAnsi="Calibri" w:cs="Calibri"/>
              </w:rPr>
              <w:lastRenderedPageBreak/>
              <w:t>tracked across curriculum subjects</w:t>
            </w:r>
          </w:p>
          <w:p w14:paraId="6841E925" w14:textId="77777777" w:rsidR="00934ADC" w:rsidRPr="0082114E" w:rsidRDefault="00934ADC" w:rsidP="00934ADC">
            <w:pPr>
              <w:numPr>
                <w:ilvl w:val="0"/>
                <w:numId w:val="6"/>
              </w:numPr>
              <w:ind w:left="338"/>
              <w:rPr>
                <w:rFonts w:ascii="Calibri" w:hAnsi="Calibri" w:cs="Calibri"/>
              </w:rPr>
            </w:pPr>
            <w:r w:rsidRPr="0082114E">
              <w:rPr>
                <w:rFonts w:ascii="Calibri" w:hAnsi="Calibri" w:cs="Calibri"/>
              </w:rPr>
              <w:t>Support from teaching assistants within classes</w:t>
            </w:r>
          </w:p>
          <w:p w14:paraId="439A2EB2" w14:textId="77777777" w:rsidR="00934ADC" w:rsidRPr="0082114E" w:rsidRDefault="00934ADC" w:rsidP="00934ADC">
            <w:pPr>
              <w:numPr>
                <w:ilvl w:val="0"/>
                <w:numId w:val="6"/>
              </w:numPr>
              <w:ind w:left="338"/>
              <w:rPr>
                <w:rFonts w:ascii="Calibri" w:hAnsi="Calibri" w:cs="Calibri"/>
              </w:rPr>
            </w:pPr>
            <w:r w:rsidRPr="0082114E">
              <w:rPr>
                <w:rFonts w:ascii="Calibri" w:hAnsi="Calibri" w:cs="Calibri"/>
              </w:rPr>
              <w:t>Specialist TA for small groups or individual support</w:t>
            </w:r>
          </w:p>
          <w:p w14:paraId="0CFE3EFB" w14:textId="77777777" w:rsidR="00934ADC" w:rsidRPr="0082114E" w:rsidRDefault="00934ADC" w:rsidP="00934ADC">
            <w:pPr>
              <w:numPr>
                <w:ilvl w:val="0"/>
                <w:numId w:val="6"/>
              </w:numPr>
              <w:ind w:left="338"/>
              <w:rPr>
                <w:rFonts w:ascii="Calibri" w:hAnsi="Calibri" w:cs="Calibri"/>
              </w:rPr>
            </w:pPr>
            <w:r w:rsidRPr="0082114E">
              <w:rPr>
                <w:rFonts w:ascii="Calibri" w:hAnsi="Calibri" w:cs="Calibri"/>
              </w:rPr>
              <w:t>Differentiation, individual personalised learning</w:t>
            </w:r>
          </w:p>
          <w:p w14:paraId="10C2CE45" w14:textId="77777777" w:rsidR="00934ADC" w:rsidRPr="0082114E" w:rsidRDefault="00934ADC" w:rsidP="00934ADC">
            <w:pPr>
              <w:numPr>
                <w:ilvl w:val="0"/>
                <w:numId w:val="6"/>
              </w:numPr>
              <w:ind w:left="338"/>
              <w:rPr>
                <w:rFonts w:ascii="Calibri" w:hAnsi="Calibri" w:cs="Calibri"/>
              </w:rPr>
            </w:pPr>
            <w:r w:rsidRPr="0082114E">
              <w:rPr>
                <w:rFonts w:ascii="Calibri" w:hAnsi="Calibri" w:cs="Calibri"/>
              </w:rPr>
              <w:t>Circle time in pastoral sessions</w:t>
            </w:r>
          </w:p>
          <w:p w14:paraId="1C6FF18E" w14:textId="77777777" w:rsidR="00934ADC" w:rsidRPr="0082114E" w:rsidRDefault="00934ADC" w:rsidP="00934ADC">
            <w:pPr>
              <w:numPr>
                <w:ilvl w:val="0"/>
                <w:numId w:val="6"/>
              </w:numPr>
              <w:ind w:left="338"/>
              <w:rPr>
                <w:rFonts w:ascii="Calibri" w:hAnsi="Calibri" w:cs="Calibri"/>
              </w:rPr>
            </w:pPr>
            <w:r w:rsidRPr="0082114E">
              <w:rPr>
                <w:rFonts w:ascii="Calibri" w:hAnsi="Calibri" w:cs="Calibri"/>
              </w:rPr>
              <w:t>Discrete ‘Communication &amp; Collaboration ‘ sessions at KS3 as part of core skills based Personal Development sessions</w:t>
            </w:r>
          </w:p>
          <w:p w14:paraId="0D9288D0" w14:textId="77777777" w:rsidR="00934ADC" w:rsidRPr="0082114E" w:rsidRDefault="00934ADC" w:rsidP="00934ADC">
            <w:pPr>
              <w:numPr>
                <w:ilvl w:val="0"/>
                <w:numId w:val="6"/>
              </w:numPr>
              <w:ind w:left="338"/>
              <w:rPr>
                <w:rFonts w:ascii="Calibri" w:hAnsi="Calibri" w:cs="Calibri"/>
              </w:rPr>
            </w:pPr>
            <w:r w:rsidRPr="0082114E">
              <w:rPr>
                <w:rFonts w:ascii="Calibri" w:hAnsi="Calibri" w:cs="Calibri"/>
              </w:rPr>
              <w:t>Range of language resources and programme materials</w:t>
            </w:r>
          </w:p>
          <w:p w14:paraId="49975E31" w14:textId="77777777" w:rsidR="00934ADC" w:rsidRPr="0082114E" w:rsidRDefault="00934ADC" w:rsidP="00934ADC">
            <w:pPr>
              <w:numPr>
                <w:ilvl w:val="0"/>
                <w:numId w:val="6"/>
              </w:numPr>
              <w:ind w:left="338"/>
              <w:rPr>
                <w:rFonts w:ascii="Calibri" w:hAnsi="Calibri" w:cs="Calibri"/>
              </w:rPr>
            </w:pPr>
            <w:r w:rsidRPr="0082114E">
              <w:rPr>
                <w:rFonts w:ascii="Calibri" w:hAnsi="Calibri" w:cs="Calibri"/>
              </w:rPr>
              <w:t>Regular opportunities for pupils to practise social communication skills through ‘Learning Outside the Classroom’ opportunities in all key stages</w:t>
            </w:r>
          </w:p>
          <w:p w14:paraId="4F055458" w14:textId="77777777" w:rsidR="00934ADC" w:rsidRPr="0082114E" w:rsidRDefault="00934ADC" w:rsidP="00934ADC">
            <w:pPr>
              <w:numPr>
                <w:ilvl w:val="0"/>
                <w:numId w:val="6"/>
              </w:numPr>
              <w:ind w:left="338"/>
              <w:rPr>
                <w:rFonts w:ascii="Calibri" w:hAnsi="Calibri" w:cs="Calibri"/>
              </w:rPr>
            </w:pPr>
            <w:r w:rsidRPr="0082114E">
              <w:rPr>
                <w:rFonts w:ascii="Calibri" w:hAnsi="Calibri" w:cs="Calibri"/>
              </w:rPr>
              <w:t>Range of lunchtime clubs where pupils can interact socially (</w:t>
            </w:r>
            <w:proofErr w:type="spellStart"/>
            <w:r w:rsidRPr="0082114E">
              <w:rPr>
                <w:rFonts w:ascii="Calibri" w:hAnsi="Calibri" w:cs="Calibri"/>
              </w:rPr>
              <w:t>eg</w:t>
            </w:r>
            <w:proofErr w:type="spellEnd"/>
            <w:r w:rsidRPr="0082114E">
              <w:rPr>
                <w:rFonts w:ascii="Calibri" w:hAnsi="Calibri" w:cs="Calibri"/>
              </w:rPr>
              <w:t xml:space="preserve">. </w:t>
            </w:r>
            <w:r>
              <w:rPr>
                <w:rFonts w:ascii="Calibri" w:hAnsi="Calibri" w:cs="Calibri"/>
              </w:rPr>
              <w:t>Art Club, Gym Club</w:t>
            </w:r>
            <w:r w:rsidRPr="0082114E">
              <w:rPr>
                <w:rFonts w:ascii="Calibri" w:hAnsi="Calibri" w:cs="Calibri"/>
              </w:rPr>
              <w:t>)</w:t>
            </w:r>
          </w:p>
          <w:p w14:paraId="502BA6E2" w14:textId="77777777" w:rsidR="00502DE7" w:rsidRPr="00302AB9" w:rsidRDefault="00934ADC" w:rsidP="00302AB9">
            <w:pPr>
              <w:pStyle w:val="ListParagraph"/>
              <w:numPr>
                <w:ilvl w:val="0"/>
                <w:numId w:val="6"/>
              </w:numPr>
              <w:ind w:left="318" w:hanging="284"/>
              <w:rPr>
                <w:rFonts w:ascii="Calibri" w:hAnsi="Calibri" w:cs="Arial"/>
              </w:rPr>
            </w:pPr>
            <w:r w:rsidRPr="00302AB9">
              <w:rPr>
                <w:rFonts w:ascii="Calibri" w:hAnsi="Calibri" w:cs="Calibri"/>
              </w:rPr>
              <w:t>Planned opportunities within lessons for communication and collaboration (as part of our Teaching &amp; Learning non- negotiables)</w:t>
            </w:r>
          </w:p>
          <w:p w14:paraId="35ADFA41" w14:textId="77777777" w:rsidR="00302AB9" w:rsidRPr="00302AB9" w:rsidRDefault="00302AB9" w:rsidP="00302AB9">
            <w:pPr>
              <w:pStyle w:val="ListParagraph"/>
              <w:numPr>
                <w:ilvl w:val="0"/>
                <w:numId w:val="6"/>
              </w:numPr>
              <w:ind w:left="318" w:hanging="284"/>
              <w:rPr>
                <w:rFonts w:ascii="Calibri" w:hAnsi="Calibri" w:cs="Arial"/>
              </w:rPr>
            </w:pPr>
            <w:r>
              <w:rPr>
                <w:rFonts w:ascii="Calibri" w:hAnsi="Calibri" w:cs="Calibri"/>
              </w:rPr>
              <w:t>Use of individualised visual aids and supports</w:t>
            </w:r>
          </w:p>
          <w:p w14:paraId="0B7A3890" w14:textId="66C09D27" w:rsidR="00302AB9" w:rsidRPr="00302AB9" w:rsidRDefault="00302AB9" w:rsidP="00302AB9">
            <w:pPr>
              <w:pStyle w:val="ListParagraph"/>
              <w:numPr>
                <w:ilvl w:val="0"/>
                <w:numId w:val="6"/>
              </w:numPr>
              <w:ind w:left="318" w:hanging="284"/>
              <w:rPr>
                <w:rFonts w:ascii="Calibri" w:hAnsi="Calibri" w:cs="Arial"/>
              </w:rPr>
            </w:pPr>
            <w:r>
              <w:rPr>
                <w:rFonts w:ascii="Calibri" w:hAnsi="Calibri" w:cs="Calibri"/>
              </w:rPr>
              <w:t>Social stories as required</w:t>
            </w:r>
          </w:p>
        </w:tc>
      </w:tr>
      <w:tr w:rsidR="00502DE7" w:rsidRPr="00486254" w14:paraId="3A6E8817" w14:textId="77777777" w:rsidTr="00502DE7">
        <w:tc>
          <w:tcPr>
            <w:tcW w:w="4644" w:type="dxa"/>
            <w:shd w:val="clear" w:color="auto" w:fill="auto"/>
          </w:tcPr>
          <w:p w14:paraId="13AD85FA" w14:textId="6E665465" w:rsidR="00502DE7" w:rsidRPr="00E7778E" w:rsidRDefault="00502DE7" w:rsidP="001661BA">
            <w:pPr>
              <w:rPr>
                <w:rFonts w:ascii="Calibri" w:hAnsi="Calibri"/>
                <w:b/>
              </w:rPr>
            </w:pPr>
            <w:r w:rsidRPr="00E7778E">
              <w:rPr>
                <w:rFonts w:ascii="Calibri" w:hAnsi="Calibri"/>
                <w:b/>
              </w:rPr>
              <w:lastRenderedPageBreak/>
              <w:t>What strategies/programmes/resources are available to speech and language difficulties?</w:t>
            </w:r>
          </w:p>
        </w:tc>
        <w:tc>
          <w:tcPr>
            <w:tcW w:w="4372" w:type="dxa"/>
            <w:shd w:val="clear" w:color="auto" w:fill="auto"/>
          </w:tcPr>
          <w:p w14:paraId="02F98BA2" w14:textId="4D36DA4F" w:rsidR="00502DE7" w:rsidRPr="00302AB9" w:rsidRDefault="00302AB9" w:rsidP="00302AB9">
            <w:pPr>
              <w:pStyle w:val="ListParagraph"/>
              <w:numPr>
                <w:ilvl w:val="0"/>
                <w:numId w:val="7"/>
              </w:numPr>
              <w:ind w:left="318" w:hanging="284"/>
              <w:rPr>
                <w:rFonts w:ascii="Calibri" w:hAnsi="Calibri" w:cs="Arial"/>
              </w:rPr>
            </w:pPr>
            <w:r>
              <w:rPr>
                <w:rFonts w:ascii="Calibri" w:hAnsi="Calibri" w:cs="Arial"/>
              </w:rPr>
              <w:t>Speech &amp; Language Therapist in school 2 days per week to support students and staff through a variety of programmes, strategies and resources</w:t>
            </w:r>
          </w:p>
        </w:tc>
      </w:tr>
      <w:tr w:rsidR="00502DE7" w:rsidRPr="00486254" w14:paraId="46876A7C" w14:textId="77777777" w:rsidTr="00502DE7">
        <w:tc>
          <w:tcPr>
            <w:tcW w:w="4644" w:type="dxa"/>
            <w:shd w:val="clear" w:color="auto" w:fill="auto"/>
          </w:tcPr>
          <w:p w14:paraId="3D67A3B7" w14:textId="77777777" w:rsidR="00502DE7" w:rsidRPr="00E7778E" w:rsidRDefault="00502DE7" w:rsidP="001661BA">
            <w:pPr>
              <w:rPr>
                <w:rFonts w:ascii="Calibri" w:hAnsi="Calibri"/>
                <w:b/>
              </w:rPr>
            </w:pPr>
            <w:r w:rsidRPr="00E7778E">
              <w:rPr>
                <w:rFonts w:ascii="Calibri" w:hAnsi="Calibri"/>
                <w:b/>
              </w:rPr>
              <w:t>Strategies to support the development of literacy (reading /writing).</w:t>
            </w:r>
          </w:p>
        </w:tc>
        <w:tc>
          <w:tcPr>
            <w:tcW w:w="4372" w:type="dxa"/>
            <w:shd w:val="clear" w:color="auto" w:fill="auto"/>
          </w:tcPr>
          <w:p w14:paraId="488E6031" w14:textId="77777777" w:rsidR="00302AB9" w:rsidRPr="00684CA1" w:rsidRDefault="00302AB9" w:rsidP="00302AB9">
            <w:pPr>
              <w:numPr>
                <w:ilvl w:val="0"/>
                <w:numId w:val="8"/>
              </w:numPr>
              <w:ind w:left="338"/>
              <w:rPr>
                <w:rFonts w:ascii="Calibri" w:hAnsi="Calibri" w:cs="Calibri"/>
              </w:rPr>
            </w:pPr>
            <w:r w:rsidRPr="00684CA1">
              <w:rPr>
                <w:rFonts w:ascii="Calibri" w:hAnsi="Calibri" w:cs="Calibri"/>
              </w:rPr>
              <w:t>1-1, small group support in class for guided reading / writing</w:t>
            </w:r>
          </w:p>
          <w:p w14:paraId="190D170A" w14:textId="77777777" w:rsidR="00302AB9" w:rsidRPr="00684CA1" w:rsidRDefault="00302AB9" w:rsidP="00302AB9">
            <w:pPr>
              <w:numPr>
                <w:ilvl w:val="0"/>
                <w:numId w:val="8"/>
              </w:numPr>
              <w:ind w:left="338"/>
              <w:rPr>
                <w:rFonts w:ascii="Calibri" w:hAnsi="Calibri" w:cs="Calibri"/>
              </w:rPr>
            </w:pPr>
            <w:r w:rsidRPr="00684CA1">
              <w:rPr>
                <w:rFonts w:ascii="Calibri" w:hAnsi="Calibri" w:cs="Calibri"/>
              </w:rPr>
              <w:t xml:space="preserve">Individual regular reading with teacher/TA </w:t>
            </w:r>
          </w:p>
          <w:p w14:paraId="263988F1" w14:textId="77777777" w:rsidR="00302AB9" w:rsidRPr="00684CA1" w:rsidRDefault="00302AB9" w:rsidP="00302AB9">
            <w:pPr>
              <w:numPr>
                <w:ilvl w:val="0"/>
                <w:numId w:val="8"/>
              </w:numPr>
              <w:ind w:left="338"/>
              <w:rPr>
                <w:rFonts w:ascii="Calibri" w:hAnsi="Calibri" w:cs="Calibri"/>
              </w:rPr>
            </w:pPr>
            <w:r w:rsidRPr="00684CA1">
              <w:rPr>
                <w:rFonts w:ascii="Calibri" w:hAnsi="Calibri" w:cs="Calibri"/>
              </w:rPr>
              <w:t>1-1, small group phonics sessions</w:t>
            </w:r>
          </w:p>
          <w:p w14:paraId="084742C5" w14:textId="77777777" w:rsidR="00302AB9" w:rsidRPr="00684CA1" w:rsidRDefault="00302AB9" w:rsidP="00302AB9">
            <w:pPr>
              <w:numPr>
                <w:ilvl w:val="0"/>
                <w:numId w:val="8"/>
              </w:numPr>
              <w:ind w:left="338"/>
              <w:rPr>
                <w:rFonts w:ascii="Calibri" w:hAnsi="Calibri" w:cs="Calibri"/>
              </w:rPr>
            </w:pPr>
            <w:r w:rsidRPr="00684CA1">
              <w:rPr>
                <w:rFonts w:ascii="Calibri" w:hAnsi="Calibri" w:cs="Calibri"/>
              </w:rPr>
              <w:t xml:space="preserve">Accelerated Reading Programme </w:t>
            </w:r>
          </w:p>
          <w:p w14:paraId="30D94267" w14:textId="77777777" w:rsidR="00302AB9" w:rsidRPr="00684CA1" w:rsidRDefault="00302AB9" w:rsidP="00302AB9">
            <w:pPr>
              <w:numPr>
                <w:ilvl w:val="0"/>
                <w:numId w:val="8"/>
              </w:numPr>
              <w:ind w:left="338"/>
              <w:rPr>
                <w:rFonts w:ascii="Calibri" w:hAnsi="Calibri" w:cs="Calibri"/>
              </w:rPr>
            </w:pPr>
            <w:r w:rsidRPr="00684CA1">
              <w:rPr>
                <w:rFonts w:ascii="Calibri" w:hAnsi="Calibri" w:cs="Calibri"/>
              </w:rPr>
              <w:t>Age appropriate reading schemes aimed at struggling readers (</w:t>
            </w:r>
            <w:proofErr w:type="spellStart"/>
            <w:r w:rsidRPr="00684CA1">
              <w:rPr>
                <w:rFonts w:ascii="Calibri" w:hAnsi="Calibri" w:cs="Calibri"/>
              </w:rPr>
              <w:t>eg</w:t>
            </w:r>
            <w:proofErr w:type="spellEnd"/>
            <w:r w:rsidRPr="00684CA1">
              <w:rPr>
                <w:rFonts w:ascii="Calibri" w:hAnsi="Calibri" w:cs="Calibri"/>
              </w:rPr>
              <w:t>. Rapid Readers)</w:t>
            </w:r>
          </w:p>
          <w:p w14:paraId="19D54429" w14:textId="77777777" w:rsidR="00302AB9" w:rsidRPr="00684CA1" w:rsidRDefault="00302AB9" w:rsidP="00302AB9">
            <w:pPr>
              <w:numPr>
                <w:ilvl w:val="0"/>
                <w:numId w:val="8"/>
              </w:numPr>
              <w:ind w:left="338"/>
              <w:rPr>
                <w:rFonts w:ascii="Calibri" w:hAnsi="Calibri" w:cs="Calibri"/>
              </w:rPr>
            </w:pPr>
            <w:r w:rsidRPr="00684CA1">
              <w:rPr>
                <w:rFonts w:ascii="Calibri" w:hAnsi="Calibri" w:cs="Calibri"/>
              </w:rPr>
              <w:t>Literacy based online programmes (</w:t>
            </w:r>
            <w:proofErr w:type="spellStart"/>
            <w:r w:rsidRPr="00684CA1">
              <w:rPr>
                <w:rFonts w:ascii="Calibri" w:hAnsi="Calibri" w:cs="Calibri"/>
              </w:rPr>
              <w:t>eg</w:t>
            </w:r>
            <w:proofErr w:type="spellEnd"/>
            <w:r w:rsidRPr="00684CA1">
              <w:rPr>
                <w:rFonts w:ascii="Calibri" w:hAnsi="Calibri" w:cs="Calibri"/>
              </w:rPr>
              <w:t xml:space="preserve"> Study Ladder)</w:t>
            </w:r>
          </w:p>
          <w:p w14:paraId="25A48B19" w14:textId="77777777" w:rsidR="00302AB9" w:rsidRPr="00684CA1" w:rsidRDefault="00302AB9" w:rsidP="00302AB9">
            <w:pPr>
              <w:numPr>
                <w:ilvl w:val="0"/>
                <w:numId w:val="8"/>
              </w:numPr>
              <w:ind w:left="338"/>
              <w:rPr>
                <w:rFonts w:ascii="Calibri" w:hAnsi="Calibri" w:cs="Calibri"/>
              </w:rPr>
            </w:pPr>
            <w:r w:rsidRPr="00684CA1">
              <w:rPr>
                <w:rFonts w:ascii="Calibri" w:hAnsi="Calibri" w:cs="Calibri"/>
              </w:rPr>
              <w:t xml:space="preserve">Inclusive bespoke software activities linked to literacy targets for reading and spelling (e.g. Literacy Activity Builder, </w:t>
            </w:r>
            <w:proofErr w:type="spellStart"/>
            <w:r w:rsidRPr="00684CA1">
              <w:rPr>
                <w:rFonts w:ascii="Calibri" w:hAnsi="Calibri" w:cs="Calibri"/>
              </w:rPr>
              <w:t>Wordshark</w:t>
            </w:r>
            <w:proofErr w:type="spellEnd"/>
            <w:r w:rsidRPr="00684CA1">
              <w:rPr>
                <w:rFonts w:ascii="Calibri" w:hAnsi="Calibri" w:cs="Calibri"/>
              </w:rPr>
              <w:t>)</w:t>
            </w:r>
          </w:p>
          <w:p w14:paraId="34790C62" w14:textId="77777777" w:rsidR="00302AB9" w:rsidRPr="00684CA1" w:rsidRDefault="00302AB9" w:rsidP="00302AB9">
            <w:pPr>
              <w:numPr>
                <w:ilvl w:val="0"/>
                <w:numId w:val="8"/>
              </w:numPr>
              <w:ind w:left="338"/>
              <w:rPr>
                <w:rFonts w:ascii="Calibri" w:hAnsi="Calibri" w:cs="Calibri"/>
              </w:rPr>
            </w:pPr>
            <w:r w:rsidRPr="00684CA1">
              <w:rPr>
                <w:rFonts w:ascii="Calibri" w:hAnsi="Calibri" w:cs="Calibri"/>
              </w:rPr>
              <w:t xml:space="preserve">Delivery of a planned </w:t>
            </w:r>
            <w:proofErr w:type="spellStart"/>
            <w:r w:rsidRPr="00684CA1">
              <w:rPr>
                <w:rFonts w:ascii="Calibri" w:hAnsi="Calibri" w:cs="Calibri"/>
              </w:rPr>
              <w:t>SpLD</w:t>
            </w:r>
            <w:proofErr w:type="spellEnd"/>
            <w:r w:rsidRPr="00684CA1">
              <w:rPr>
                <w:rFonts w:ascii="Calibri" w:hAnsi="Calibri" w:cs="Calibri"/>
              </w:rPr>
              <w:t xml:space="preserve"> programme by a skilled teaching assistant</w:t>
            </w:r>
          </w:p>
          <w:p w14:paraId="22DCDE53" w14:textId="77777777" w:rsidR="00302AB9" w:rsidRPr="00684CA1" w:rsidRDefault="00302AB9" w:rsidP="00302AB9">
            <w:pPr>
              <w:numPr>
                <w:ilvl w:val="0"/>
                <w:numId w:val="8"/>
              </w:numPr>
              <w:ind w:left="338"/>
              <w:rPr>
                <w:rFonts w:ascii="Calibri" w:hAnsi="Calibri" w:cs="Calibri"/>
              </w:rPr>
            </w:pPr>
            <w:r w:rsidRPr="00684CA1">
              <w:rPr>
                <w:rFonts w:ascii="Calibri" w:hAnsi="Calibri" w:cs="Calibri"/>
              </w:rPr>
              <w:t xml:space="preserve">Range of specific resources e.g. Lifeboats, </w:t>
            </w:r>
            <w:proofErr w:type="spellStart"/>
            <w:r w:rsidRPr="00684CA1">
              <w:rPr>
                <w:rFonts w:ascii="Calibri" w:hAnsi="Calibri" w:cs="Calibri"/>
              </w:rPr>
              <w:t>Folens</w:t>
            </w:r>
            <w:proofErr w:type="spellEnd"/>
          </w:p>
          <w:p w14:paraId="0E49DE03" w14:textId="77777777" w:rsidR="00302AB9" w:rsidRPr="00684CA1" w:rsidRDefault="00302AB9" w:rsidP="00302AB9">
            <w:pPr>
              <w:numPr>
                <w:ilvl w:val="0"/>
                <w:numId w:val="8"/>
              </w:numPr>
              <w:ind w:left="338"/>
              <w:rPr>
                <w:rFonts w:ascii="Calibri" w:hAnsi="Calibri" w:cs="Calibri"/>
              </w:rPr>
            </w:pPr>
            <w:r w:rsidRPr="00684CA1">
              <w:rPr>
                <w:rFonts w:ascii="Calibri" w:hAnsi="Calibri" w:cs="Calibri"/>
              </w:rPr>
              <w:t>Assessment as required by specialist occupational therapist to support development of handwriting skills</w:t>
            </w:r>
          </w:p>
          <w:p w14:paraId="4C00674A" w14:textId="42D6D3FC" w:rsidR="00502DE7" w:rsidRPr="00486254" w:rsidRDefault="00302AB9" w:rsidP="00302AB9">
            <w:pPr>
              <w:ind w:left="252"/>
              <w:rPr>
                <w:rFonts w:ascii="Calibri" w:hAnsi="Calibri" w:cs="Arial"/>
              </w:rPr>
            </w:pPr>
            <w:r w:rsidRPr="00684CA1">
              <w:rPr>
                <w:rFonts w:ascii="Calibri" w:hAnsi="Calibri" w:cs="Calibri"/>
              </w:rPr>
              <w:t>Provision of specific resources e.g. sloping writing boards</w:t>
            </w:r>
          </w:p>
        </w:tc>
      </w:tr>
      <w:tr w:rsidR="00502DE7" w:rsidRPr="00486254" w14:paraId="45AF4629" w14:textId="77777777" w:rsidTr="00502DE7">
        <w:tc>
          <w:tcPr>
            <w:tcW w:w="4644" w:type="dxa"/>
            <w:shd w:val="clear" w:color="auto" w:fill="auto"/>
          </w:tcPr>
          <w:p w14:paraId="540CE067" w14:textId="77777777" w:rsidR="00502DE7" w:rsidRPr="00E7778E" w:rsidRDefault="00502DE7" w:rsidP="001661BA">
            <w:pPr>
              <w:rPr>
                <w:rFonts w:ascii="Calibri" w:hAnsi="Calibri"/>
                <w:b/>
              </w:rPr>
            </w:pPr>
            <w:r w:rsidRPr="00E7778E">
              <w:rPr>
                <w:rFonts w:ascii="Calibri" w:hAnsi="Calibri"/>
                <w:b/>
              </w:rPr>
              <w:t>Strategies to support the development of numeracy.</w:t>
            </w:r>
          </w:p>
        </w:tc>
        <w:tc>
          <w:tcPr>
            <w:tcW w:w="4372" w:type="dxa"/>
            <w:shd w:val="clear" w:color="auto" w:fill="auto"/>
          </w:tcPr>
          <w:p w14:paraId="00D7A574" w14:textId="77777777" w:rsidR="00302AB9" w:rsidRDefault="00302AB9" w:rsidP="00302AB9">
            <w:pPr>
              <w:numPr>
                <w:ilvl w:val="0"/>
                <w:numId w:val="9"/>
              </w:numPr>
              <w:ind w:left="338"/>
              <w:rPr>
                <w:rFonts w:ascii="Calibri" w:hAnsi="Calibri" w:cs="Calibri"/>
              </w:rPr>
            </w:pPr>
            <w:r>
              <w:rPr>
                <w:rFonts w:ascii="Calibri" w:hAnsi="Calibri" w:cs="Calibri"/>
              </w:rPr>
              <w:t>Discrete Numeracy sessions on timetable in addition to Maths</w:t>
            </w:r>
          </w:p>
          <w:p w14:paraId="6BF30112" w14:textId="77777777" w:rsidR="00302AB9" w:rsidRPr="00684CA1" w:rsidRDefault="00302AB9" w:rsidP="00302AB9">
            <w:pPr>
              <w:numPr>
                <w:ilvl w:val="0"/>
                <w:numId w:val="9"/>
              </w:numPr>
              <w:ind w:left="338"/>
              <w:rPr>
                <w:rFonts w:ascii="Calibri" w:hAnsi="Calibri" w:cs="Calibri"/>
              </w:rPr>
            </w:pPr>
            <w:r w:rsidRPr="00684CA1">
              <w:rPr>
                <w:rFonts w:ascii="Calibri" w:hAnsi="Calibri" w:cs="Calibri"/>
              </w:rPr>
              <w:lastRenderedPageBreak/>
              <w:t>1-1, small group support in class as required</w:t>
            </w:r>
          </w:p>
          <w:p w14:paraId="647CF6A4" w14:textId="77777777" w:rsidR="00302AB9" w:rsidRPr="00684CA1" w:rsidRDefault="00302AB9" w:rsidP="00302AB9">
            <w:pPr>
              <w:numPr>
                <w:ilvl w:val="0"/>
                <w:numId w:val="9"/>
              </w:numPr>
              <w:ind w:left="338"/>
              <w:rPr>
                <w:rFonts w:ascii="Calibri" w:hAnsi="Calibri" w:cs="Calibri"/>
              </w:rPr>
            </w:pPr>
            <w:r w:rsidRPr="00684CA1">
              <w:rPr>
                <w:rFonts w:ascii="Calibri" w:hAnsi="Calibri" w:cs="Calibri"/>
              </w:rPr>
              <w:t xml:space="preserve">1-1, small group intervention support to deliver individual numeracy targets </w:t>
            </w:r>
          </w:p>
          <w:p w14:paraId="290ED48F" w14:textId="77777777" w:rsidR="00302AB9" w:rsidRPr="00684CA1" w:rsidRDefault="00302AB9" w:rsidP="00302AB9">
            <w:pPr>
              <w:numPr>
                <w:ilvl w:val="0"/>
                <w:numId w:val="9"/>
              </w:numPr>
              <w:ind w:left="338"/>
              <w:rPr>
                <w:rFonts w:ascii="Calibri" w:hAnsi="Calibri" w:cs="Calibri"/>
              </w:rPr>
            </w:pPr>
            <w:r w:rsidRPr="00684CA1">
              <w:rPr>
                <w:rFonts w:ascii="Calibri" w:hAnsi="Calibri" w:cs="Calibri"/>
              </w:rPr>
              <w:t>Use of specialist maths resources online fo</w:t>
            </w:r>
            <w:r>
              <w:rPr>
                <w:rFonts w:ascii="Calibri" w:hAnsi="Calibri" w:cs="Calibri"/>
              </w:rPr>
              <w:t xml:space="preserve">r reinforcement (Abacus, </w:t>
            </w:r>
            <w:proofErr w:type="spellStart"/>
            <w:r>
              <w:rPr>
                <w:rFonts w:ascii="Calibri" w:hAnsi="Calibri" w:cs="Calibri"/>
              </w:rPr>
              <w:t>Sumdog</w:t>
            </w:r>
            <w:proofErr w:type="spellEnd"/>
            <w:r>
              <w:rPr>
                <w:rFonts w:ascii="Calibri" w:hAnsi="Calibri" w:cs="Calibri"/>
              </w:rPr>
              <w:t>, Doodle Maths)</w:t>
            </w:r>
          </w:p>
          <w:p w14:paraId="38FD49C4" w14:textId="77777777" w:rsidR="00302AB9" w:rsidRPr="00684CA1" w:rsidRDefault="00302AB9" w:rsidP="00302AB9">
            <w:pPr>
              <w:numPr>
                <w:ilvl w:val="0"/>
                <w:numId w:val="9"/>
              </w:numPr>
              <w:ind w:left="338"/>
              <w:rPr>
                <w:rFonts w:ascii="Calibri" w:hAnsi="Calibri" w:cs="Calibri"/>
              </w:rPr>
            </w:pPr>
            <w:r w:rsidRPr="00684CA1">
              <w:rPr>
                <w:rFonts w:ascii="Calibri" w:hAnsi="Calibri" w:cs="Calibri"/>
              </w:rPr>
              <w:t>Success Maker programme</w:t>
            </w:r>
          </w:p>
          <w:p w14:paraId="7B85A6AE" w14:textId="77777777" w:rsidR="00302AB9" w:rsidRDefault="00302AB9" w:rsidP="00302AB9">
            <w:pPr>
              <w:numPr>
                <w:ilvl w:val="0"/>
                <w:numId w:val="9"/>
              </w:numPr>
              <w:ind w:left="338"/>
              <w:rPr>
                <w:rFonts w:ascii="Calibri" w:hAnsi="Calibri" w:cs="Calibri"/>
              </w:rPr>
            </w:pPr>
            <w:r w:rsidRPr="00684CA1">
              <w:rPr>
                <w:rFonts w:ascii="Calibri" w:hAnsi="Calibri" w:cs="Calibri"/>
              </w:rPr>
              <w:t>Weekly Maths Challenge</w:t>
            </w:r>
          </w:p>
          <w:p w14:paraId="0D09A298" w14:textId="51585CC4" w:rsidR="00502DE7" w:rsidRPr="00302AB9" w:rsidRDefault="00302AB9" w:rsidP="00302AB9">
            <w:pPr>
              <w:numPr>
                <w:ilvl w:val="0"/>
                <w:numId w:val="9"/>
              </w:numPr>
              <w:ind w:left="338"/>
              <w:rPr>
                <w:rFonts w:ascii="Calibri" w:hAnsi="Calibri" w:cs="Calibri"/>
              </w:rPr>
            </w:pPr>
            <w:r w:rsidRPr="00302AB9">
              <w:rPr>
                <w:rFonts w:ascii="Calibri" w:hAnsi="Calibri" w:cs="Calibri"/>
              </w:rPr>
              <w:t>Use of IPads, interactive maths activities</w:t>
            </w:r>
          </w:p>
        </w:tc>
      </w:tr>
      <w:tr w:rsidR="00502DE7" w:rsidRPr="00486254" w14:paraId="53A62BD0" w14:textId="77777777" w:rsidTr="00502DE7">
        <w:tc>
          <w:tcPr>
            <w:tcW w:w="4644" w:type="dxa"/>
            <w:shd w:val="clear" w:color="auto" w:fill="auto"/>
          </w:tcPr>
          <w:p w14:paraId="70235B6C" w14:textId="77777777" w:rsidR="00502DE7" w:rsidRPr="00E7778E" w:rsidRDefault="00502DE7" w:rsidP="001661BA">
            <w:pPr>
              <w:rPr>
                <w:rFonts w:ascii="Calibri" w:hAnsi="Calibri"/>
                <w:b/>
              </w:rPr>
            </w:pPr>
            <w:r w:rsidRPr="00E7778E">
              <w:rPr>
                <w:rFonts w:ascii="Calibri" w:hAnsi="Calibri"/>
                <w:b/>
              </w:rPr>
              <w:lastRenderedPageBreak/>
              <w:t>How we adapt the curriculum and modify teaching approaches to meet SEND and facilitate access.</w:t>
            </w:r>
          </w:p>
        </w:tc>
        <w:tc>
          <w:tcPr>
            <w:tcW w:w="4372" w:type="dxa"/>
            <w:shd w:val="clear" w:color="auto" w:fill="auto"/>
          </w:tcPr>
          <w:p w14:paraId="6D8C4B9A" w14:textId="77777777" w:rsidR="00302AB9" w:rsidRPr="00684CA1" w:rsidRDefault="00302AB9" w:rsidP="00302AB9">
            <w:pPr>
              <w:numPr>
                <w:ilvl w:val="0"/>
                <w:numId w:val="10"/>
              </w:numPr>
              <w:ind w:left="338"/>
              <w:rPr>
                <w:rFonts w:ascii="Calibri" w:hAnsi="Calibri" w:cs="Calibri"/>
              </w:rPr>
            </w:pPr>
            <w:r w:rsidRPr="00684CA1">
              <w:rPr>
                <w:rFonts w:ascii="Calibri" w:hAnsi="Calibri" w:cs="Calibri"/>
              </w:rPr>
              <w:t>Personalised and differentiated curriculum</w:t>
            </w:r>
          </w:p>
          <w:p w14:paraId="3A3D52D9" w14:textId="77777777" w:rsidR="00302AB9" w:rsidRPr="00684CA1" w:rsidRDefault="00302AB9" w:rsidP="00302AB9">
            <w:pPr>
              <w:numPr>
                <w:ilvl w:val="0"/>
                <w:numId w:val="10"/>
              </w:numPr>
              <w:ind w:left="338"/>
              <w:rPr>
                <w:rFonts w:ascii="Calibri" w:hAnsi="Calibri" w:cs="Calibri"/>
              </w:rPr>
            </w:pPr>
            <w:r w:rsidRPr="00684CA1">
              <w:rPr>
                <w:rFonts w:ascii="Calibri" w:hAnsi="Calibri" w:cs="Calibri"/>
              </w:rPr>
              <w:t>1-1, small group support in class from teacher or teaching assistant</w:t>
            </w:r>
          </w:p>
          <w:p w14:paraId="5DA02B11" w14:textId="77777777" w:rsidR="00302AB9" w:rsidRPr="00684CA1" w:rsidRDefault="00302AB9" w:rsidP="00302AB9">
            <w:pPr>
              <w:numPr>
                <w:ilvl w:val="0"/>
                <w:numId w:val="10"/>
              </w:numPr>
              <w:ind w:left="338"/>
              <w:rPr>
                <w:rFonts w:ascii="Calibri" w:hAnsi="Calibri" w:cs="Calibri"/>
              </w:rPr>
            </w:pPr>
            <w:r w:rsidRPr="00684CA1">
              <w:rPr>
                <w:rFonts w:ascii="Calibri" w:hAnsi="Calibri" w:cs="Calibri"/>
              </w:rPr>
              <w:t>Use of simplified language by teacher</w:t>
            </w:r>
          </w:p>
          <w:p w14:paraId="64A11C04" w14:textId="77777777" w:rsidR="00302AB9" w:rsidRPr="00684CA1" w:rsidRDefault="00302AB9" w:rsidP="00302AB9">
            <w:pPr>
              <w:numPr>
                <w:ilvl w:val="0"/>
                <w:numId w:val="10"/>
              </w:numPr>
              <w:ind w:left="338"/>
              <w:rPr>
                <w:rFonts w:ascii="Calibri" w:hAnsi="Calibri" w:cs="Calibri"/>
              </w:rPr>
            </w:pPr>
            <w:r w:rsidRPr="00684CA1">
              <w:rPr>
                <w:rFonts w:ascii="Calibri" w:hAnsi="Calibri" w:cs="Calibri"/>
              </w:rPr>
              <w:t>Use of visuals to reinforce learning</w:t>
            </w:r>
          </w:p>
          <w:p w14:paraId="13BCB46D" w14:textId="77777777" w:rsidR="00302AB9" w:rsidRPr="00684CA1" w:rsidRDefault="00302AB9" w:rsidP="00302AB9">
            <w:pPr>
              <w:numPr>
                <w:ilvl w:val="0"/>
                <w:numId w:val="10"/>
              </w:numPr>
              <w:ind w:left="338"/>
              <w:rPr>
                <w:rFonts w:ascii="Calibri" w:hAnsi="Calibri" w:cs="Calibri"/>
              </w:rPr>
            </w:pPr>
            <w:r w:rsidRPr="00684CA1">
              <w:rPr>
                <w:rFonts w:ascii="Calibri" w:hAnsi="Calibri" w:cs="Calibri"/>
              </w:rPr>
              <w:t>Personalised timetables in Years 12-14</w:t>
            </w:r>
          </w:p>
          <w:p w14:paraId="49626D73" w14:textId="77777777" w:rsidR="00302AB9" w:rsidRPr="00684CA1" w:rsidRDefault="00302AB9" w:rsidP="00302AB9">
            <w:pPr>
              <w:numPr>
                <w:ilvl w:val="0"/>
                <w:numId w:val="10"/>
              </w:numPr>
              <w:ind w:left="338"/>
              <w:rPr>
                <w:rFonts w:ascii="Calibri" w:hAnsi="Calibri" w:cs="Calibri"/>
              </w:rPr>
            </w:pPr>
            <w:r w:rsidRPr="00684CA1">
              <w:rPr>
                <w:rFonts w:ascii="Calibri" w:hAnsi="Calibri" w:cs="Calibri"/>
              </w:rPr>
              <w:t>Individual curriculum targets</w:t>
            </w:r>
          </w:p>
          <w:p w14:paraId="600DA2ED" w14:textId="77777777" w:rsidR="00302AB9" w:rsidRPr="00684CA1" w:rsidRDefault="00302AB9" w:rsidP="00302AB9">
            <w:pPr>
              <w:numPr>
                <w:ilvl w:val="0"/>
                <w:numId w:val="10"/>
              </w:numPr>
              <w:ind w:left="338"/>
              <w:rPr>
                <w:rFonts w:ascii="Calibri" w:hAnsi="Calibri" w:cs="Calibri"/>
              </w:rPr>
            </w:pPr>
            <w:r w:rsidRPr="00684CA1">
              <w:rPr>
                <w:rFonts w:ascii="Calibri" w:hAnsi="Calibri" w:cs="Calibri"/>
              </w:rPr>
              <w:t>Use of social stories</w:t>
            </w:r>
          </w:p>
          <w:p w14:paraId="06304940" w14:textId="77777777" w:rsidR="00302AB9" w:rsidRPr="00684CA1" w:rsidRDefault="00302AB9" w:rsidP="00302AB9">
            <w:pPr>
              <w:numPr>
                <w:ilvl w:val="0"/>
                <w:numId w:val="10"/>
              </w:numPr>
              <w:ind w:left="338"/>
              <w:rPr>
                <w:rFonts w:ascii="Calibri" w:hAnsi="Calibri" w:cs="Calibri"/>
              </w:rPr>
            </w:pPr>
            <w:r w:rsidRPr="00684CA1">
              <w:rPr>
                <w:rFonts w:ascii="Calibri" w:hAnsi="Calibri" w:cs="Calibri"/>
              </w:rPr>
              <w:t>Sensory preference charts following specialist sensory assessment by occupational therapist</w:t>
            </w:r>
          </w:p>
          <w:p w14:paraId="4BD5103A" w14:textId="77777777" w:rsidR="00302AB9" w:rsidRDefault="00302AB9" w:rsidP="00302AB9">
            <w:pPr>
              <w:numPr>
                <w:ilvl w:val="0"/>
                <w:numId w:val="10"/>
              </w:numPr>
              <w:ind w:left="338"/>
              <w:rPr>
                <w:rFonts w:ascii="Calibri" w:hAnsi="Calibri" w:cs="Calibri"/>
              </w:rPr>
            </w:pPr>
            <w:r w:rsidRPr="00684CA1">
              <w:rPr>
                <w:rFonts w:ascii="Calibri" w:hAnsi="Calibri" w:cs="Calibri"/>
              </w:rPr>
              <w:t>Use of symbol supported resources to aid access to text</w:t>
            </w:r>
          </w:p>
          <w:p w14:paraId="177737D9" w14:textId="47DC54EA" w:rsidR="00502DE7" w:rsidRPr="00302AB9" w:rsidRDefault="00302AB9" w:rsidP="00302AB9">
            <w:pPr>
              <w:numPr>
                <w:ilvl w:val="0"/>
                <w:numId w:val="10"/>
              </w:numPr>
              <w:ind w:left="338"/>
              <w:rPr>
                <w:rFonts w:ascii="Calibri" w:hAnsi="Calibri" w:cs="Calibri"/>
              </w:rPr>
            </w:pPr>
            <w:r w:rsidRPr="00302AB9">
              <w:rPr>
                <w:rFonts w:ascii="Calibri" w:hAnsi="Calibri" w:cs="Calibri"/>
              </w:rPr>
              <w:t>Strategies/resources put in place as provided by outside specialist services</w:t>
            </w:r>
          </w:p>
        </w:tc>
      </w:tr>
      <w:tr w:rsidR="00502DE7" w:rsidRPr="00486254" w14:paraId="2C34DA4C" w14:textId="77777777" w:rsidTr="00502DE7">
        <w:tc>
          <w:tcPr>
            <w:tcW w:w="4644" w:type="dxa"/>
            <w:shd w:val="clear" w:color="auto" w:fill="auto"/>
          </w:tcPr>
          <w:p w14:paraId="28EBBC4E" w14:textId="77777777" w:rsidR="00502DE7" w:rsidRPr="00E7778E" w:rsidRDefault="00502DE7" w:rsidP="001661BA">
            <w:pPr>
              <w:rPr>
                <w:rFonts w:ascii="Calibri" w:hAnsi="Calibri"/>
                <w:b/>
              </w:rPr>
            </w:pPr>
            <w:r w:rsidRPr="00E7778E">
              <w:rPr>
                <w:rFonts w:ascii="Calibri" w:hAnsi="Calibri"/>
                <w:b/>
              </w:rPr>
              <w:t>How we track and assess pupil progress towards the outcomes that we have targeted for pupils (including how we involve pupils and their parents/carers).</w:t>
            </w:r>
          </w:p>
          <w:p w14:paraId="76A3CBD5" w14:textId="77777777" w:rsidR="00502DE7" w:rsidRPr="00E7778E" w:rsidRDefault="00502DE7" w:rsidP="001661BA">
            <w:pPr>
              <w:rPr>
                <w:rFonts w:ascii="Calibri" w:hAnsi="Calibri"/>
                <w:b/>
              </w:rPr>
            </w:pPr>
            <w:r w:rsidRPr="00E7778E">
              <w:rPr>
                <w:rFonts w:ascii="Calibri" w:hAnsi="Calibri"/>
                <w:b/>
              </w:rPr>
              <w:t>What we do when provision or interventions need to be extended or increased and how we evaluate their overall effectiveness.</w:t>
            </w:r>
          </w:p>
        </w:tc>
        <w:tc>
          <w:tcPr>
            <w:tcW w:w="4372" w:type="dxa"/>
            <w:shd w:val="clear" w:color="auto" w:fill="auto"/>
          </w:tcPr>
          <w:p w14:paraId="238DDF66" w14:textId="77777777" w:rsidR="00302AB9" w:rsidRPr="0082114E" w:rsidRDefault="00302AB9" w:rsidP="00302AB9">
            <w:pPr>
              <w:numPr>
                <w:ilvl w:val="0"/>
                <w:numId w:val="11"/>
              </w:numPr>
              <w:ind w:left="338"/>
              <w:rPr>
                <w:rFonts w:ascii="Calibri" w:hAnsi="Calibri" w:cs="Calibri"/>
              </w:rPr>
            </w:pPr>
            <w:r w:rsidRPr="0082114E">
              <w:rPr>
                <w:rFonts w:ascii="Calibri" w:hAnsi="Calibri" w:cs="Calibri"/>
              </w:rPr>
              <w:t>Observations, photos</w:t>
            </w:r>
          </w:p>
          <w:p w14:paraId="14C012CA" w14:textId="77777777" w:rsidR="00302AB9" w:rsidRPr="0082114E" w:rsidRDefault="00302AB9" w:rsidP="00302AB9">
            <w:pPr>
              <w:numPr>
                <w:ilvl w:val="0"/>
                <w:numId w:val="11"/>
              </w:numPr>
              <w:ind w:left="338"/>
              <w:rPr>
                <w:rFonts w:ascii="Calibri" w:hAnsi="Calibri" w:cs="Calibri"/>
              </w:rPr>
            </w:pPr>
            <w:r w:rsidRPr="0082114E">
              <w:rPr>
                <w:rFonts w:ascii="Calibri" w:hAnsi="Calibri" w:cs="Calibri"/>
              </w:rPr>
              <w:t>Teacher marking and feedback to include individual ‘next steps’ for progress (personalised learning)</w:t>
            </w:r>
          </w:p>
          <w:p w14:paraId="279D94D8" w14:textId="77777777" w:rsidR="00302AB9" w:rsidRPr="0082114E" w:rsidRDefault="00302AB9" w:rsidP="00302AB9">
            <w:pPr>
              <w:numPr>
                <w:ilvl w:val="0"/>
                <w:numId w:val="11"/>
              </w:numPr>
              <w:ind w:left="338"/>
              <w:rPr>
                <w:rFonts w:ascii="Calibri" w:hAnsi="Calibri" w:cs="Calibri"/>
              </w:rPr>
            </w:pPr>
            <w:r w:rsidRPr="0082114E">
              <w:rPr>
                <w:rFonts w:ascii="Calibri" w:hAnsi="Calibri" w:cs="Calibri"/>
              </w:rPr>
              <w:t>Teacher comments and ‘next steps’ shared with pupils during lessons (read to pupils as required)</w:t>
            </w:r>
          </w:p>
          <w:p w14:paraId="6363E48E" w14:textId="77777777" w:rsidR="00302AB9" w:rsidRPr="0082114E" w:rsidRDefault="00302AB9" w:rsidP="00302AB9">
            <w:pPr>
              <w:numPr>
                <w:ilvl w:val="0"/>
                <w:numId w:val="11"/>
              </w:numPr>
              <w:ind w:left="338"/>
              <w:rPr>
                <w:rFonts w:ascii="Calibri" w:hAnsi="Calibri" w:cs="Calibri"/>
              </w:rPr>
            </w:pPr>
            <w:r w:rsidRPr="0082114E">
              <w:rPr>
                <w:rFonts w:ascii="Calibri" w:hAnsi="Calibri" w:cs="Calibri"/>
              </w:rPr>
              <w:t>Regular monitoring by pupil and teacher of how often ‘next steps’ being achieved</w:t>
            </w:r>
          </w:p>
          <w:p w14:paraId="0A43FD5F" w14:textId="77777777" w:rsidR="00302AB9" w:rsidRPr="0082114E" w:rsidRDefault="00302AB9" w:rsidP="00302AB9">
            <w:pPr>
              <w:numPr>
                <w:ilvl w:val="0"/>
                <w:numId w:val="11"/>
              </w:numPr>
              <w:ind w:left="338"/>
              <w:rPr>
                <w:rFonts w:ascii="Calibri" w:hAnsi="Calibri" w:cs="Calibri"/>
              </w:rPr>
            </w:pPr>
            <w:r w:rsidRPr="0082114E">
              <w:rPr>
                <w:rFonts w:ascii="Calibri" w:hAnsi="Calibri" w:cs="Calibri"/>
              </w:rPr>
              <w:t>Assessment tasks planned into curriculum units</w:t>
            </w:r>
          </w:p>
          <w:p w14:paraId="6D5BDA8F" w14:textId="77777777" w:rsidR="00302AB9" w:rsidRPr="0082114E" w:rsidRDefault="00302AB9" w:rsidP="00302AB9">
            <w:pPr>
              <w:numPr>
                <w:ilvl w:val="0"/>
                <w:numId w:val="11"/>
              </w:numPr>
              <w:ind w:left="338"/>
              <w:rPr>
                <w:rFonts w:ascii="Calibri" w:hAnsi="Calibri" w:cs="Calibri"/>
              </w:rPr>
            </w:pPr>
            <w:r w:rsidRPr="0082114E">
              <w:rPr>
                <w:rFonts w:ascii="Calibri" w:hAnsi="Calibri" w:cs="Calibri"/>
              </w:rPr>
              <w:t>Assessment ‘Progress Week’ tasks</w:t>
            </w:r>
          </w:p>
          <w:p w14:paraId="77DC90DD" w14:textId="77777777" w:rsidR="00302AB9" w:rsidRPr="0082114E" w:rsidRDefault="00302AB9" w:rsidP="00302AB9">
            <w:pPr>
              <w:numPr>
                <w:ilvl w:val="0"/>
                <w:numId w:val="11"/>
              </w:numPr>
              <w:ind w:left="338"/>
              <w:rPr>
                <w:rFonts w:ascii="Calibri" w:hAnsi="Calibri" w:cs="Calibri"/>
              </w:rPr>
            </w:pPr>
            <w:r w:rsidRPr="0082114E">
              <w:rPr>
                <w:rFonts w:ascii="Calibri" w:hAnsi="Calibri" w:cs="Calibri"/>
              </w:rPr>
              <w:t>Assessment Tracker in place</w:t>
            </w:r>
          </w:p>
          <w:p w14:paraId="63AE644C" w14:textId="77777777" w:rsidR="00302AB9" w:rsidRPr="0082114E" w:rsidRDefault="00302AB9" w:rsidP="00302AB9">
            <w:pPr>
              <w:numPr>
                <w:ilvl w:val="0"/>
                <w:numId w:val="11"/>
              </w:numPr>
              <w:ind w:left="338"/>
              <w:rPr>
                <w:rFonts w:ascii="Calibri" w:hAnsi="Calibri" w:cs="Calibri"/>
              </w:rPr>
            </w:pPr>
            <w:r w:rsidRPr="0082114E">
              <w:rPr>
                <w:rFonts w:ascii="Calibri" w:hAnsi="Calibri" w:cs="Calibri"/>
              </w:rPr>
              <w:t xml:space="preserve">Regular planned opportunities for independent tasks to enable regular assessment of targets </w:t>
            </w:r>
          </w:p>
          <w:p w14:paraId="344A94BF" w14:textId="77777777" w:rsidR="00302AB9" w:rsidRPr="0082114E" w:rsidRDefault="00302AB9" w:rsidP="00302AB9">
            <w:pPr>
              <w:numPr>
                <w:ilvl w:val="0"/>
                <w:numId w:val="11"/>
              </w:numPr>
              <w:ind w:left="338"/>
              <w:rPr>
                <w:rFonts w:ascii="Calibri" w:hAnsi="Calibri" w:cs="Calibri"/>
              </w:rPr>
            </w:pPr>
            <w:r w:rsidRPr="0082114E">
              <w:rPr>
                <w:rFonts w:ascii="Calibri" w:hAnsi="Calibri" w:cs="Calibri"/>
              </w:rPr>
              <w:t>CAF (Common Assessment Framework)</w:t>
            </w:r>
          </w:p>
          <w:p w14:paraId="2C3934C3" w14:textId="77777777" w:rsidR="00302AB9" w:rsidRPr="0082114E" w:rsidRDefault="00302AB9" w:rsidP="00302AB9">
            <w:pPr>
              <w:numPr>
                <w:ilvl w:val="0"/>
                <w:numId w:val="11"/>
              </w:numPr>
              <w:ind w:left="338"/>
              <w:rPr>
                <w:rFonts w:ascii="Calibri" w:hAnsi="Calibri" w:cs="Calibri"/>
              </w:rPr>
            </w:pPr>
            <w:r w:rsidRPr="0082114E">
              <w:rPr>
                <w:rFonts w:ascii="Calibri" w:hAnsi="Calibri" w:cs="Calibri"/>
              </w:rPr>
              <w:t>External professionals undertaking specific assessments</w:t>
            </w:r>
          </w:p>
          <w:p w14:paraId="29A9DA5C" w14:textId="77777777" w:rsidR="00302AB9" w:rsidRPr="0082114E" w:rsidRDefault="00302AB9" w:rsidP="00302AB9">
            <w:pPr>
              <w:numPr>
                <w:ilvl w:val="0"/>
                <w:numId w:val="11"/>
              </w:numPr>
              <w:ind w:left="338"/>
              <w:rPr>
                <w:rFonts w:ascii="Calibri" w:hAnsi="Calibri" w:cs="Calibri"/>
              </w:rPr>
            </w:pPr>
            <w:r w:rsidRPr="0082114E">
              <w:rPr>
                <w:rFonts w:ascii="Calibri" w:hAnsi="Calibri" w:cs="Calibri"/>
              </w:rPr>
              <w:t>Regular review of targets and progress with parents/child during parents evenings, annual reviews, Autumn term, Spring term and end of year reports</w:t>
            </w:r>
          </w:p>
          <w:p w14:paraId="742AB3C4" w14:textId="77777777" w:rsidR="00302AB9" w:rsidRPr="0082114E" w:rsidRDefault="00302AB9" w:rsidP="00302AB9">
            <w:pPr>
              <w:numPr>
                <w:ilvl w:val="0"/>
                <w:numId w:val="11"/>
              </w:numPr>
              <w:ind w:left="338"/>
              <w:rPr>
                <w:rFonts w:ascii="Calibri" w:hAnsi="Calibri" w:cs="Calibri"/>
              </w:rPr>
            </w:pPr>
            <w:r w:rsidRPr="0082114E">
              <w:rPr>
                <w:rFonts w:ascii="Calibri" w:hAnsi="Calibri" w:cs="Calibri"/>
              </w:rPr>
              <w:t xml:space="preserve">SALT and Occupational therapist reviews, sensory preference chart and updates </w:t>
            </w:r>
          </w:p>
          <w:p w14:paraId="253F56D3" w14:textId="77777777" w:rsidR="00302AB9" w:rsidRPr="0082114E" w:rsidRDefault="00302AB9" w:rsidP="00302AB9">
            <w:pPr>
              <w:numPr>
                <w:ilvl w:val="0"/>
                <w:numId w:val="11"/>
              </w:numPr>
              <w:ind w:left="338"/>
              <w:rPr>
                <w:rFonts w:ascii="Calibri" w:hAnsi="Calibri" w:cs="Calibri"/>
              </w:rPr>
            </w:pPr>
            <w:r w:rsidRPr="0082114E">
              <w:rPr>
                <w:rFonts w:ascii="Calibri" w:hAnsi="Calibri" w:cs="Calibri"/>
              </w:rPr>
              <w:t>Evidence of impact collated to inform future planning</w:t>
            </w:r>
          </w:p>
          <w:p w14:paraId="04CF9FDF" w14:textId="09F2906E" w:rsidR="00502DE7" w:rsidRPr="00486254" w:rsidRDefault="00302AB9" w:rsidP="00302AB9">
            <w:pPr>
              <w:ind w:left="397"/>
              <w:rPr>
                <w:rFonts w:ascii="Calibri" w:hAnsi="Calibri" w:cs="Arial"/>
              </w:rPr>
            </w:pPr>
            <w:r w:rsidRPr="0082114E">
              <w:rPr>
                <w:rFonts w:ascii="Calibri" w:hAnsi="Calibri" w:cs="Calibri"/>
              </w:rPr>
              <w:t xml:space="preserve">Pupil profiles to track progress towards </w:t>
            </w:r>
            <w:r w:rsidRPr="0082114E">
              <w:rPr>
                <w:rFonts w:ascii="Calibri" w:hAnsi="Calibri" w:cs="Calibri"/>
              </w:rPr>
              <w:lastRenderedPageBreak/>
              <w:t>EHC outcomes</w:t>
            </w:r>
          </w:p>
        </w:tc>
      </w:tr>
      <w:tr w:rsidR="00502DE7" w:rsidRPr="00486254" w14:paraId="28090454" w14:textId="77777777" w:rsidTr="00502DE7">
        <w:tc>
          <w:tcPr>
            <w:tcW w:w="4644" w:type="dxa"/>
            <w:shd w:val="clear" w:color="auto" w:fill="auto"/>
          </w:tcPr>
          <w:p w14:paraId="02A75680" w14:textId="77777777" w:rsidR="00502DE7" w:rsidRPr="00E7778E" w:rsidRDefault="00502DE7" w:rsidP="001661BA">
            <w:pPr>
              <w:rPr>
                <w:rFonts w:ascii="Calibri" w:hAnsi="Calibri"/>
                <w:b/>
              </w:rPr>
            </w:pPr>
            <w:r w:rsidRPr="00E7778E">
              <w:rPr>
                <w:rFonts w:ascii="Calibri" w:hAnsi="Calibri"/>
                <w:b/>
              </w:rPr>
              <w:lastRenderedPageBreak/>
              <w:t>Strategies/support to develop independent learning.</w:t>
            </w:r>
          </w:p>
        </w:tc>
        <w:tc>
          <w:tcPr>
            <w:tcW w:w="4372" w:type="dxa"/>
            <w:shd w:val="clear" w:color="auto" w:fill="auto"/>
          </w:tcPr>
          <w:p w14:paraId="140285E8" w14:textId="77777777" w:rsidR="00302AB9" w:rsidRPr="0082114E" w:rsidRDefault="00302AB9" w:rsidP="00302AB9">
            <w:pPr>
              <w:numPr>
                <w:ilvl w:val="0"/>
                <w:numId w:val="12"/>
              </w:numPr>
              <w:ind w:left="338"/>
              <w:rPr>
                <w:rFonts w:ascii="Calibri" w:hAnsi="Calibri" w:cs="Calibri"/>
              </w:rPr>
            </w:pPr>
            <w:r w:rsidRPr="0082114E">
              <w:rPr>
                <w:rFonts w:ascii="Calibri" w:hAnsi="Calibri" w:cs="Calibri"/>
              </w:rPr>
              <w:t>Individual visual work schedules for pupils to work independently</w:t>
            </w:r>
          </w:p>
          <w:p w14:paraId="3FD7CDDA" w14:textId="77777777" w:rsidR="00302AB9" w:rsidRPr="0082114E" w:rsidRDefault="00302AB9" w:rsidP="00302AB9">
            <w:pPr>
              <w:numPr>
                <w:ilvl w:val="0"/>
                <w:numId w:val="12"/>
              </w:numPr>
              <w:ind w:left="338"/>
              <w:rPr>
                <w:rFonts w:ascii="Calibri" w:hAnsi="Calibri" w:cs="Calibri"/>
              </w:rPr>
            </w:pPr>
            <w:r w:rsidRPr="0082114E">
              <w:rPr>
                <w:rFonts w:ascii="Calibri" w:hAnsi="Calibri" w:cs="Calibri"/>
              </w:rPr>
              <w:t>Each lesson to include planned opportunities for independent learning tasks and problem solving</w:t>
            </w:r>
          </w:p>
          <w:p w14:paraId="5501035A" w14:textId="77777777" w:rsidR="00302AB9" w:rsidRPr="0082114E" w:rsidRDefault="00302AB9" w:rsidP="00302AB9">
            <w:pPr>
              <w:numPr>
                <w:ilvl w:val="0"/>
                <w:numId w:val="12"/>
              </w:numPr>
              <w:ind w:left="338"/>
              <w:rPr>
                <w:rFonts w:ascii="Calibri" w:hAnsi="Calibri" w:cs="Calibri"/>
              </w:rPr>
            </w:pPr>
            <w:r w:rsidRPr="0082114E">
              <w:rPr>
                <w:rFonts w:ascii="Calibri" w:hAnsi="Calibri" w:cs="Calibri"/>
              </w:rPr>
              <w:t>Tasks differentiated to appropriate level to help facilitate independent completion</w:t>
            </w:r>
          </w:p>
          <w:p w14:paraId="22EA87C3" w14:textId="77777777" w:rsidR="00302AB9" w:rsidRPr="0082114E" w:rsidRDefault="00302AB9" w:rsidP="00302AB9">
            <w:pPr>
              <w:numPr>
                <w:ilvl w:val="0"/>
                <w:numId w:val="12"/>
              </w:numPr>
              <w:ind w:left="338"/>
              <w:rPr>
                <w:rFonts w:ascii="Calibri" w:hAnsi="Calibri" w:cs="Calibri"/>
              </w:rPr>
            </w:pPr>
            <w:r w:rsidRPr="0082114E">
              <w:rPr>
                <w:rFonts w:ascii="Calibri" w:hAnsi="Calibri" w:cs="Calibri"/>
              </w:rPr>
              <w:t>Use of visual supports to help pupils access text independently</w:t>
            </w:r>
          </w:p>
          <w:p w14:paraId="1A67052E" w14:textId="77777777" w:rsidR="00302AB9" w:rsidRPr="0082114E" w:rsidRDefault="00302AB9" w:rsidP="00302AB9">
            <w:pPr>
              <w:numPr>
                <w:ilvl w:val="0"/>
                <w:numId w:val="12"/>
              </w:numPr>
              <w:ind w:left="338"/>
              <w:rPr>
                <w:rFonts w:ascii="Calibri" w:hAnsi="Calibri" w:cs="Calibri"/>
              </w:rPr>
            </w:pPr>
            <w:r w:rsidRPr="0082114E">
              <w:rPr>
                <w:rFonts w:ascii="Calibri" w:hAnsi="Calibri" w:cs="Calibri"/>
              </w:rPr>
              <w:t>Visual prompts</w:t>
            </w:r>
          </w:p>
          <w:p w14:paraId="7D3E782B" w14:textId="77777777" w:rsidR="00302AB9" w:rsidRPr="0082114E" w:rsidRDefault="00302AB9" w:rsidP="00302AB9">
            <w:pPr>
              <w:numPr>
                <w:ilvl w:val="0"/>
                <w:numId w:val="12"/>
              </w:numPr>
              <w:ind w:left="338"/>
              <w:rPr>
                <w:rFonts w:ascii="Calibri" w:hAnsi="Calibri" w:cs="Calibri"/>
              </w:rPr>
            </w:pPr>
            <w:r w:rsidRPr="0082114E">
              <w:rPr>
                <w:rFonts w:ascii="Calibri" w:hAnsi="Calibri" w:cs="Calibri"/>
              </w:rPr>
              <w:t>Use of marking code to identify when pupils have completed tasks independently</w:t>
            </w:r>
          </w:p>
          <w:p w14:paraId="60950E3E" w14:textId="77777777" w:rsidR="00302AB9" w:rsidRPr="0082114E" w:rsidRDefault="00302AB9" w:rsidP="00302AB9">
            <w:pPr>
              <w:numPr>
                <w:ilvl w:val="0"/>
                <w:numId w:val="12"/>
              </w:numPr>
              <w:ind w:left="338"/>
              <w:rPr>
                <w:rFonts w:ascii="Calibri" w:hAnsi="Calibri" w:cs="Calibri"/>
              </w:rPr>
            </w:pPr>
            <w:r w:rsidRPr="0082114E">
              <w:rPr>
                <w:rFonts w:ascii="Calibri" w:hAnsi="Calibri" w:cs="Calibri"/>
              </w:rPr>
              <w:t>Pupils self- assess how often they have completed independent learning tasks (link to marking code used in teacher feedback)</w:t>
            </w:r>
          </w:p>
          <w:p w14:paraId="51504DB1" w14:textId="77777777" w:rsidR="00302AB9" w:rsidRPr="0082114E" w:rsidRDefault="00302AB9" w:rsidP="00302AB9">
            <w:pPr>
              <w:numPr>
                <w:ilvl w:val="0"/>
                <w:numId w:val="12"/>
              </w:numPr>
              <w:ind w:left="338"/>
              <w:rPr>
                <w:rFonts w:ascii="Calibri" w:hAnsi="Calibri" w:cs="Calibri"/>
              </w:rPr>
            </w:pPr>
            <w:r w:rsidRPr="0082114E">
              <w:rPr>
                <w:rFonts w:ascii="Calibri" w:hAnsi="Calibri" w:cs="Calibri"/>
              </w:rPr>
              <w:t xml:space="preserve">3 </w:t>
            </w:r>
            <w:proofErr w:type="spellStart"/>
            <w:r w:rsidRPr="0082114E">
              <w:rPr>
                <w:rFonts w:ascii="Calibri" w:hAnsi="Calibri" w:cs="Calibri"/>
              </w:rPr>
              <w:t>Bs</w:t>
            </w:r>
            <w:proofErr w:type="spellEnd"/>
            <w:r w:rsidRPr="0082114E">
              <w:rPr>
                <w:rFonts w:ascii="Calibri" w:hAnsi="Calibri" w:cs="Calibri"/>
              </w:rPr>
              <w:t xml:space="preserve"> (Brain, Buddy, Boss strategy) – pupils encouraged to implement before asking for help</w:t>
            </w:r>
          </w:p>
          <w:p w14:paraId="10C17218" w14:textId="77777777" w:rsidR="00302AB9" w:rsidRPr="0082114E" w:rsidRDefault="00302AB9" w:rsidP="00302AB9">
            <w:pPr>
              <w:numPr>
                <w:ilvl w:val="0"/>
                <w:numId w:val="12"/>
              </w:numPr>
              <w:ind w:left="338"/>
              <w:rPr>
                <w:rFonts w:ascii="Calibri" w:hAnsi="Calibri" w:cs="Calibri"/>
              </w:rPr>
            </w:pPr>
            <w:r w:rsidRPr="0082114E">
              <w:rPr>
                <w:rFonts w:ascii="Calibri" w:hAnsi="Calibri" w:cs="Calibri"/>
              </w:rPr>
              <w:t>Planned opportunities to develop independence during lessons (as part of our Teaching &amp; Learning non-negotiables)</w:t>
            </w:r>
          </w:p>
          <w:p w14:paraId="7CC83793" w14:textId="63E6DBBA" w:rsidR="00502DE7" w:rsidRPr="00486254" w:rsidRDefault="00302AB9" w:rsidP="00302AB9">
            <w:pPr>
              <w:ind w:left="284"/>
              <w:rPr>
                <w:rFonts w:ascii="Calibri" w:hAnsi="Calibri" w:cs="Arial"/>
              </w:rPr>
            </w:pPr>
            <w:r w:rsidRPr="0082114E">
              <w:rPr>
                <w:rFonts w:ascii="Calibri" w:hAnsi="Calibri" w:cs="Calibri"/>
              </w:rPr>
              <w:t>Independent Travel Training is delivered in Year 10</w:t>
            </w:r>
          </w:p>
        </w:tc>
      </w:tr>
      <w:tr w:rsidR="00502DE7" w:rsidRPr="00486254" w14:paraId="3A8C6939" w14:textId="77777777" w:rsidTr="00502DE7">
        <w:tc>
          <w:tcPr>
            <w:tcW w:w="4644" w:type="dxa"/>
            <w:shd w:val="clear" w:color="auto" w:fill="auto"/>
          </w:tcPr>
          <w:p w14:paraId="7CF7E327" w14:textId="77777777" w:rsidR="00502DE7" w:rsidRPr="00E7778E" w:rsidRDefault="00502DE7" w:rsidP="001661BA">
            <w:pPr>
              <w:rPr>
                <w:rFonts w:ascii="Calibri" w:hAnsi="Calibri"/>
                <w:b/>
              </w:rPr>
            </w:pPr>
            <w:r w:rsidRPr="00E7778E">
              <w:rPr>
                <w:rFonts w:ascii="Calibri" w:hAnsi="Calibri"/>
                <w:b/>
              </w:rPr>
              <w:t>Support /supervision at unstructured times of the day including personal care arrangements.</w:t>
            </w:r>
          </w:p>
        </w:tc>
        <w:tc>
          <w:tcPr>
            <w:tcW w:w="4372" w:type="dxa"/>
            <w:shd w:val="clear" w:color="auto" w:fill="auto"/>
          </w:tcPr>
          <w:p w14:paraId="697BC5D4" w14:textId="77777777" w:rsidR="007C7D70" w:rsidRPr="007C7D70" w:rsidRDefault="007C7D70" w:rsidP="007C7D70">
            <w:pPr>
              <w:numPr>
                <w:ilvl w:val="0"/>
                <w:numId w:val="13"/>
              </w:numPr>
              <w:ind w:left="338"/>
              <w:rPr>
                <w:rFonts w:ascii="Calibri" w:hAnsi="Calibri" w:cs="Calibri"/>
              </w:rPr>
            </w:pPr>
            <w:r w:rsidRPr="007C7D70">
              <w:rPr>
                <w:rFonts w:ascii="Calibri" w:hAnsi="Calibri" w:cs="Calibri"/>
              </w:rPr>
              <w:t>We have a range of clubs running at lunchtime (ICT, Gym, Art, Animal Ambassadors, Football)</w:t>
            </w:r>
          </w:p>
          <w:p w14:paraId="4C6141E9" w14:textId="77777777" w:rsidR="007C7D70" w:rsidRPr="007C7D70" w:rsidRDefault="007C7D70" w:rsidP="007C7D70">
            <w:pPr>
              <w:numPr>
                <w:ilvl w:val="0"/>
                <w:numId w:val="13"/>
              </w:numPr>
              <w:ind w:left="338"/>
              <w:rPr>
                <w:rFonts w:ascii="Calibri" w:hAnsi="Calibri" w:cs="Calibri"/>
              </w:rPr>
            </w:pPr>
            <w:r w:rsidRPr="007C7D70">
              <w:rPr>
                <w:rFonts w:ascii="Calibri" w:hAnsi="Calibri" w:cs="Calibri"/>
              </w:rPr>
              <w:t>Peer mentors</w:t>
            </w:r>
          </w:p>
          <w:p w14:paraId="4A2A7710" w14:textId="77777777" w:rsidR="007C7D70" w:rsidRPr="007C7D70" w:rsidRDefault="007C7D70" w:rsidP="007C7D70">
            <w:pPr>
              <w:numPr>
                <w:ilvl w:val="0"/>
                <w:numId w:val="13"/>
              </w:numPr>
              <w:ind w:left="338"/>
              <w:rPr>
                <w:rFonts w:ascii="Calibri" w:hAnsi="Calibri" w:cs="Calibri"/>
              </w:rPr>
            </w:pPr>
            <w:r w:rsidRPr="007C7D70">
              <w:rPr>
                <w:rFonts w:ascii="Calibri" w:hAnsi="Calibri" w:cs="Calibri"/>
              </w:rPr>
              <w:t>Organised break time activities in 6</w:t>
            </w:r>
            <w:r w:rsidRPr="007C7D70">
              <w:rPr>
                <w:rFonts w:ascii="Calibri" w:hAnsi="Calibri" w:cs="Calibri"/>
                <w:vertAlign w:val="superscript"/>
              </w:rPr>
              <w:t>th</w:t>
            </w:r>
            <w:r w:rsidRPr="007C7D70">
              <w:rPr>
                <w:rFonts w:ascii="Calibri" w:hAnsi="Calibri" w:cs="Calibri"/>
              </w:rPr>
              <w:t xml:space="preserve"> form</w:t>
            </w:r>
          </w:p>
          <w:p w14:paraId="50A36B23" w14:textId="77777777" w:rsidR="007C7D70" w:rsidRDefault="007C7D70" w:rsidP="007C7D70">
            <w:pPr>
              <w:numPr>
                <w:ilvl w:val="0"/>
                <w:numId w:val="13"/>
              </w:numPr>
              <w:ind w:left="338"/>
              <w:rPr>
                <w:rFonts w:ascii="Calibri" w:hAnsi="Calibri" w:cs="Calibri"/>
              </w:rPr>
            </w:pPr>
            <w:r w:rsidRPr="007C7D70">
              <w:rPr>
                <w:rFonts w:ascii="Calibri" w:hAnsi="Calibri" w:cs="Calibri"/>
              </w:rPr>
              <w:t xml:space="preserve">Designated staff members responsible for following up any personal care issues as they arise </w:t>
            </w:r>
          </w:p>
          <w:p w14:paraId="4CD24ACD" w14:textId="2851ED11" w:rsidR="00502DE7" w:rsidRPr="007C7D70" w:rsidRDefault="007C7D70" w:rsidP="007C7D70">
            <w:pPr>
              <w:numPr>
                <w:ilvl w:val="0"/>
                <w:numId w:val="13"/>
              </w:numPr>
              <w:ind w:left="338"/>
              <w:rPr>
                <w:rFonts w:ascii="Calibri" w:hAnsi="Calibri" w:cs="Calibri"/>
              </w:rPr>
            </w:pPr>
            <w:r w:rsidRPr="007C7D70">
              <w:rPr>
                <w:rFonts w:ascii="Calibri" w:hAnsi="Calibri" w:cs="Calibri"/>
              </w:rPr>
              <w:t>Where there are any issues with unstructured times of the day, specific targets may be included in individual pastoral plans  as agreed by staff and parents</w:t>
            </w:r>
          </w:p>
        </w:tc>
      </w:tr>
      <w:tr w:rsidR="00502DE7" w:rsidRPr="00486254" w14:paraId="6B9BA327" w14:textId="77777777" w:rsidTr="00502DE7">
        <w:tc>
          <w:tcPr>
            <w:tcW w:w="4644" w:type="dxa"/>
            <w:shd w:val="clear" w:color="auto" w:fill="auto"/>
          </w:tcPr>
          <w:p w14:paraId="37AD85E0" w14:textId="77777777" w:rsidR="00502DE7" w:rsidRPr="00E7778E" w:rsidRDefault="00502DE7" w:rsidP="001661BA">
            <w:pPr>
              <w:rPr>
                <w:rFonts w:ascii="Calibri" w:hAnsi="Calibri"/>
                <w:b/>
              </w:rPr>
            </w:pPr>
            <w:r w:rsidRPr="00E7778E">
              <w:rPr>
                <w:rFonts w:ascii="Calibri" w:hAnsi="Calibri"/>
                <w:b/>
              </w:rPr>
              <w:t>Extended school provision available; before and after school, holidays etc.</w:t>
            </w:r>
          </w:p>
        </w:tc>
        <w:tc>
          <w:tcPr>
            <w:tcW w:w="4372" w:type="dxa"/>
            <w:shd w:val="clear" w:color="auto" w:fill="auto"/>
          </w:tcPr>
          <w:p w14:paraId="543DB87F" w14:textId="77777777" w:rsidR="007C7D70" w:rsidRPr="007C7D70" w:rsidRDefault="007C7D70" w:rsidP="007C7D70">
            <w:pPr>
              <w:numPr>
                <w:ilvl w:val="0"/>
                <w:numId w:val="14"/>
              </w:numPr>
              <w:ind w:left="338"/>
              <w:rPr>
                <w:rFonts w:ascii="Calibri" w:hAnsi="Calibri" w:cs="Calibri"/>
              </w:rPr>
            </w:pPr>
            <w:r w:rsidRPr="007C7D70">
              <w:rPr>
                <w:rFonts w:ascii="Calibri" w:hAnsi="Calibri" w:cs="Calibri"/>
              </w:rPr>
              <w:t xml:space="preserve">We have after school clubs running from Monday – Thursday each week which give pupils access to various experiences with opportunities to mix with peers from other classes and year groups. </w:t>
            </w:r>
          </w:p>
          <w:p w14:paraId="5EDBB507" w14:textId="77777777" w:rsidR="007C7D70" w:rsidRPr="007C7D70" w:rsidRDefault="007C7D70" w:rsidP="007C7D70">
            <w:pPr>
              <w:numPr>
                <w:ilvl w:val="0"/>
                <w:numId w:val="14"/>
              </w:numPr>
              <w:ind w:left="338"/>
              <w:rPr>
                <w:rFonts w:ascii="Calibri" w:hAnsi="Calibri" w:cs="Calibri"/>
              </w:rPr>
            </w:pPr>
            <w:r w:rsidRPr="007C7D70">
              <w:rPr>
                <w:rFonts w:ascii="Calibri" w:hAnsi="Calibri" w:cs="Calibri"/>
              </w:rPr>
              <w:t>Mon-Thurs after school clubs are Homework, ICT/Games, Sports Club (running from 3-3.45pm)</w:t>
            </w:r>
          </w:p>
          <w:p w14:paraId="2DBCC607" w14:textId="77777777" w:rsidR="007C7D70" w:rsidRPr="007C7D70" w:rsidRDefault="007C7D70" w:rsidP="007C7D70">
            <w:pPr>
              <w:numPr>
                <w:ilvl w:val="0"/>
                <w:numId w:val="14"/>
              </w:numPr>
              <w:ind w:left="338"/>
              <w:rPr>
                <w:rFonts w:ascii="Calibri" w:hAnsi="Calibri" w:cs="Calibri"/>
              </w:rPr>
            </w:pPr>
            <w:r w:rsidRPr="007C7D70">
              <w:rPr>
                <w:rFonts w:ascii="Calibri" w:hAnsi="Calibri" w:cs="Calibri"/>
              </w:rPr>
              <w:t xml:space="preserve"> Football with Everton in the community (Thurs only 3-4pm,)</w:t>
            </w:r>
          </w:p>
          <w:p w14:paraId="3E05D761" w14:textId="77777777" w:rsidR="007C7D70" w:rsidRPr="007C7D70" w:rsidRDefault="007C7D70" w:rsidP="007C7D70">
            <w:pPr>
              <w:numPr>
                <w:ilvl w:val="0"/>
                <w:numId w:val="14"/>
              </w:numPr>
              <w:ind w:left="338"/>
              <w:rPr>
                <w:rFonts w:ascii="Calibri" w:hAnsi="Calibri" w:cs="Calibri"/>
              </w:rPr>
            </w:pPr>
            <w:r w:rsidRPr="007C7D70">
              <w:rPr>
                <w:rFonts w:ascii="Calibri" w:hAnsi="Calibri" w:cs="Calibri"/>
              </w:rPr>
              <w:t>Wed only – Keyboard club (3-3.45pm)</w:t>
            </w:r>
          </w:p>
          <w:p w14:paraId="0124801B" w14:textId="77777777" w:rsidR="007C7D70" w:rsidRPr="007C7D70" w:rsidRDefault="007C7D70" w:rsidP="007C7D70">
            <w:pPr>
              <w:numPr>
                <w:ilvl w:val="0"/>
                <w:numId w:val="14"/>
              </w:numPr>
              <w:ind w:left="338"/>
              <w:rPr>
                <w:rFonts w:ascii="Calibri" w:hAnsi="Calibri" w:cs="Calibri"/>
              </w:rPr>
            </w:pPr>
            <w:r w:rsidRPr="007C7D70">
              <w:rPr>
                <w:rFonts w:ascii="Calibri" w:hAnsi="Calibri" w:cs="Calibri"/>
              </w:rPr>
              <w:t xml:space="preserve">Monday – Zumba (3-3.45pm) </w:t>
            </w:r>
          </w:p>
          <w:p w14:paraId="16F5B7DF" w14:textId="70533371" w:rsidR="00502DE7" w:rsidRPr="00486254" w:rsidRDefault="007C7D70" w:rsidP="007C7D70">
            <w:pPr>
              <w:ind w:left="284"/>
              <w:rPr>
                <w:rFonts w:ascii="Calibri" w:hAnsi="Calibri" w:cs="Arial"/>
              </w:rPr>
            </w:pPr>
            <w:r w:rsidRPr="007C7D70">
              <w:rPr>
                <w:rFonts w:ascii="Calibri" w:hAnsi="Calibri" w:cs="Calibri"/>
              </w:rPr>
              <w:t>Breakfast club each day from 8.30am</w:t>
            </w:r>
          </w:p>
        </w:tc>
      </w:tr>
      <w:tr w:rsidR="00502DE7" w:rsidRPr="00486254" w14:paraId="079F2D13" w14:textId="77777777" w:rsidTr="00502DE7">
        <w:tc>
          <w:tcPr>
            <w:tcW w:w="4644" w:type="dxa"/>
            <w:shd w:val="clear" w:color="auto" w:fill="auto"/>
          </w:tcPr>
          <w:p w14:paraId="4CCEF166" w14:textId="77777777" w:rsidR="00502DE7" w:rsidRPr="00E7778E" w:rsidRDefault="00502DE7" w:rsidP="001661BA">
            <w:pPr>
              <w:rPr>
                <w:rFonts w:ascii="Calibri" w:hAnsi="Calibri"/>
                <w:b/>
              </w:rPr>
            </w:pPr>
            <w:r w:rsidRPr="00E7778E">
              <w:rPr>
                <w:rFonts w:ascii="Calibri" w:hAnsi="Calibri"/>
                <w:b/>
              </w:rPr>
              <w:t xml:space="preserve">How will we support pupils to be included in activities outside the classroom (including </w:t>
            </w:r>
            <w:r w:rsidRPr="00E7778E">
              <w:rPr>
                <w:rFonts w:ascii="Calibri" w:hAnsi="Calibri"/>
                <w:b/>
              </w:rPr>
              <w:lastRenderedPageBreak/>
              <w:t>school trips) working alongside their peers who do not have SEND?</w:t>
            </w:r>
          </w:p>
        </w:tc>
        <w:tc>
          <w:tcPr>
            <w:tcW w:w="4372" w:type="dxa"/>
            <w:shd w:val="clear" w:color="auto" w:fill="auto"/>
          </w:tcPr>
          <w:p w14:paraId="2A647F7E" w14:textId="77777777" w:rsidR="007C7D70" w:rsidRPr="007C7D70" w:rsidRDefault="007C7D70" w:rsidP="007C7D70">
            <w:pPr>
              <w:numPr>
                <w:ilvl w:val="0"/>
                <w:numId w:val="15"/>
              </w:numPr>
              <w:ind w:left="303" w:hanging="284"/>
              <w:rPr>
                <w:rFonts w:ascii="Calibri" w:hAnsi="Calibri" w:cs="Calibri"/>
              </w:rPr>
            </w:pPr>
            <w:r w:rsidRPr="007C7D70">
              <w:rPr>
                <w:rFonts w:ascii="Calibri" w:hAnsi="Calibri" w:cs="Calibri"/>
              </w:rPr>
              <w:lastRenderedPageBreak/>
              <w:t>High staff to pupil ratio for all outdoor learning and school trips</w:t>
            </w:r>
          </w:p>
          <w:p w14:paraId="2E3052EA" w14:textId="77777777" w:rsidR="007C7D70" w:rsidRDefault="007C7D70" w:rsidP="007C7D70">
            <w:pPr>
              <w:numPr>
                <w:ilvl w:val="0"/>
                <w:numId w:val="15"/>
              </w:numPr>
              <w:ind w:left="303" w:hanging="284"/>
              <w:rPr>
                <w:rFonts w:ascii="Calibri" w:hAnsi="Calibri" w:cs="Arial"/>
              </w:rPr>
            </w:pPr>
            <w:r w:rsidRPr="007C7D70">
              <w:rPr>
                <w:rFonts w:ascii="Calibri" w:hAnsi="Calibri" w:cs="Calibri"/>
              </w:rPr>
              <w:lastRenderedPageBreak/>
              <w:t>Individual risk assessments carried out where appropriate</w:t>
            </w:r>
          </w:p>
          <w:p w14:paraId="3A0FB4FD" w14:textId="0EE9B766" w:rsidR="00502DE7" w:rsidRPr="007C7D70" w:rsidRDefault="007C7D70" w:rsidP="007C7D70">
            <w:pPr>
              <w:numPr>
                <w:ilvl w:val="0"/>
                <w:numId w:val="15"/>
              </w:numPr>
              <w:ind w:left="303" w:hanging="284"/>
              <w:rPr>
                <w:rFonts w:ascii="Calibri" w:hAnsi="Calibri" w:cs="Arial"/>
              </w:rPr>
            </w:pPr>
            <w:r w:rsidRPr="007C7D70">
              <w:rPr>
                <w:rFonts w:ascii="Calibri" w:hAnsi="Calibri" w:cs="Calibri"/>
              </w:rPr>
              <w:t xml:space="preserve">Involvement in a range of community based projects ( </w:t>
            </w:r>
            <w:proofErr w:type="spellStart"/>
            <w:r w:rsidRPr="007C7D70">
              <w:rPr>
                <w:rFonts w:ascii="Calibri" w:hAnsi="Calibri" w:cs="Calibri"/>
              </w:rPr>
              <w:t>eg</w:t>
            </w:r>
            <w:proofErr w:type="spellEnd"/>
            <w:r w:rsidRPr="007C7D70">
              <w:rPr>
                <w:rFonts w:ascii="Calibri" w:hAnsi="Calibri" w:cs="Calibri"/>
              </w:rPr>
              <w:t xml:space="preserve"> Wonky Garden)</w:t>
            </w:r>
          </w:p>
        </w:tc>
      </w:tr>
      <w:tr w:rsidR="00502DE7" w:rsidRPr="00486254" w14:paraId="00C140C0" w14:textId="77777777" w:rsidTr="00502DE7">
        <w:tc>
          <w:tcPr>
            <w:tcW w:w="4644" w:type="dxa"/>
            <w:shd w:val="clear" w:color="auto" w:fill="C0C0C0"/>
          </w:tcPr>
          <w:p w14:paraId="0090D93E" w14:textId="77777777" w:rsidR="00502DE7" w:rsidRPr="00E7778E" w:rsidRDefault="00502DE7" w:rsidP="001661BA">
            <w:pPr>
              <w:rPr>
                <w:rFonts w:ascii="Calibri" w:hAnsi="Calibri"/>
                <w:b/>
              </w:rPr>
            </w:pPr>
          </w:p>
        </w:tc>
        <w:tc>
          <w:tcPr>
            <w:tcW w:w="4372" w:type="dxa"/>
            <w:shd w:val="clear" w:color="auto" w:fill="C0C0C0"/>
          </w:tcPr>
          <w:p w14:paraId="4FEAE0DC" w14:textId="77777777" w:rsidR="00502DE7" w:rsidRPr="00486254" w:rsidRDefault="00502DE7" w:rsidP="001661BA">
            <w:pPr>
              <w:rPr>
                <w:rFonts w:ascii="Calibri" w:hAnsi="Calibri" w:cs="Arial"/>
                <w:color w:val="FF0000"/>
              </w:rPr>
            </w:pPr>
          </w:p>
        </w:tc>
      </w:tr>
      <w:tr w:rsidR="00502DE7" w:rsidRPr="00486254" w14:paraId="6C4089BC" w14:textId="77777777" w:rsidTr="00502DE7">
        <w:tc>
          <w:tcPr>
            <w:tcW w:w="4644" w:type="dxa"/>
            <w:shd w:val="clear" w:color="auto" w:fill="auto"/>
          </w:tcPr>
          <w:p w14:paraId="10DDC91D" w14:textId="77777777" w:rsidR="00502DE7" w:rsidRPr="00E7778E" w:rsidRDefault="00502DE7" w:rsidP="001661BA">
            <w:pPr>
              <w:rPr>
                <w:rFonts w:ascii="Calibri" w:hAnsi="Calibri"/>
                <w:b/>
              </w:rPr>
            </w:pPr>
            <w:r w:rsidRPr="00E7778E">
              <w:rPr>
                <w:rFonts w:ascii="Calibri" w:hAnsi="Calibri"/>
                <w:b/>
              </w:rPr>
              <w:t xml:space="preserve">Strategies used to reduce anxiety, prevent bullying, promote emotional wellbeing and develop self-esteem including mentoring. </w:t>
            </w:r>
          </w:p>
        </w:tc>
        <w:tc>
          <w:tcPr>
            <w:tcW w:w="4372" w:type="dxa"/>
            <w:shd w:val="clear" w:color="auto" w:fill="auto"/>
          </w:tcPr>
          <w:p w14:paraId="4D752862" w14:textId="77777777" w:rsidR="007C7D70" w:rsidRPr="007C7D70" w:rsidRDefault="007C7D70" w:rsidP="007C7D70">
            <w:pPr>
              <w:numPr>
                <w:ilvl w:val="0"/>
                <w:numId w:val="16"/>
              </w:numPr>
              <w:ind w:left="338"/>
              <w:rPr>
                <w:rFonts w:ascii="Calibri" w:hAnsi="Calibri" w:cs="Calibri"/>
              </w:rPr>
            </w:pPr>
            <w:r w:rsidRPr="007C7D70">
              <w:rPr>
                <w:rFonts w:ascii="Calibri" w:hAnsi="Calibri" w:cs="Calibri"/>
              </w:rPr>
              <w:t>Sensory diet, access to gym first session in morning</w:t>
            </w:r>
          </w:p>
          <w:p w14:paraId="229B1557" w14:textId="77777777" w:rsidR="007C7D70" w:rsidRPr="007C7D70" w:rsidRDefault="007C7D70" w:rsidP="007C7D70">
            <w:pPr>
              <w:numPr>
                <w:ilvl w:val="0"/>
                <w:numId w:val="16"/>
              </w:numPr>
              <w:ind w:left="338"/>
              <w:rPr>
                <w:rFonts w:ascii="Calibri" w:hAnsi="Calibri" w:cs="Calibri"/>
              </w:rPr>
            </w:pPr>
            <w:r w:rsidRPr="007C7D70">
              <w:rPr>
                <w:rFonts w:ascii="Calibri" w:hAnsi="Calibri" w:cs="Calibri"/>
              </w:rPr>
              <w:t>Rebound Therapy (as part of PE lessons)</w:t>
            </w:r>
          </w:p>
          <w:p w14:paraId="328E7563" w14:textId="77777777" w:rsidR="007C7D70" w:rsidRPr="007C7D70" w:rsidRDefault="007C7D70" w:rsidP="007C7D70">
            <w:pPr>
              <w:numPr>
                <w:ilvl w:val="0"/>
                <w:numId w:val="16"/>
              </w:numPr>
              <w:ind w:left="338"/>
              <w:rPr>
                <w:rFonts w:ascii="Calibri" w:hAnsi="Calibri" w:cs="Calibri"/>
              </w:rPr>
            </w:pPr>
            <w:r w:rsidRPr="007C7D70">
              <w:rPr>
                <w:rFonts w:ascii="Calibri" w:hAnsi="Calibri" w:cs="Calibri"/>
              </w:rPr>
              <w:t>Sensory/Quiet room on site</w:t>
            </w:r>
          </w:p>
          <w:p w14:paraId="1E3A1515" w14:textId="77777777" w:rsidR="007C7D70" w:rsidRPr="007C7D70" w:rsidRDefault="007C7D70" w:rsidP="007C7D70">
            <w:pPr>
              <w:numPr>
                <w:ilvl w:val="0"/>
                <w:numId w:val="16"/>
              </w:numPr>
              <w:ind w:left="338"/>
              <w:rPr>
                <w:rFonts w:ascii="Calibri" w:hAnsi="Calibri" w:cs="Calibri"/>
              </w:rPr>
            </w:pPr>
            <w:r w:rsidRPr="007C7D70">
              <w:rPr>
                <w:rFonts w:ascii="Calibri" w:hAnsi="Calibri" w:cs="Calibri"/>
              </w:rPr>
              <w:t>Sensory and relaxation areas around school and in some classes (</w:t>
            </w:r>
            <w:proofErr w:type="spellStart"/>
            <w:r w:rsidRPr="007C7D70">
              <w:rPr>
                <w:rFonts w:ascii="Calibri" w:hAnsi="Calibri" w:cs="Calibri"/>
              </w:rPr>
              <w:t>eg</w:t>
            </w:r>
            <w:proofErr w:type="spellEnd"/>
            <w:r w:rsidRPr="007C7D70">
              <w:rPr>
                <w:rFonts w:ascii="Calibri" w:hAnsi="Calibri" w:cs="Calibri"/>
              </w:rPr>
              <w:t>. fish tanks)</w:t>
            </w:r>
          </w:p>
          <w:p w14:paraId="3547905C" w14:textId="77777777" w:rsidR="007C7D70" w:rsidRPr="007C7D70" w:rsidRDefault="007C7D70" w:rsidP="007C7D70">
            <w:pPr>
              <w:numPr>
                <w:ilvl w:val="0"/>
                <w:numId w:val="16"/>
              </w:numPr>
              <w:ind w:left="338"/>
              <w:rPr>
                <w:rFonts w:ascii="Calibri" w:hAnsi="Calibri" w:cs="Calibri"/>
              </w:rPr>
            </w:pPr>
            <w:r w:rsidRPr="007C7D70">
              <w:rPr>
                <w:rFonts w:ascii="Calibri" w:hAnsi="Calibri" w:cs="Calibri"/>
              </w:rPr>
              <w:t>Sensory preference charts developed in consultation with occupational therapist</w:t>
            </w:r>
          </w:p>
          <w:p w14:paraId="1579E913" w14:textId="77777777" w:rsidR="007C7D70" w:rsidRPr="007C7D70" w:rsidRDefault="007C7D70" w:rsidP="007C7D70">
            <w:pPr>
              <w:numPr>
                <w:ilvl w:val="0"/>
                <w:numId w:val="16"/>
              </w:numPr>
              <w:ind w:left="338"/>
              <w:rPr>
                <w:rFonts w:ascii="Calibri" w:hAnsi="Calibri" w:cs="Calibri"/>
              </w:rPr>
            </w:pPr>
            <w:r w:rsidRPr="007C7D70">
              <w:rPr>
                <w:rFonts w:ascii="Calibri" w:hAnsi="Calibri" w:cs="Calibri"/>
              </w:rPr>
              <w:t>Use of ‘time out’ during lessons</w:t>
            </w:r>
          </w:p>
          <w:p w14:paraId="00EF349B" w14:textId="77777777" w:rsidR="007C7D70" w:rsidRPr="007C7D70" w:rsidRDefault="007C7D70" w:rsidP="007C7D70">
            <w:pPr>
              <w:numPr>
                <w:ilvl w:val="0"/>
                <w:numId w:val="16"/>
              </w:numPr>
              <w:ind w:left="338"/>
              <w:rPr>
                <w:rFonts w:ascii="Calibri" w:hAnsi="Calibri" w:cs="Calibri"/>
              </w:rPr>
            </w:pPr>
            <w:r w:rsidRPr="007C7D70">
              <w:rPr>
                <w:rFonts w:ascii="Calibri" w:hAnsi="Calibri" w:cs="Calibri"/>
              </w:rPr>
              <w:t>TEACCH approach to learning enables students to predict the ‘run’ of the lesson and understand what is expected of them</w:t>
            </w:r>
          </w:p>
          <w:p w14:paraId="73C1C259" w14:textId="77777777" w:rsidR="007C7D70" w:rsidRPr="007C7D70" w:rsidRDefault="007C7D70" w:rsidP="007C7D70">
            <w:pPr>
              <w:numPr>
                <w:ilvl w:val="0"/>
                <w:numId w:val="16"/>
              </w:numPr>
              <w:ind w:left="338"/>
              <w:rPr>
                <w:rFonts w:ascii="Calibri" w:hAnsi="Calibri" w:cs="Calibri"/>
              </w:rPr>
            </w:pPr>
            <w:r w:rsidRPr="007C7D70">
              <w:rPr>
                <w:rFonts w:ascii="Calibri" w:hAnsi="Calibri" w:cs="Calibri"/>
              </w:rPr>
              <w:t>Students are encouraged to work with staff to identify appropriate strategies for managing their own anxieties</w:t>
            </w:r>
          </w:p>
          <w:p w14:paraId="6B49B855" w14:textId="77777777" w:rsidR="007C7D70" w:rsidRPr="007C7D70" w:rsidRDefault="007C7D70" w:rsidP="007C7D70">
            <w:pPr>
              <w:numPr>
                <w:ilvl w:val="0"/>
                <w:numId w:val="16"/>
              </w:numPr>
              <w:ind w:left="338"/>
              <w:rPr>
                <w:rFonts w:ascii="Calibri" w:hAnsi="Calibri" w:cs="Calibri"/>
              </w:rPr>
            </w:pPr>
            <w:r w:rsidRPr="007C7D70">
              <w:rPr>
                <w:rFonts w:ascii="Calibri" w:hAnsi="Calibri" w:cs="Calibri"/>
              </w:rPr>
              <w:t>A key member of staff works with identified pupils in the role of Emotion Coach</w:t>
            </w:r>
          </w:p>
          <w:p w14:paraId="06317EC2" w14:textId="77777777" w:rsidR="007C7D70" w:rsidRPr="007C7D70" w:rsidRDefault="007C7D70" w:rsidP="007C7D70">
            <w:pPr>
              <w:numPr>
                <w:ilvl w:val="0"/>
                <w:numId w:val="16"/>
              </w:numPr>
              <w:ind w:left="338"/>
              <w:rPr>
                <w:rFonts w:ascii="Calibri" w:hAnsi="Calibri" w:cs="Calibri"/>
              </w:rPr>
            </w:pPr>
            <w:r w:rsidRPr="007C7D70">
              <w:rPr>
                <w:rFonts w:ascii="Calibri" w:hAnsi="Calibri" w:cs="Calibri"/>
              </w:rPr>
              <w:t>Access to activity machines outside classrooms</w:t>
            </w:r>
          </w:p>
          <w:p w14:paraId="33D87EEA" w14:textId="77777777" w:rsidR="007C7D70" w:rsidRPr="007C7D70" w:rsidRDefault="007C7D70" w:rsidP="007C7D70">
            <w:pPr>
              <w:numPr>
                <w:ilvl w:val="0"/>
                <w:numId w:val="16"/>
              </w:numPr>
              <w:ind w:left="338"/>
              <w:rPr>
                <w:rFonts w:ascii="Calibri" w:hAnsi="Calibri" w:cs="Calibri"/>
              </w:rPr>
            </w:pPr>
            <w:r w:rsidRPr="007C7D70">
              <w:rPr>
                <w:rFonts w:ascii="Calibri" w:hAnsi="Calibri" w:cs="Calibri"/>
              </w:rPr>
              <w:t>Access to a variety of visual aids to support communication and enable self-monitoring of feelings and anxieties</w:t>
            </w:r>
          </w:p>
          <w:p w14:paraId="1389B7D1" w14:textId="77777777" w:rsidR="007C7D70" w:rsidRPr="007C7D70" w:rsidRDefault="007C7D70" w:rsidP="007C7D70">
            <w:pPr>
              <w:numPr>
                <w:ilvl w:val="0"/>
                <w:numId w:val="16"/>
              </w:numPr>
              <w:ind w:left="338"/>
              <w:rPr>
                <w:rFonts w:ascii="Calibri" w:hAnsi="Calibri" w:cs="Calibri"/>
              </w:rPr>
            </w:pPr>
            <w:r w:rsidRPr="007C7D70">
              <w:rPr>
                <w:rFonts w:ascii="Calibri" w:hAnsi="Calibri" w:cs="Calibri"/>
              </w:rPr>
              <w:t>Relaxation, anger management strategies</w:t>
            </w:r>
          </w:p>
          <w:p w14:paraId="255D9A7B" w14:textId="77777777" w:rsidR="007C7D70" w:rsidRPr="007C7D70" w:rsidRDefault="007C7D70" w:rsidP="007C7D70">
            <w:pPr>
              <w:numPr>
                <w:ilvl w:val="0"/>
                <w:numId w:val="16"/>
              </w:numPr>
              <w:ind w:left="338"/>
              <w:rPr>
                <w:rFonts w:ascii="Calibri" w:hAnsi="Calibri" w:cs="Calibri"/>
              </w:rPr>
            </w:pPr>
            <w:r w:rsidRPr="007C7D70">
              <w:rPr>
                <w:rFonts w:ascii="Calibri" w:hAnsi="Calibri" w:cs="Calibri"/>
              </w:rPr>
              <w:t>Access to support from pastoral staff as required including daily Emotional Check-ins</w:t>
            </w:r>
          </w:p>
          <w:p w14:paraId="12FC1416" w14:textId="77777777" w:rsidR="007C7D70" w:rsidRPr="007C7D70" w:rsidRDefault="007C7D70" w:rsidP="007C7D70">
            <w:pPr>
              <w:numPr>
                <w:ilvl w:val="0"/>
                <w:numId w:val="16"/>
              </w:numPr>
              <w:ind w:left="338"/>
              <w:rPr>
                <w:rFonts w:ascii="Calibri" w:hAnsi="Calibri" w:cs="Calibri"/>
              </w:rPr>
            </w:pPr>
            <w:r w:rsidRPr="007C7D70">
              <w:rPr>
                <w:rFonts w:ascii="Calibri" w:hAnsi="Calibri" w:cs="Calibri"/>
              </w:rPr>
              <w:t>Referral to CAMHS as required</w:t>
            </w:r>
          </w:p>
          <w:p w14:paraId="6B9B5AB2" w14:textId="77777777" w:rsidR="007C7D70" w:rsidRPr="007C7D70" w:rsidRDefault="007C7D70" w:rsidP="007C7D70">
            <w:pPr>
              <w:numPr>
                <w:ilvl w:val="0"/>
                <w:numId w:val="16"/>
              </w:numPr>
              <w:ind w:left="338"/>
              <w:rPr>
                <w:rFonts w:ascii="Calibri" w:hAnsi="Calibri" w:cs="Calibri"/>
              </w:rPr>
            </w:pPr>
            <w:r w:rsidRPr="007C7D70">
              <w:rPr>
                <w:rFonts w:ascii="Calibri" w:hAnsi="Calibri" w:cs="Calibri"/>
              </w:rPr>
              <w:t>Emotion Coach interventions and support available including: Anger Management, Emotional Health and Wellbeing, Exam stress, Family support, 1-1 /small groups, Personal Care, Peer massage</w:t>
            </w:r>
          </w:p>
          <w:p w14:paraId="41F33C2D" w14:textId="77777777" w:rsidR="007C7D70" w:rsidRPr="007C7D70" w:rsidRDefault="007C7D70" w:rsidP="007C7D70">
            <w:pPr>
              <w:numPr>
                <w:ilvl w:val="0"/>
                <w:numId w:val="16"/>
              </w:numPr>
              <w:ind w:left="338"/>
              <w:rPr>
                <w:rFonts w:ascii="Calibri" w:hAnsi="Calibri" w:cs="Calibri"/>
              </w:rPr>
            </w:pPr>
            <w:r w:rsidRPr="007C7D70">
              <w:rPr>
                <w:rFonts w:ascii="Calibri" w:hAnsi="Calibri" w:cs="Calibri"/>
              </w:rPr>
              <w:t>Wellbeing Week of activities designed to help pupils manage their emotions and anxieties</w:t>
            </w:r>
          </w:p>
          <w:p w14:paraId="2B585833" w14:textId="77777777" w:rsidR="007C7D70" w:rsidRPr="007C7D70" w:rsidRDefault="007C7D70" w:rsidP="007C7D70">
            <w:pPr>
              <w:numPr>
                <w:ilvl w:val="0"/>
                <w:numId w:val="16"/>
              </w:numPr>
              <w:ind w:left="338"/>
              <w:rPr>
                <w:rFonts w:ascii="Calibri" w:hAnsi="Calibri" w:cs="Calibri"/>
              </w:rPr>
            </w:pPr>
            <w:r w:rsidRPr="007C7D70">
              <w:rPr>
                <w:rFonts w:ascii="Calibri" w:hAnsi="Calibri" w:cs="Calibri"/>
              </w:rPr>
              <w:t>Identified pupils have access to 1-1 counselling sessions (parental consent required). Counsellor available 2 days a week</w:t>
            </w:r>
          </w:p>
          <w:p w14:paraId="27791C54" w14:textId="773C6BCC" w:rsidR="00502DE7" w:rsidRPr="00486254" w:rsidRDefault="007C7D70" w:rsidP="007C7D70">
            <w:pPr>
              <w:ind w:left="252"/>
              <w:rPr>
                <w:rFonts w:ascii="Calibri" w:hAnsi="Calibri" w:cs="Arial"/>
              </w:rPr>
            </w:pPr>
            <w:r w:rsidRPr="007C7D70">
              <w:rPr>
                <w:rFonts w:ascii="Calibri" w:hAnsi="Calibri" w:cs="Calibri"/>
              </w:rPr>
              <w:t xml:space="preserve">Access to services from </w:t>
            </w:r>
            <w:proofErr w:type="spellStart"/>
            <w:r w:rsidRPr="007C7D70">
              <w:rPr>
                <w:rFonts w:ascii="Calibri" w:hAnsi="Calibri" w:cs="Calibri"/>
              </w:rPr>
              <w:t>Halton</w:t>
            </w:r>
            <w:proofErr w:type="spellEnd"/>
            <w:r w:rsidRPr="007C7D70">
              <w:rPr>
                <w:rFonts w:ascii="Calibri" w:hAnsi="Calibri" w:cs="Calibri"/>
              </w:rPr>
              <w:t xml:space="preserve"> Health Improvement Team</w:t>
            </w:r>
          </w:p>
        </w:tc>
      </w:tr>
      <w:tr w:rsidR="00502DE7" w:rsidRPr="00486254" w14:paraId="1D05F6EE" w14:textId="77777777" w:rsidTr="00502DE7">
        <w:tc>
          <w:tcPr>
            <w:tcW w:w="4644" w:type="dxa"/>
            <w:shd w:val="clear" w:color="auto" w:fill="auto"/>
          </w:tcPr>
          <w:p w14:paraId="02F0D0DF" w14:textId="77777777" w:rsidR="00502DE7" w:rsidRPr="00E7778E" w:rsidRDefault="00502DE7" w:rsidP="001661BA">
            <w:pPr>
              <w:rPr>
                <w:rFonts w:ascii="Calibri" w:hAnsi="Calibri"/>
                <w:b/>
              </w:rPr>
            </w:pPr>
            <w:r w:rsidRPr="00E7778E">
              <w:rPr>
                <w:rFonts w:ascii="Calibri" w:hAnsi="Calibri"/>
                <w:b/>
              </w:rPr>
              <w:t>What strategies can be put in place to support behaviour management?</w:t>
            </w:r>
          </w:p>
        </w:tc>
        <w:tc>
          <w:tcPr>
            <w:tcW w:w="4372" w:type="dxa"/>
            <w:shd w:val="clear" w:color="auto" w:fill="auto"/>
          </w:tcPr>
          <w:p w14:paraId="76868893" w14:textId="77777777" w:rsidR="007C7D70" w:rsidRPr="007C7D70" w:rsidRDefault="007C7D70" w:rsidP="007C7D70">
            <w:pPr>
              <w:numPr>
                <w:ilvl w:val="0"/>
                <w:numId w:val="17"/>
              </w:numPr>
              <w:ind w:left="338"/>
              <w:rPr>
                <w:rFonts w:ascii="Calibri" w:hAnsi="Calibri" w:cs="Calibri"/>
              </w:rPr>
            </w:pPr>
            <w:r w:rsidRPr="007C7D70">
              <w:rPr>
                <w:rFonts w:ascii="Calibri" w:hAnsi="Calibri" w:cs="Calibri"/>
              </w:rPr>
              <w:t>Use of school behaviour policy</w:t>
            </w:r>
          </w:p>
          <w:p w14:paraId="2232590E" w14:textId="77777777" w:rsidR="007C7D70" w:rsidRPr="007C7D70" w:rsidRDefault="007C7D70" w:rsidP="007C7D70">
            <w:pPr>
              <w:numPr>
                <w:ilvl w:val="0"/>
                <w:numId w:val="17"/>
              </w:numPr>
              <w:ind w:left="338"/>
              <w:rPr>
                <w:rFonts w:ascii="Calibri" w:hAnsi="Calibri" w:cs="Calibri"/>
              </w:rPr>
            </w:pPr>
            <w:r w:rsidRPr="007C7D70">
              <w:rPr>
                <w:rFonts w:ascii="Calibri" w:hAnsi="Calibri" w:cs="Calibri"/>
              </w:rPr>
              <w:t>Individual report/pastoral support plans to be completed each lesson</w:t>
            </w:r>
          </w:p>
          <w:p w14:paraId="008F25E9" w14:textId="77777777" w:rsidR="007C7D70" w:rsidRPr="007C7D70" w:rsidRDefault="007C7D70" w:rsidP="007C7D70">
            <w:pPr>
              <w:numPr>
                <w:ilvl w:val="0"/>
                <w:numId w:val="17"/>
              </w:numPr>
              <w:ind w:left="338"/>
              <w:rPr>
                <w:rFonts w:ascii="Calibri" w:hAnsi="Calibri" w:cs="Calibri"/>
              </w:rPr>
            </w:pPr>
            <w:r w:rsidRPr="007C7D70">
              <w:rPr>
                <w:rFonts w:ascii="Calibri" w:hAnsi="Calibri" w:cs="Calibri"/>
              </w:rPr>
              <w:t>Strategies in place for unstructured parts of day e.g. break time/lunchtime clubs</w:t>
            </w:r>
          </w:p>
          <w:p w14:paraId="0EAE1B7D" w14:textId="77777777" w:rsidR="007C7D70" w:rsidRPr="007C7D70" w:rsidRDefault="007C7D70" w:rsidP="007C7D70">
            <w:pPr>
              <w:numPr>
                <w:ilvl w:val="0"/>
                <w:numId w:val="17"/>
              </w:numPr>
              <w:ind w:left="338"/>
              <w:rPr>
                <w:rFonts w:ascii="Calibri" w:hAnsi="Calibri" w:cs="Calibri"/>
              </w:rPr>
            </w:pPr>
            <w:r w:rsidRPr="007C7D70">
              <w:rPr>
                <w:rFonts w:ascii="Calibri" w:hAnsi="Calibri" w:cs="Calibri"/>
              </w:rPr>
              <w:t>Team Teach behaviour support plans if necessary</w:t>
            </w:r>
          </w:p>
          <w:p w14:paraId="48613499" w14:textId="77777777" w:rsidR="007C7D70" w:rsidRPr="007C7D70" w:rsidRDefault="007C7D70" w:rsidP="007C7D70">
            <w:pPr>
              <w:numPr>
                <w:ilvl w:val="0"/>
                <w:numId w:val="17"/>
              </w:numPr>
              <w:ind w:left="338"/>
              <w:rPr>
                <w:rFonts w:ascii="Calibri" w:hAnsi="Calibri" w:cs="Calibri"/>
              </w:rPr>
            </w:pPr>
            <w:r w:rsidRPr="007C7D70">
              <w:rPr>
                <w:rFonts w:ascii="Calibri" w:hAnsi="Calibri" w:cs="Calibri"/>
              </w:rPr>
              <w:lastRenderedPageBreak/>
              <w:t>Reward system</w:t>
            </w:r>
          </w:p>
          <w:p w14:paraId="542B9AAC" w14:textId="77777777" w:rsidR="007C7D70" w:rsidRPr="007C7D70" w:rsidRDefault="007C7D70" w:rsidP="007C7D70">
            <w:pPr>
              <w:numPr>
                <w:ilvl w:val="0"/>
                <w:numId w:val="17"/>
              </w:numPr>
              <w:ind w:left="338"/>
              <w:rPr>
                <w:rFonts w:ascii="Calibri" w:hAnsi="Calibri" w:cs="Calibri"/>
              </w:rPr>
            </w:pPr>
            <w:r w:rsidRPr="007C7D70">
              <w:rPr>
                <w:rFonts w:ascii="Calibri" w:hAnsi="Calibri" w:cs="Calibri"/>
              </w:rPr>
              <w:t>Personalised motivators</w:t>
            </w:r>
          </w:p>
          <w:p w14:paraId="27D9ACDA" w14:textId="77777777" w:rsidR="007C7D70" w:rsidRPr="007C7D70" w:rsidRDefault="007C7D70" w:rsidP="007C7D70">
            <w:pPr>
              <w:numPr>
                <w:ilvl w:val="0"/>
                <w:numId w:val="17"/>
              </w:numPr>
              <w:ind w:left="338"/>
              <w:rPr>
                <w:rFonts w:ascii="Calibri" w:hAnsi="Calibri" w:cs="Calibri"/>
              </w:rPr>
            </w:pPr>
            <w:r w:rsidRPr="007C7D70">
              <w:rPr>
                <w:rFonts w:ascii="Calibri" w:hAnsi="Calibri" w:cs="Calibri"/>
              </w:rPr>
              <w:t>Plans that inform of and so pre-empt behaviour</w:t>
            </w:r>
          </w:p>
          <w:p w14:paraId="64C8DE0A" w14:textId="77777777" w:rsidR="007C7D70" w:rsidRPr="007C7D70" w:rsidRDefault="007C7D70" w:rsidP="007C7D70">
            <w:pPr>
              <w:numPr>
                <w:ilvl w:val="0"/>
                <w:numId w:val="17"/>
              </w:numPr>
              <w:ind w:left="338"/>
              <w:rPr>
                <w:rFonts w:ascii="Calibri" w:hAnsi="Calibri" w:cs="Calibri"/>
              </w:rPr>
            </w:pPr>
            <w:r w:rsidRPr="007C7D70">
              <w:rPr>
                <w:rFonts w:ascii="Calibri" w:hAnsi="Calibri" w:cs="Calibri"/>
              </w:rPr>
              <w:t>Individual risk assessments if required</w:t>
            </w:r>
          </w:p>
          <w:p w14:paraId="08FB2457" w14:textId="77777777" w:rsidR="007C7D70" w:rsidRPr="007C7D70" w:rsidRDefault="007C7D70" w:rsidP="007C7D70">
            <w:pPr>
              <w:numPr>
                <w:ilvl w:val="0"/>
                <w:numId w:val="17"/>
              </w:numPr>
              <w:ind w:left="338"/>
              <w:rPr>
                <w:rFonts w:ascii="Calibri" w:hAnsi="Calibri" w:cs="Calibri"/>
              </w:rPr>
            </w:pPr>
            <w:r w:rsidRPr="007C7D70">
              <w:rPr>
                <w:rFonts w:ascii="Calibri" w:hAnsi="Calibri" w:cs="Calibri"/>
              </w:rPr>
              <w:t>CAMHS input if required (via referral)</w:t>
            </w:r>
          </w:p>
          <w:p w14:paraId="25ADD701" w14:textId="77777777" w:rsidR="007C7D70" w:rsidRPr="007C7D70" w:rsidRDefault="007C7D70" w:rsidP="007C7D70">
            <w:pPr>
              <w:numPr>
                <w:ilvl w:val="0"/>
                <w:numId w:val="17"/>
              </w:numPr>
              <w:ind w:left="338"/>
              <w:rPr>
                <w:rFonts w:ascii="Calibri" w:hAnsi="Calibri" w:cs="Calibri"/>
              </w:rPr>
            </w:pPr>
            <w:r w:rsidRPr="007C7D70">
              <w:rPr>
                <w:rFonts w:ascii="Calibri" w:hAnsi="Calibri" w:cs="Calibri"/>
              </w:rPr>
              <w:t>Sensory versus behaviour assessment by occupational therapist</w:t>
            </w:r>
          </w:p>
          <w:p w14:paraId="191DFA16" w14:textId="77777777" w:rsidR="007C7D70" w:rsidRPr="007C7D70" w:rsidRDefault="007C7D70" w:rsidP="007C7D70">
            <w:pPr>
              <w:numPr>
                <w:ilvl w:val="0"/>
                <w:numId w:val="17"/>
              </w:numPr>
              <w:ind w:left="338"/>
              <w:rPr>
                <w:rFonts w:ascii="Calibri" w:hAnsi="Calibri" w:cs="Calibri"/>
              </w:rPr>
            </w:pPr>
            <w:r w:rsidRPr="007C7D70">
              <w:rPr>
                <w:rFonts w:ascii="Calibri" w:hAnsi="Calibri" w:cs="Calibri"/>
              </w:rPr>
              <w:t xml:space="preserve">Access to specialist behaviour support through referral to local  authority </w:t>
            </w:r>
          </w:p>
          <w:p w14:paraId="2E0FE4BA" w14:textId="77777777" w:rsidR="007C7D70" w:rsidRPr="007C7D70" w:rsidRDefault="007C7D70" w:rsidP="007C7D70">
            <w:pPr>
              <w:numPr>
                <w:ilvl w:val="0"/>
                <w:numId w:val="17"/>
              </w:numPr>
              <w:ind w:left="338"/>
              <w:rPr>
                <w:rFonts w:ascii="Calibri" w:hAnsi="Calibri" w:cs="Calibri"/>
              </w:rPr>
            </w:pPr>
            <w:r w:rsidRPr="007C7D70">
              <w:rPr>
                <w:rFonts w:ascii="Calibri" w:hAnsi="Calibri" w:cs="Calibri"/>
              </w:rPr>
              <w:t xml:space="preserve">Access/referral to </w:t>
            </w:r>
            <w:proofErr w:type="spellStart"/>
            <w:r w:rsidRPr="007C7D70">
              <w:rPr>
                <w:rFonts w:ascii="Calibri" w:hAnsi="Calibri" w:cs="Calibri"/>
              </w:rPr>
              <w:t>Halton</w:t>
            </w:r>
            <w:proofErr w:type="spellEnd"/>
            <w:r w:rsidRPr="007C7D70">
              <w:rPr>
                <w:rFonts w:ascii="Calibri" w:hAnsi="Calibri" w:cs="Calibri"/>
              </w:rPr>
              <w:t xml:space="preserve"> Addaction support team</w:t>
            </w:r>
          </w:p>
          <w:p w14:paraId="32C67908" w14:textId="77777777" w:rsidR="007C7D70" w:rsidRPr="007C7D70" w:rsidRDefault="007C7D70" w:rsidP="007C7D70">
            <w:pPr>
              <w:numPr>
                <w:ilvl w:val="0"/>
                <w:numId w:val="17"/>
              </w:numPr>
              <w:ind w:left="338"/>
              <w:rPr>
                <w:rFonts w:ascii="Calibri" w:hAnsi="Calibri" w:cs="Calibri"/>
              </w:rPr>
            </w:pPr>
            <w:r w:rsidRPr="007C7D70">
              <w:rPr>
                <w:rFonts w:ascii="Calibri" w:hAnsi="Calibri" w:cs="Calibri"/>
              </w:rPr>
              <w:t>Liaison meetings with parents to agree targets for behaviour/pastoral support plans</w:t>
            </w:r>
          </w:p>
          <w:p w14:paraId="6B89B587" w14:textId="031DE9FF" w:rsidR="00502DE7" w:rsidRPr="00486254" w:rsidRDefault="007C7D70" w:rsidP="007C7D70">
            <w:pPr>
              <w:ind w:left="284"/>
              <w:rPr>
                <w:rFonts w:ascii="Calibri" w:hAnsi="Calibri" w:cs="Arial"/>
              </w:rPr>
            </w:pPr>
            <w:r w:rsidRPr="007C7D70">
              <w:rPr>
                <w:rFonts w:ascii="Calibri" w:hAnsi="Calibri" w:cs="Calibri"/>
              </w:rPr>
              <w:t>School consultation meetings with Ed Psych</w:t>
            </w:r>
          </w:p>
        </w:tc>
      </w:tr>
      <w:tr w:rsidR="00502DE7" w:rsidRPr="00486254" w14:paraId="32D688C2" w14:textId="77777777" w:rsidTr="00502DE7">
        <w:tc>
          <w:tcPr>
            <w:tcW w:w="4644" w:type="dxa"/>
            <w:shd w:val="clear" w:color="auto" w:fill="auto"/>
          </w:tcPr>
          <w:p w14:paraId="08DECED3" w14:textId="77777777" w:rsidR="00502DE7" w:rsidRPr="00E7778E" w:rsidRDefault="00502DE7" w:rsidP="001661BA">
            <w:pPr>
              <w:rPr>
                <w:rFonts w:ascii="Calibri" w:hAnsi="Calibri"/>
                <w:b/>
              </w:rPr>
            </w:pPr>
            <w:r w:rsidRPr="00E7778E">
              <w:rPr>
                <w:rFonts w:ascii="Calibri" w:hAnsi="Calibri"/>
                <w:b/>
              </w:rPr>
              <w:lastRenderedPageBreak/>
              <w:t xml:space="preserve">How we support pupils in their transition into our school and when they leave us </w:t>
            </w:r>
            <w:r w:rsidRPr="00E7778E">
              <w:rPr>
                <w:rFonts w:ascii="Calibri" w:hAnsi="Calibri"/>
                <w:b/>
                <w:i/>
              </w:rPr>
              <w:t>and in preparing for adulthood</w:t>
            </w:r>
            <w:r w:rsidRPr="00E7778E">
              <w:rPr>
                <w:rFonts w:ascii="Calibri" w:hAnsi="Calibri"/>
                <w:b/>
              </w:rPr>
              <w:t>.</w:t>
            </w:r>
          </w:p>
        </w:tc>
        <w:tc>
          <w:tcPr>
            <w:tcW w:w="4372" w:type="dxa"/>
            <w:shd w:val="clear" w:color="auto" w:fill="auto"/>
          </w:tcPr>
          <w:p w14:paraId="46E0DFFA" w14:textId="77777777" w:rsidR="00302AB9" w:rsidRPr="0082114E" w:rsidRDefault="00302AB9" w:rsidP="00302AB9">
            <w:pPr>
              <w:numPr>
                <w:ilvl w:val="0"/>
                <w:numId w:val="18"/>
              </w:numPr>
              <w:ind w:left="338"/>
              <w:rPr>
                <w:rFonts w:ascii="Calibri" w:hAnsi="Calibri" w:cs="Calibri"/>
              </w:rPr>
            </w:pPr>
            <w:r w:rsidRPr="0082114E">
              <w:rPr>
                <w:rFonts w:ascii="Calibri" w:hAnsi="Calibri" w:cs="Calibri"/>
              </w:rPr>
              <w:t>Transition/Lead on Autism in school</w:t>
            </w:r>
          </w:p>
          <w:p w14:paraId="3BFD4499" w14:textId="77777777" w:rsidR="00302AB9" w:rsidRPr="0082114E" w:rsidRDefault="00302AB9" w:rsidP="00302AB9">
            <w:pPr>
              <w:numPr>
                <w:ilvl w:val="0"/>
                <w:numId w:val="18"/>
              </w:numPr>
              <w:ind w:left="338"/>
              <w:rPr>
                <w:rFonts w:ascii="Calibri" w:hAnsi="Calibri" w:cs="Calibri"/>
              </w:rPr>
            </w:pPr>
            <w:r w:rsidRPr="0082114E">
              <w:rPr>
                <w:rFonts w:ascii="Calibri" w:hAnsi="Calibri" w:cs="Calibri"/>
              </w:rPr>
              <w:t>Regular meetings with parents</w:t>
            </w:r>
          </w:p>
          <w:p w14:paraId="7E3D860F" w14:textId="77777777" w:rsidR="00302AB9" w:rsidRPr="0082114E" w:rsidRDefault="00302AB9" w:rsidP="00302AB9">
            <w:pPr>
              <w:numPr>
                <w:ilvl w:val="0"/>
                <w:numId w:val="18"/>
              </w:numPr>
              <w:ind w:left="338"/>
              <w:rPr>
                <w:rFonts w:ascii="Calibri" w:hAnsi="Calibri" w:cs="Calibri"/>
              </w:rPr>
            </w:pPr>
            <w:r w:rsidRPr="0082114E">
              <w:rPr>
                <w:rFonts w:ascii="Calibri" w:hAnsi="Calibri" w:cs="Calibri"/>
              </w:rPr>
              <w:t xml:space="preserve">Detailed Transition plans for individual pupils </w:t>
            </w:r>
          </w:p>
          <w:p w14:paraId="194CDD8B" w14:textId="77777777" w:rsidR="00302AB9" w:rsidRPr="0082114E" w:rsidRDefault="00302AB9" w:rsidP="00302AB9">
            <w:pPr>
              <w:numPr>
                <w:ilvl w:val="0"/>
                <w:numId w:val="18"/>
              </w:numPr>
              <w:ind w:left="338"/>
              <w:rPr>
                <w:rFonts w:ascii="Calibri" w:hAnsi="Calibri" w:cs="Calibri"/>
              </w:rPr>
            </w:pPr>
            <w:r w:rsidRPr="0082114E">
              <w:rPr>
                <w:rFonts w:ascii="Calibri" w:hAnsi="Calibri" w:cs="Calibri"/>
              </w:rPr>
              <w:t>Risk assessments completed</w:t>
            </w:r>
          </w:p>
          <w:p w14:paraId="74258180" w14:textId="4C2DF10A" w:rsidR="00302AB9" w:rsidRPr="007C7D70" w:rsidRDefault="00302AB9" w:rsidP="007C7D70">
            <w:pPr>
              <w:numPr>
                <w:ilvl w:val="0"/>
                <w:numId w:val="18"/>
              </w:numPr>
              <w:ind w:left="338"/>
              <w:rPr>
                <w:rFonts w:ascii="Calibri" w:hAnsi="Calibri" w:cs="Calibri"/>
              </w:rPr>
            </w:pPr>
            <w:r w:rsidRPr="007C7D70">
              <w:rPr>
                <w:rFonts w:ascii="Calibri" w:hAnsi="Calibri" w:cs="Calibri"/>
              </w:rPr>
              <w:t>Work with Parent Partnership</w:t>
            </w:r>
          </w:p>
          <w:p w14:paraId="5DE5FC44" w14:textId="77777777" w:rsidR="00302AB9" w:rsidRPr="0082114E" w:rsidRDefault="00302AB9" w:rsidP="00302AB9">
            <w:pPr>
              <w:numPr>
                <w:ilvl w:val="0"/>
                <w:numId w:val="18"/>
              </w:numPr>
              <w:ind w:left="338"/>
              <w:rPr>
                <w:rFonts w:ascii="Calibri" w:hAnsi="Calibri" w:cs="Calibri"/>
              </w:rPr>
            </w:pPr>
            <w:r w:rsidRPr="0082114E">
              <w:rPr>
                <w:rFonts w:ascii="Calibri" w:hAnsi="Calibri" w:cs="Calibri"/>
              </w:rPr>
              <w:t>Social stories and visual prompts for pupils</w:t>
            </w:r>
          </w:p>
          <w:p w14:paraId="5B0BA4C7" w14:textId="77777777" w:rsidR="00302AB9" w:rsidRPr="0082114E" w:rsidRDefault="00302AB9" w:rsidP="00302AB9">
            <w:pPr>
              <w:numPr>
                <w:ilvl w:val="0"/>
                <w:numId w:val="18"/>
              </w:numPr>
              <w:ind w:left="338"/>
              <w:rPr>
                <w:rFonts w:ascii="Calibri" w:hAnsi="Calibri" w:cs="Calibri"/>
              </w:rPr>
            </w:pPr>
            <w:r w:rsidRPr="0082114E">
              <w:rPr>
                <w:rFonts w:ascii="Calibri" w:hAnsi="Calibri" w:cs="Calibri"/>
              </w:rPr>
              <w:t>Work through PSHCE/Preparing for Adulthood lessons  on managing and preparing for change</w:t>
            </w:r>
          </w:p>
          <w:p w14:paraId="68BD4B98" w14:textId="77777777" w:rsidR="00302AB9" w:rsidRPr="0082114E" w:rsidRDefault="00302AB9" w:rsidP="00302AB9">
            <w:pPr>
              <w:numPr>
                <w:ilvl w:val="0"/>
                <w:numId w:val="18"/>
              </w:numPr>
              <w:ind w:left="338"/>
              <w:rPr>
                <w:rFonts w:ascii="Calibri" w:hAnsi="Calibri" w:cs="Calibri"/>
              </w:rPr>
            </w:pPr>
            <w:r w:rsidRPr="0082114E">
              <w:rPr>
                <w:rFonts w:ascii="Calibri" w:hAnsi="Calibri" w:cs="Calibri"/>
              </w:rPr>
              <w:t>Programme of visits</w:t>
            </w:r>
          </w:p>
          <w:p w14:paraId="4109F63D" w14:textId="77777777" w:rsidR="00302AB9" w:rsidRPr="0082114E" w:rsidRDefault="00302AB9" w:rsidP="00302AB9">
            <w:pPr>
              <w:numPr>
                <w:ilvl w:val="0"/>
                <w:numId w:val="18"/>
              </w:numPr>
              <w:ind w:left="338"/>
              <w:rPr>
                <w:rFonts w:ascii="Calibri" w:hAnsi="Calibri" w:cs="Calibri"/>
              </w:rPr>
            </w:pPr>
            <w:r w:rsidRPr="0082114E">
              <w:rPr>
                <w:rFonts w:ascii="Calibri" w:hAnsi="Calibri" w:cs="Calibri"/>
              </w:rPr>
              <w:t>Longer term links with primary/other schools to increase familiarity</w:t>
            </w:r>
          </w:p>
          <w:p w14:paraId="36384AD7" w14:textId="77777777" w:rsidR="00302AB9" w:rsidRPr="0082114E" w:rsidRDefault="00302AB9" w:rsidP="00302AB9">
            <w:pPr>
              <w:numPr>
                <w:ilvl w:val="0"/>
                <w:numId w:val="18"/>
              </w:numPr>
              <w:ind w:left="338"/>
              <w:rPr>
                <w:rFonts w:ascii="Calibri" w:hAnsi="Calibri" w:cs="Calibri"/>
              </w:rPr>
            </w:pPr>
            <w:r w:rsidRPr="0082114E">
              <w:rPr>
                <w:rFonts w:ascii="Calibri" w:hAnsi="Calibri" w:cs="Calibri"/>
              </w:rPr>
              <w:t xml:space="preserve">Careers Lead now appointed in school to offer expert advice </w:t>
            </w:r>
          </w:p>
          <w:p w14:paraId="289BFB4A" w14:textId="77777777" w:rsidR="00302AB9" w:rsidRPr="0082114E" w:rsidRDefault="00302AB9" w:rsidP="00302AB9">
            <w:pPr>
              <w:numPr>
                <w:ilvl w:val="0"/>
                <w:numId w:val="18"/>
              </w:numPr>
              <w:ind w:left="338"/>
              <w:rPr>
                <w:rFonts w:ascii="Calibri" w:hAnsi="Calibri" w:cs="Calibri"/>
              </w:rPr>
            </w:pPr>
            <w:r w:rsidRPr="0082114E">
              <w:rPr>
                <w:rFonts w:ascii="Calibri" w:hAnsi="Calibri" w:cs="Calibri"/>
              </w:rPr>
              <w:t>Riverside College taster days</w:t>
            </w:r>
          </w:p>
          <w:p w14:paraId="03040FEA" w14:textId="77777777" w:rsidR="00302AB9" w:rsidRPr="0082114E" w:rsidRDefault="00302AB9" w:rsidP="00302AB9">
            <w:pPr>
              <w:numPr>
                <w:ilvl w:val="0"/>
                <w:numId w:val="18"/>
              </w:numPr>
              <w:ind w:left="338"/>
              <w:rPr>
                <w:rFonts w:ascii="Calibri" w:hAnsi="Calibri" w:cs="Calibri"/>
              </w:rPr>
            </w:pPr>
            <w:r w:rsidRPr="0082114E">
              <w:rPr>
                <w:rFonts w:ascii="Calibri" w:hAnsi="Calibri" w:cs="Calibri"/>
              </w:rPr>
              <w:t>Ashley 6</w:t>
            </w:r>
            <w:r w:rsidRPr="0082114E">
              <w:rPr>
                <w:rFonts w:ascii="Calibri" w:hAnsi="Calibri" w:cs="Calibri"/>
                <w:vertAlign w:val="superscript"/>
              </w:rPr>
              <w:t>th</w:t>
            </w:r>
            <w:r w:rsidRPr="0082114E">
              <w:rPr>
                <w:rFonts w:ascii="Calibri" w:hAnsi="Calibri" w:cs="Calibri"/>
              </w:rPr>
              <w:t xml:space="preserve"> Form taster days</w:t>
            </w:r>
          </w:p>
          <w:p w14:paraId="4DE3492B" w14:textId="77777777" w:rsidR="00302AB9" w:rsidRPr="0082114E" w:rsidRDefault="00302AB9" w:rsidP="00302AB9">
            <w:pPr>
              <w:numPr>
                <w:ilvl w:val="0"/>
                <w:numId w:val="18"/>
              </w:numPr>
              <w:ind w:left="338"/>
              <w:rPr>
                <w:rFonts w:ascii="Calibri" w:hAnsi="Calibri" w:cs="Calibri"/>
              </w:rPr>
            </w:pPr>
            <w:r w:rsidRPr="0082114E">
              <w:rPr>
                <w:rFonts w:ascii="Calibri" w:hAnsi="Calibri" w:cs="Calibri"/>
              </w:rPr>
              <w:t>Leaver’s reviews</w:t>
            </w:r>
          </w:p>
          <w:p w14:paraId="35B5F982" w14:textId="77777777" w:rsidR="007C7D70" w:rsidRDefault="00302AB9" w:rsidP="007C7D70">
            <w:pPr>
              <w:ind w:left="397"/>
              <w:rPr>
                <w:rFonts w:ascii="Calibri" w:hAnsi="Calibri" w:cs="Calibri"/>
              </w:rPr>
            </w:pPr>
            <w:r w:rsidRPr="0082114E">
              <w:rPr>
                <w:rFonts w:ascii="Calibri" w:hAnsi="Calibri" w:cs="Calibri"/>
              </w:rPr>
              <w:t>Focus on transition planni</w:t>
            </w:r>
            <w:r w:rsidR="007C7D70">
              <w:rPr>
                <w:rFonts w:ascii="Calibri" w:hAnsi="Calibri" w:cs="Calibri"/>
              </w:rPr>
              <w:t>ng as part of EHC review process</w:t>
            </w:r>
          </w:p>
          <w:p w14:paraId="66B11744" w14:textId="41FD83CC" w:rsidR="00302AB9" w:rsidRPr="007C7D70" w:rsidRDefault="00302AB9" w:rsidP="007C7D70">
            <w:pPr>
              <w:pStyle w:val="ListParagraph"/>
              <w:numPr>
                <w:ilvl w:val="0"/>
                <w:numId w:val="23"/>
              </w:numPr>
              <w:ind w:left="318" w:hanging="284"/>
              <w:rPr>
                <w:rFonts w:ascii="Calibri" w:hAnsi="Calibri" w:cs="Calibri"/>
              </w:rPr>
            </w:pPr>
            <w:r w:rsidRPr="007C7D70">
              <w:rPr>
                <w:rFonts w:ascii="Calibri" w:hAnsi="Calibri" w:cs="Calibri"/>
              </w:rPr>
              <w:t>Detailed 6</w:t>
            </w:r>
            <w:r w:rsidRPr="007C7D70">
              <w:rPr>
                <w:rFonts w:ascii="Calibri" w:hAnsi="Calibri" w:cs="Calibri"/>
                <w:vertAlign w:val="superscript"/>
              </w:rPr>
              <w:t>th</w:t>
            </w:r>
            <w:r w:rsidRPr="007C7D70">
              <w:rPr>
                <w:rFonts w:ascii="Calibri" w:hAnsi="Calibri" w:cs="Calibri"/>
              </w:rPr>
              <w:t xml:space="preserve"> form ‘Preparing for Adulthood’ programme</w:t>
            </w:r>
          </w:p>
        </w:tc>
      </w:tr>
    </w:tbl>
    <w:p w14:paraId="6B495A62" w14:textId="2131D1B6" w:rsidR="00502DE7" w:rsidRDefault="00502DE7"/>
    <w:p w14:paraId="781D4E9E" w14:textId="77777777" w:rsidR="00502DE7" w:rsidRDefault="00502D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372"/>
      </w:tblGrid>
      <w:tr w:rsidR="00502DE7" w:rsidRPr="00486254" w14:paraId="09EC2A7B" w14:textId="77777777" w:rsidTr="00502DE7">
        <w:tc>
          <w:tcPr>
            <w:tcW w:w="4644" w:type="dxa"/>
            <w:shd w:val="clear" w:color="auto" w:fill="C0C0C0"/>
          </w:tcPr>
          <w:p w14:paraId="175E0EB1" w14:textId="77777777" w:rsidR="00502DE7" w:rsidRPr="00486254" w:rsidRDefault="00502DE7" w:rsidP="001661BA">
            <w:pPr>
              <w:rPr>
                <w:rFonts w:ascii="Calibri" w:hAnsi="Calibri"/>
              </w:rPr>
            </w:pPr>
          </w:p>
        </w:tc>
        <w:tc>
          <w:tcPr>
            <w:tcW w:w="4372" w:type="dxa"/>
            <w:shd w:val="clear" w:color="auto" w:fill="C0C0C0"/>
          </w:tcPr>
          <w:p w14:paraId="0E66698E" w14:textId="77777777" w:rsidR="00502DE7" w:rsidRPr="00486254" w:rsidRDefault="00502DE7" w:rsidP="001661BA">
            <w:pPr>
              <w:ind w:left="397"/>
              <w:rPr>
                <w:rFonts w:ascii="Calibri" w:hAnsi="Calibri" w:cs="Arial"/>
                <w:color w:val="FF0000"/>
              </w:rPr>
            </w:pPr>
          </w:p>
        </w:tc>
      </w:tr>
      <w:tr w:rsidR="00502DE7" w:rsidRPr="00486254" w14:paraId="7875E818" w14:textId="77777777" w:rsidTr="00502DE7">
        <w:tc>
          <w:tcPr>
            <w:tcW w:w="4644" w:type="dxa"/>
            <w:shd w:val="clear" w:color="auto" w:fill="auto"/>
          </w:tcPr>
          <w:p w14:paraId="44266582" w14:textId="77777777" w:rsidR="00502DE7" w:rsidRPr="00E7778E" w:rsidRDefault="00502DE7" w:rsidP="001661BA">
            <w:pPr>
              <w:rPr>
                <w:rFonts w:ascii="Calibri" w:hAnsi="Calibri"/>
                <w:b/>
              </w:rPr>
            </w:pPr>
            <w:r w:rsidRPr="00E7778E">
              <w:rPr>
                <w:rFonts w:ascii="Calibri" w:hAnsi="Calibri"/>
                <w:b/>
              </w:rPr>
              <w:t>Access to strategies, resources, programmes, therapists to support occupational therapy/ physiotherapy needs and medical needs.</w:t>
            </w:r>
          </w:p>
        </w:tc>
        <w:tc>
          <w:tcPr>
            <w:tcW w:w="4372" w:type="dxa"/>
            <w:shd w:val="clear" w:color="auto" w:fill="auto"/>
          </w:tcPr>
          <w:p w14:paraId="7981C267" w14:textId="77777777" w:rsidR="007C7D70" w:rsidRPr="007C7D70" w:rsidRDefault="007C7D70" w:rsidP="007C7D70">
            <w:pPr>
              <w:numPr>
                <w:ilvl w:val="0"/>
                <w:numId w:val="19"/>
              </w:numPr>
              <w:ind w:left="338"/>
              <w:rPr>
                <w:rFonts w:ascii="Calibri" w:hAnsi="Calibri" w:cs="Calibri"/>
              </w:rPr>
            </w:pPr>
            <w:r w:rsidRPr="007C7D70">
              <w:rPr>
                <w:rFonts w:ascii="Calibri" w:hAnsi="Calibri" w:cs="Calibri"/>
              </w:rPr>
              <w:t xml:space="preserve">Intervention from occupational therapy specialist </w:t>
            </w:r>
          </w:p>
          <w:p w14:paraId="020BDCD0" w14:textId="77777777" w:rsidR="007C7D70" w:rsidRPr="007C7D70" w:rsidRDefault="007C7D70" w:rsidP="007C7D70">
            <w:pPr>
              <w:numPr>
                <w:ilvl w:val="0"/>
                <w:numId w:val="19"/>
              </w:numPr>
              <w:ind w:left="338"/>
              <w:rPr>
                <w:rFonts w:ascii="Calibri" w:hAnsi="Calibri" w:cs="Calibri"/>
              </w:rPr>
            </w:pPr>
            <w:r w:rsidRPr="007C7D70">
              <w:rPr>
                <w:rFonts w:ascii="Calibri" w:hAnsi="Calibri" w:cs="Calibri"/>
              </w:rPr>
              <w:t>Staff support and training for sensory / everyday functional life skills (</w:t>
            </w:r>
            <w:proofErr w:type="spellStart"/>
            <w:r w:rsidRPr="007C7D70">
              <w:rPr>
                <w:rFonts w:ascii="Calibri" w:hAnsi="Calibri" w:cs="Calibri"/>
              </w:rPr>
              <w:t>eg</w:t>
            </w:r>
            <w:proofErr w:type="spellEnd"/>
            <w:r w:rsidRPr="007C7D70">
              <w:rPr>
                <w:rFonts w:ascii="Calibri" w:hAnsi="Calibri" w:cs="Calibri"/>
              </w:rPr>
              <w:t xml:space="preserve"> ALERT programme)</w:t>
            </w:r>
          </w:p>
          <w:p w14:paraId="1C22C08D" w14:textId="77777777" w:rsidR="007C7D70" w:rsidRPr="007C7D70" w:rsidRDefault="007C7D70" w:rsidP="007C7D70">
            <w:pPr>
              <w:numPr>
                <w:ilvl w:val="0"/>
                <w:numId w:val="19"/>
              </w:numPr>
              <w:ind w:left="338"/>
              <w:rPr>
                <w:rFonts w:ascii="Calibri" w:hAnsi="Calibri" w:cs="Calibri"/>
              </w:rPr>
            </w:pPr>
            <w:r w:rsidRPr="007C7D70">
              <w:rPr>
                <w:rFonts w:ascii="Calibri" w:hAnsi="Calibri" w:cs="Calibri"/>
              </w:rPr>
              <w:t>Intervention, advice, training and support from physiotherapy services as required</w:t>
            </w:r>
          </w:p>
          <w:p w14:paraId="7C41A269" w14:textId="77777777" w:rsidR="007C7D70" w:rsidRPr="007C7D70" w:rsidRDefault="007C7D70" w:rsidP="007C7D70">
            <w:pPr>
              <w:numPr>
                <w:ilvl w:val="0"/>
                <w:numId w:val="19"/>
              </w:numPr>
              <w:ind w:left="338"/>
              <w:rPr>
                <w:rFonts w:ascii="Calibri" w:hAnsi="Calibri" w:cs="Calibri"/>
              </w:rPr>
            </w:pPr>
            <w:r w:rsidRPr="007C7D70">
              <w:rPr>
                <w:rFonts w:ascii="Calibri" w:hAnsi="Calibri" w:cs="Calibri"/>
              </w:rPr>
              <w:t>Assessment and individual programmes / specialist sensory functional advice</w:t>
            </w:r>
          </w:p>
          <w:p w14:paraId="7D008808" w14:textId="77777777" w:rsidR="007C7D70" w:rsidRPr="007C7D70" w:rsidRDefault="007C7D70" w:rsidP="007C7D70">
            <w:pPr>
              <w:numPr>
                <w:ilvl w:val="0"/>
                <w:numId w:val="19"/>
              </w:numPr>
              <w:ind w:left="338"/>
              <w:rPr>
                <w:rFonts w:ascii="Calibri" w:hAnsi="Calibri" w:cs="Calibri"/>
              </w:rPr>
            </w:pPr>
            <w:r w:rsidRPr="007C7D70">
              <w:rPr>
                <w:rFonts w:ascii="Calibri" w:hAnsi="Calibri" w:cs="Calibri"/>
              </w:rPr>
              <w:t>Specialist resources / equipment</w:t>
            </w:r>
          </w:p>
          <w:p w14:paraId="186F9EB5" w14:textId="77777777" w:rsidR="007C7D70" w:rsidRPr="007C7D70" w:rsidRDefault="007C7D70" w:rsidP="007C7D70">
            <w:pPr>
              <w:numPr>
                <w:ilvl w:val="0"/>
                <w:numId w:val="19"/>
              </w:numPr>
              <w:ind w:left="338"/>
              <w:rPr>
                <w:rFonts w:ascii="Calibri" w:hAnsi="Calibri" w:cs="Calibri"/>
              </w:rPr>
            </w:pPr>
            <w:r w:rsidRPr="007C7D70">
              <w:rPr>
                <w:rFonts w:ascii="Calibri" w:hAnsi="Calibri" w:cs="Calibri"/>
              </w:rPr>
              <w:t xml:space="preserve">Delivery of planned intervention programme by trained members of school </w:t>
            </w:r>
            <w:r w:rsidRPr="007C7D70">
              <w:rPr>
                <w:rFonts w:ascii="Calibri" w:hAnsi="Calibri" w:cs="Calibri"/>
              </w:rPr>
              <w:lastRenderedPageBreak/>
              <w:t>staff</w:t>
            </w:r>
          </w:p>
          <w:p w14:paraId="0D284CB7" w14:textId="77777777" w:rsidR="007C7D70" w:rsidRPr="007C7D70" w:rsidRDefault="007C7D70" w:rsidP="007C7D70">
            <w:pPr>
              <w:numPr>
                <w:ilvl w:val="0"/>
                <w:numId w:val="19"/>
              </w:numPr>
              <w:ind w:left="338"/>
              <w:rPr>
                <w:rFonts w:ascii="Calibri" w:hAnsi="Calibri" w:cs="Calibri"/>
              </w:rPr>
            </w:pPr>
            <w:r w:rsidRPr="007C7D70">
              <w:rPr>
                <w:rFonts w:ascii="Calibri" w:hAnsi="Calibri" w:cs="Calibri"/>
              </w:rPr>
              <w:t>Close liaison with medical staff where required</w:t>
            </w:r>
          </w:p>
          <w:p w14:paraId="1011083E" w14:textId="5E13BC7B" w:rsidR="00502DE7" w:rsidRPr="00486254" w:rsidRDefault="007C7D70" w:rsidP="007C7D70">
            <w:pPr>
              <w:ind w:left="397"/>
              <w:rPr>
                <w:rFonts w:ascii="Calibri" w:hAnsi="Calibri" w:cs="Arial"/>
              </w:rPr>
            </w:pPr>
            <w:r w:rsidRPr="007C7D70">
              <w:rPr>
                <w:rFonts w:ascii="Calibri" w:hAnsi="Calibri" w:cs="Calibri"/>
              </w:rPr>
              <w:t>Staff training for managing particular medical needs (</w:t>
            </w:r>
            <w:proofErr w:type="spellStart"/>
            <w:r w:rsidRPr="007C7D70">
              <w:rPr>
                <w:rFonts w:ascii="Calibri" w:hAnsi="Calibri" w:cs="Calibri"/>
              </w:rPr>
              <w:t>eg</w:t>
            </w:r>
            <w:proofErr w:type="spellEnd"/>
            <w:r w:rsidRPr="007C7D70">
              <w:rPr>
                <w:rFonts w:ascii="Calibri" w:hAnsi="Calibri" w:cs="Calibri"/>
              </w:rPr>
              <w:t xml:space="preserve"> diabetic needs)</w:t>
            </w:r>
          </w:p>
        </w:tc>
      </w:tr>
      <w:tr w:rsidR="00502DE7" w:rsidRPr="00486254" w14:paraId="3A893F05" w14:textId="77777777" w:rsidTr="00502DE7">
        <w:tc>
          <w:tcPr>
            <w:tcW w:w="4644" w:type="dxa"/>
            <w:shd w:val="clear" w:color="auto" w:fill="auto"/>
          </w:tcPr>
          <w:p w14:paraId="5E55DC0D" w14:textId="77777777" w:rsidR="00502DE7" w:rsidRPr="00E7778E" w:rsidRDefault="00502DE7" w:rsidP="001661BA">
            <w:pPr>
              <w:rPr>
                <w:rFonts w:ascii="Calibri" w:hAnsi="Calibri"/>
                <w:b/>
              </w:rPr>
            </w:pPr>
            <w:r w:rsidRPr="00E7778E">
              <w:rPr>
                <w:rFonts w:ascii="Calibri" w:hAnsi="Calibri"/>
                <w:b/>
              </w:rPr>
              <w:lastRenderedPageBreak/>
              <w:t>Extra support for parents and carers and pupils offered by the school/how parents are involved in their child’s education.</w:t>
            </w:r>
          </w:p>
        </w:tc>
        <w:tc>
          <w:tcPr>
            <w:tcW w:w="4372" w:type="dxa"/>
            <w:shd w:val="clear" w:color="auto" w:fill="auto"/>
          </w:tcPr>
          <w:p w14:paraId="4C9323CB" w14:textId="77777777" w:rsidR="007C7D70" w:rsidRPr="007C7D70" w:rsidRDefault="007C7D70" w:rsidP="007C7D70">
            <w:pPr>
              <w:numPr>
                <w:ilvl w:val="0"/>
                <w:numId w:val="20"/>
              </w:numPr>
              <w:ind w:left="338"/>
              <w:rPr>
                <w:rFonts w:ascii="Calibri" w:hAnsi="Calibri" w:cs="Calibri"/>
              </w:rPr>
            </w:pPr>
            <w:r w:rsidRPr="007C7D70">
              <w:rPr>
                <w:rFonts w:ascii="Calibri" w:hAnsi="Calibri" w:cs="Calibri"/>
              </w:rPr>
              <w:t>Parent support group meets in school on a regular basis (every first Thursday of each month)</w:t>
            </w:r>
          </w:p>
          <w:p w14:paraId="43D0F923" w14:textId="77777777" w:rsidR="007C7D70" w:rsidRPr="007C7D70" w:rsidRDefault="007C7D70" w:rsidP="007C7D70">
            <w:pPr>
              <w:numPr>
                <w:ilvl w:val="0"/>
                <w:numId w:val="20"/>
              </w:numPr>
              <w:ind w:left="338"/>
              <w:rPr>
                <w:rFonts w:ascii="Calibri" w:hAnsi="Calibri" w:cs="Calibri"/>
              </w:rPr>
            </w:pPr>
            <w:r w:rsidRPr="007C7D70">
              <w:rPr>
                <w:rFonts w:ascii="Calibri" w:hAnsi="Calibri" w:cs="Calibri"/>
              </w:rPr>
              <w:t xml:space="preserve">The school has links with a number of Youth organisations including </w:t>
            </w:r>
            <w:proofErr w:type="spellStart"/>
            <w:r w:rsidRPr="007C7D70">
              <w:rPr>
                <w:rFonts w:ascii="Calibri" w:hAnsi="Calibri" w:cs="Calibri"/>
              </w:rPr>
              <w:t>Halton</w:t>
            </w:r>
            <w:proofErr w:type="spellEnd"/>
            <w:r w:rsidRPr="007C7D70">
              <w:rPr>
                <w:rFonts w:ascii="Calibri" w:hAnsi="Calibri" w:cs="Calibri"/>
              </w:rPr>
              <w:t xml:space="preserve"> Speak Out</w:t>
            </w:r>
          </w:p>
          <w:p w14:paraId="42F29E1D" w14:textId="77777777" w:rsidR="007C7D70" w:rsidRPr="007C7D70" w:rsidRDefault="007C7D70" w:rsidP="007C7D70">
            <w:pPr>
              <w:numPr>
                <w:ilvl w:val="0"/>
                <w:numId w:val="20"/>
              </w:numPr>
              <w:ind w:left="338"/>
              <w:rPr>
                <w:rFonts w:ascii="Calibri" w:hAnsi="Calibri" w:cs="Calibri"/>
              </w:rPr>
            </w:pPr>
            <w:r w:rsidRPr="007C7D70">
              <w:rPr>
                <w:rFonts w:ascii="Calibri" w:hAnsi="Calibri" w:cs="Calibri"/>
              </w:rPr>
              <w:t>The school will signpost appropriate groups and organisations to you which are relevant to your families’ needs</w:t>
            </w:r>
          </w:p>
          <w:p w14:paraId="70A895AD" w14:textId="77777777" w:rsidR="007C7D70" w:rsidRPr="007C7D70" w:rsidRDefault="007C7D70" w:rsidP="007C7D70">
            <w:pPr>
              <w:numPr>
                <w:ilvl w:val="0"/>
                <w:numId w:val="20"/>
              </w:numPr>
              <w:ind w:left="338"/>
              <w:rPr>
                <w:rFonts w:ascii="Calibri" w:hAnsi="Calibri" w:cs="Calibri"/>
              </w:rPr>
            </w:pPr>
            <w:r w:rsidRPr="007C7D70">
              <w:rPr>
                <w:rFonts w:ascii="Calibri" w:hAnsi="Calibri" w:cs="Calibri"/>
              </w:rPr>
              <w:t>Parents can access advice from the occupational therapist regarding sensory and everyday functional needs/skills</w:t>
            </w:r>
          </w:p>
          <w:p w14:paraId="0E82F135" w14:textId="77777777" w:rsidR="007C7D70" w:rsidRPr="007C7D70" w:rsidRDefault="007C7D70" w:rsidP="007C7D70">
            <w:pPr>
              <w:numPr>
                <w:ilvl w:val="0"/>
                <w:numId w:val="20"/>
              </w:numPr>
              <w:ind w:left="338"/>
              <w:rPr>
                <w:rFonts w:ascii="Calibri" w:hAnsi="Calibri" w:cs="Calibri"/>
              </w:rPr>
            </w:pPr>
            <w:r w:rsidRPr="007C7D70">
              <w:rPr>
                <w:rFonts w:ascii="Calibri" w:hAnsi="Calibri" w:cs="Calibri"/>
              </w:rPr>
              <w:t>Parents can access support and advice from our Emotion Coach, Counsellor and key staff regarding strategies to support pupils at home (</w:t>
            </w:r>
            <w:proofErr w:type="spellStart"/>
            <w:r w:rsidRPr="007C7D70">
              <w:rPr>
                <w:rFonts w:ascii="Calibri" w:hAnsi="Calibri" w:cs="Calibri"/>
              </w:rPr>
              <w:t>eg</w:t>
            </w:r>
            <w:proofErr w:type="spellEnd"/>
            <w:r w:rsidRPr="007C7D70">
              <w:rPr>
                <w:rFonts w:ascii="Calibri" w:hAnsi="Calibri" w:cs="Calibri"/>
              </w:rPr>
              <w:t>. social stories, relaxation techniques)</w:t>
            </w:r>
          </w:p>
          <w:p w14:paraId="506C2C2F" w14:textId="77777777" w:rsidR="007C7D70" w:rsidRPr="007C7D70" w:rsidRDefault="007C7D70" w:rsidP="007C7D70">
            <w:pPr>
              <w:numPr>
                <w:ilvl w:val="0"/>
                <w:numId w:val="20"/>
              </w:numPr>
              <w:ind w:left="338"/>
              <w:rPr>
                <w:rFonts w:ascii="Calibri" w:hAnsi="Calibri" w:cs="Calibri"/>
              </w:rPr>
            </w:pPr>
            <w:r w:rsidRPr="007C7D70">
              <w:rPr>
                <w:rFonts w:ascii="Calibri" w:hAnsi="Calibri" w:cs="Calibri"/>
              </w:rPr>
              <w:t xml:space="preserve">Close links with parent support groups such as HAFS, SCOPE </w:t>
            </w:r>
            <w:proofErr w:type="spellStart"/>
            <w:r w:rsidRPr="007C7D70">
              <w:rPr>
                <w:rFonts w:ascii="Calibri" w:hAnsi="Calibri" w:cs="Calibri"/>
              </w:rPr>
              <w:t>etc</w:t>
            </w:r>
            <w:proofErr w:type="spellEnd"/>
          </w:p>
          <w:p w14:paraId="60E7EE2D" w14:textId="77777777" w:rsidR="007C7D70" w:rsidRPr="007C7D70" w:rsidRDefault="007C7D70" w:rsidP="007C7D70">
            <w:pPr>
              <w:numPr>
                <w:ilvl w:val="0"/>
                <w:numId w:val="20"/>
              </w:numPr>
              <w:ind w:left="338"/>
              <w:rPr>
                <w:rFonts w:ascii="Calibri" w:hAnsi="Calibri" w:cs="Calibri"/>
              </w:rPr>
            </w:pPr>
            <w:r w:rsidRPr="007C7D70">
              <w:rPr>
                <w:rFonts w:ascii="Calibri" w:hAnsi="Calibri" w:cs="Calibri"/>
              </w:rPr>
              <w:t>School website and Twitter page</w:t>
            </w:r>
          </w:p>
          <w:p w14:paraId="3CA90BCA" w14:textId="77777777" w:rsidR="007C7D70" w:rsidRPr="007C7D70" w:rsidRDefault="007C7D70" w:rsidP="007C7D70">
            <w:pPr>
              <w:numPr>
                <w:ilvl w:val="0"/>
                <w:numId w:val="20"/>
              </w:numPr>
              <w:ind w:left="338"/>
              <w:rPr>
                <w:rFonts w:ascii="Calibri" w:hAnsi="Calibri" w:cs="Calibri"/>
              </w:rPr>
            </w:pPr>
            <w:r w:rsidRPr="007C7D70">
              <w:rPr>
                <w:rFonts w:ascii="Calibri" w:hAnsi="Calibri" w:cs="Calibri"/>
              </w:rPr>
              <w:t>Parent group Facebook page</w:t>
            </w:r>
          </w:p>
          <w:p w14:paraId="3C361D40" w14:textId="77777777" w:rsidR="007C7D70" w:rsidRPr="007C7D70" w:rsidRDefault="007C7D70" w:rsidP="007C7D70">
            <w:pPr>
              <w:numPr>
                <w:ilvl w:val="0"/>
                <w:numId w:val="20"/>
              </w:numPr>
              <w:ind w:left="338"/>
              <w:rPr>
                <w:rFonts w:ascii="Calibri" w:hAnsi="Calibri" w:cs="Calibri"/>
              </w:rPr>
            </w:pPr>
            <w:r w:rsidRPr="007C7D70">
              <w:rPr>
                <w:rFonts w:ascii="Calibri" w:hAnsi="Calibri" w:cs="Calibri"/>
              </w:rPr>
              <w:t>YORK training sessions for parents</w:t>
            </w:r>
          </w:p>
          <w:p w14:paraId="030CE410" w14:textId="77777777" w:rsidR="007C7D70" w:rsidRPr="007C7D70" w:rsidRDefault="007C7D70" w:rsidP="007C7D70">
            <w:pPr>
              <w:numPr>
                <w:ilvl w:val="0"/>
                <w:numId w:val="20"/>
              </w:numPr>
              <w:ind w:left="338"/>
              <w:rPr>
                <w:rFonts w:ascii="Calibri" w:hAnsi="Calibri" w:cs="Calibri"/>
              </w:rPr>
            </w:pPr>
            <w:r w:rsidRPr="007C7D70">
              <w:rPr>
                <w:rFonts w:ascii="Calibri" w:hAnsi="Calibri" w:cs="Calibri"/>
              </w:rPr>
              <w:t xml:space="preserve">ASC specialist Higher Level Teaching assistant can create bespoke resources for parents </w:t>
            </w:r>
          </w:p>
          <w:p w14:paraId="2095FC0D" w14:textId="77777777" w:rsidR="007C7D70" w:rsidRPr="007C7D70" w:rsidRDefault="007C7D70" w:rsidP="007C7D70">
            <w:pPr>
              <w:numPr>
                <w:ilvl w:val="0"/>
                <w:numId w:val="20"/>
              </w:numPr>
              <w:ind w:left="338"/>
              <w:rPr>
                <w:rFonts w:ascii="Calibri" w:hAnsi="Calibri" w:cs="Calibri"/>
              </w:rPr>
            </w:pPr>
            <w:r w:rsidRPr="007C7D70">
              <w:rPr>
                <w:rFonts w:ascii="Calibri" w:hAnsi="Calibri" w:cs="Calibri"/>
              </w:rPr>
              <w:t>Drop-in policy</w:t>
            </w:r>
          </w:p>
          <w:p w14:paraId="1EE7B7F7" w14:textId="34F34815" w:rsidR="00502DE7" w:rsidRPr="00486254" w:rsidRDefault="007C7D70" w:rsidP="007C7D70">
            <w:pPr>
              <w:ind w:left="284"/>
              <w:rPr>
                <w:rFonts w:ascii="Calibri" w:hAnsi="Calibri" w:cs="Arial"/>
              </w:rPr>
            </w:pPr>
            <w:r w:rsidRPr="007C7D70">
              <w:rPr>
                <w:rFonts w:ascii="Calibri" w:hAnsi="Calibri" w:cs="Calibri"/>
              </w:rPr>
              <w:t>Family Link staff member</w:t>
            </w:r>
          </w:p>
        </w:tc>
      </w:tr>
      <w:tr w:rsidR="00502DE7" w:rsidRPr="00486254" w14:paraId="3BBD314F" w14:textId="77777777" w:rsidTr="00502DE7">
        <w:tc>
          <w:tcPr>
            <w:tcW w:w="4644" w:type="dxa"/>
            <w:shd w:val="clear" w:color="auto" w:fill="auto"/>
          </w:tcPr>
          <w:p w14:paraId="3E4376D0" w14:textId="77777777" w:rsidR="00502DE7" w:rsidRPr="00E7778E" w:rsidRDefault="00502DE7" w:rsidP="001661BA">
            <w:pPr>
              <w:rPr>
                <w:rFonts w:ascii="Calibri" w:hAnsi="Calibri"/>
                <w:b/>
              </w:rPr>
            </w:pPr>
            <w:r w:rsidRPr="00E7778E">
              <w:rPr>
                <w:rFonts w:ascii="Calibri" w:hAnsi="Calibri"/>
                <w:b/>
              </w:rPr>
              <w:t>How additional funding for SEND is used within the school with individual pupils.</w:t>
            </w:r>
          </w:p>
        </w:tc>
        <w:tc>
          <w:tcPr>
            <w:tcW w:w="4372" w:type="dxa"/>
            <w:shd w:val="clear" w:color="auto" w:fill="auto"/>
          </w:tcPr>
          <w:p w14:paraId="0E6F06DB" w14:textId="77777777" w:rsidR="00302AB9" w:rsidRDefault="00502DE7" w:rsidP="00302AB9">
            <w:pPr>
              <w:numPr>
                <w:ilvl w:val="0"/>
                <w:numId w:val="21"/>
              </w:numPr>
              <w:ind w:left="338"/>
              <w:rPr>
                <w:rFonts w:ascii="Calibri" w:hAnsi="Calibri" w:cs="Calibri"/>
              </w:rPr>
            </w:pPr>
            <w:r w:rsidRPr="00486254">
              <w:rPr>
                <w:rFonts w:ascii="Calibri" w:hAnsi="Calibri" w:cs="Arial"/>
              </w:rPr>
              <w:t xml:space="preserve"> </w:t>
            </w:r>
            <w:r w:rsidR="00302AB9" w:rsidRPr="00684CA1">
              <w:rPr>
                <w:rFonts w:ascii="Calibri" w:hAnsi="Calibri" w:cs="Calibri"/>
              </w:rPr>
              <w:t>Schools receive funding for all pupils including those with special educational needs and disabilities and they meet pupils’ needs through this (including additional support and equipment). The local authority may contribute if the cost of meeting an individual’s needs is more than £10 000 per year.</w:t>
            </w:r>
          </w:p>
          <w:p w14:paraId="3D31D4CA" w14:textId="15E7D791" w:rsidR="00502DE7" w:rsidRPr="00302AB9" w:rsidRDefault="00302AB9" w:rsidP="00302AB9">
            <w:pPr>
              <w:numPr>
                <w:ilvl w:val="0"/>
                <w:numId w:val="21"/>
              </w:numPr>
              <w:ind w:left="338"/>
              <w:rPr>
                <w:rFonts w:ascii="Calibri" w:hAnsi="Calibri" w:cs="Calibri"/>
              </w:rPr>
            </w:pPr>
            <w:r w:rsidRPr="00302AB9">
              <w:rPr>
                <w:rFonts w:ascii="Calibri" w:hAnsi="Calibri" w:cs="Calibri"/>
              </w:rPr>
              <w:t xml:space="preserve">If the assessment of a pupil’s needs identifies something that is significantly different to what </w:t>
            </w:r>
            <w:r>
              <w:rPr>
                <w:rFonts w:ascii="Calibri" w:hAnsi="Calibri" w:cs="Calibri"/>
              </w:rPr>
              <w:t>is usually available, there may</w:t>
            </w:r>
            <w:r w:rsidRPr="00302AB9">
              <w:rPr>
                <w:rFonts w:ascii="Calibri" w:hAnsi="Calibri" w:cs="Calibri"/>
              </w:rPr>
              <w:t xml:space="preserve"> be additional funding allocated.</w:t>
            </w:r>
          </w:p>
        </w:tc>
      </w:tr>
      <w:tr w:rsidR="00502DE7" w:rsidRPr="00486254" w14:paraId="646959D5" w14:textId="77777777" w:rsidTr="00502DE7">
        <w:tc>
          <w:tcPr>
            <w:tcW w:w="4644" w:type="dxa"/>
            <w:shd w:val="clear" w:color="auto" w:fill="auto"/>
          </w:tcPr>
          <w:p w14:paraId="64197B10" w14:textId="77777777" w:rsidR="00502DE7" w:rsidRPr="00E7778E" w:rsidRDefault="00502DE7" w:rsidP="001661BA">
            <w:pPr>
              <w:rPr>
                <w:rFonts w:ascii="Calibri" w:hAnsi="Calibri"/>
                <w:b/>
              </w:rPr>
            </w:pPr>
            <w:r w:rsidRPr="00E7778E">
              <w:rPr>
                <w:rFonts w:ascii="Calibri" w:hAnsi="Calibri"/>
                <w:b/>
              </w:rPr>
              <w:t>Arrangements for supporting pupils who are looked after by the local authority and have SEND. Including examples of how pupil premium is used within the school.</w:t>
            </w:r>
          </w:p>
        </w:tc>
        <w:tc>
          <w:tcPr>
            <w:tcW w:w="4372" w:type="dxa"/>
            <w:shd w:val="clear" w:color="auto" w:fill="auto"/>
          </w:tcPr>
          <w:p w14:paraId="6E8604D0" w14:textId="77777777" w:rsidR="007C7D70" w:rsidRPr="007C7D70" w:rsidRDefault="00302AB9" w:rsidP="007C7D70">
            <w:pPr>
              <w:pStyle w:val="ListParagraph"/>
              <w:numPr>
                <w:ilvl w:val="0"/>
                <w:numId w:val="22"/>
              </w:numPr>
              <w:ind w:left="318" w:hanging="284"/>
              <w:rPr>
                <w:rFonts w:ascii="Calibri" w:hAnsi="Calibri" w:cs="Arial"/>
              </w:rPr>
            </w:pPr>
            <w:r w:rsidRPr="007C7D70">
              <w:rPr>
                <w:rFonts w:ascii="Calibri" w:hAnsi="Calibri" w:cs="Arial"/>
              </w:rPr>
              <w:t>Both Vulnerable and Discretionary bursaries are available to students who meet the criteria, including LAC students</w:t>
            </w:r>
          </w:p>
          <w:p w14:paraId="2FB5EFE2" w14:textId="267392D7" w:rsidR="007C7D70" w:rsidRPr="007C7D70" w:rsidRDefault="007C7D70" w:rsidP="007C7D70">
            <w:pPr>
              <w:pStyle w:val="ListParagraph"/>
              <w:numPr>
                <w:ilvl w:val="0"/>
                <w:numId w:val="22"/>
              </w:numPr>
              <w:ind w:left="318" w:hanging="284"/>
              <w:rPr>
                <w:rFonts w:ascii="Calibri" w:hAnsi="Calibri" w:cs="Arial"/>
              </w:rPr>
            </w:pPr>
            <w:r w:rsidRPr="007C7D70">
              <w:rPr>
                <w:rFonts w:ascii="Calibri" w:hAnsi="Calibri" w:cs="Arial"/>
              </w:rPr>
              <w:t>Pupil Premium is only available for students up to Year 11 and so this funding is not accessed by 6</w:t>
            </w:r>
            <w:r w:rsidRPr="007C7D70">
              <w:rPr>
                <w:rFonts w:ascii="Calibri" w:hAnsi="Calibri" w:cs="Arial"/>
                <w:vertAlign w:val="superscript"/>
              </w:rPr>
              <w:t>th</w:t>
            </w:r>
            <w:r w:rsidRPr="007C7D70">
              <w:rPr>
                <w:rFonts w:ascii="Calibri" w:hAnsi="Calibri" w:cs="Arial"/>
              </w:rPr>
              <w:t xml:space="preserve"> form students </w:t>
            </w:r>
          </w:p>
          <w:p w14:paraId="40930D13" w14:textId="18E94F44" w:rsidR="007C7D70" w:rsidRPr="007C7D70" w:rsidRDefault="007C7D70" w:rsidP="007C7D70">
            <w:pPr>
              <w:pStyle w:val="ListParagraph"/>
              <w:numPr>
                <w:ilvl w:val="0"/>
                <w:numId w:val="22"/>
              </w:numPr>
              <w:ind w:left="318" w:hanging="284"/>
              <w:rPr>
                <w:rFonts w:ascii="Calibri" w:hAnsi="Calibri" w:cs="Arial"/>
              </w:rPr>
            </w:pPr>
            <w:r w:rsidRPr="007C7D70">
              <w:rPr>
                <w:rFonts w:ascii="Calibri" w:hAnsi="Calibri" w:cs="Arial"/>
              </w:rPr>
              <w:t>For how Pupil Premium funding is used within the main school, please see th</w:t>
            </w:r>
            <w:r>
              <w:rPr>
                <w:rFonts w:ascii="Calibri" w:hAnsi="Calibri" w:cs="Arial"/>
              </w:rPr>
              <w:t>e school website</w:t>
            </w:r>
            <w:bookmarkStart w:id="0" w:name="_GoBack"/>
            <w:bookmarkEnd w:id="0"/>
          </w:p>
        </w:tc>
      </w:tr>
      <w:tr w:rsidR="00502DE7" w:rsidRPr="00486254" w14:paraId="262A8F30" w14:textId="77777777" w:rsidTr="00502DE7">
        <w:tc>
          <w:tcPr>
            <w:tcW w:w="9016" w:type="dxa"/>
            <w:gridSpan w:val="2"/>
            <w:shd w:val="clear" w:color="auto" w:fill="auto"/>
          </w:tcPr>
          <w:p w14:paraId="38A8289B" w14:textId="25233168" w:rsidR="00502DE7" w:rsidRPr="00486254" w:rsidRDefault="00502DE7" w:rsidP="001661BA">
            <w:pPr>
              <w:rPr>
                <w:rFonts w:ascii="Calibri" w:hAnsi="Calibri"/>
              </w:rPr>
            </w:pPr>
            <w:r w:rsidRPr="00486254">
              <w:rPr>
                <w:rFonts w:ascii="Calibri" w:hAnsi="Calibri"/>
                <w:b/>
              </w:rPr>
              <w:t>SENCO name/contact</w:t>
            </w:r>
            <w:r>
              <w:rPr>
                <w:rFonts w:ascii="Calibri" w:hAnsi="Calibri"/>
                <w:b/>
              </w:rPr>
              <w:t>:</w:t>
            </w:r>
            <w:r w:rsidR="00C43D1B">
              <w:rPr>
                <w:rFonts w:ascii="Calibri" w:hAnsi="Calibri"/>
                <w:b/>
              </w:rPr>
              <w:t xml:space="preserve">  Mike Jones (headof6thform.ashley@halton.gov.uk)</w:t>
            </w:r>
          </w:p>
        </w:tc>
      </w:tr>
      <w:tr w:rsidR="00502DE7" w:rsidRPr="00486254" w14:paraId="7B55A59F" w14:textId="77777777" w:rsidTr="00502DE7">
        <w:tc>
          <w:tcPr>
            <w:tcW w:w="9016" w:type="dxa"/>
            <w:gridSpan w:val="2"/>
            <w:shd w:val="clear" w:color="auto" w:fill="auto"/>
          </w:tcPr>
          <w:p w14:paraId="49C3E5DA" w14:textId="5B57C442" w:rsidR="00502DE7" w:rsidRPr="00C07B17" w:rsidRDefault="00502DE7" w:rsidP="001661BA">
            <w:pPr>
              <w:rPr>
                <w:rFonts w:ascii="Calibri" w:hAnsi="Calibri"/>
                <w:b/>
              </w:rPr>
            </w:pPr>
            <w:proofErr w:type="spellStart"/>
            <w:r w:rsidRPr="00486254">
              <w:rPr>
                <w:rFonts w:ascii="Calibri" w:hAnsi="Calibri"/>
                <w:b/>
              </w:rPr>
              <w:lastRenderedPageBreak/>
              <w:t>Headteacher</w:t>
            </w:r>
            <w:proofErr w:type="spellEnd"/>
            <w:r w:rsidRPr="00486254">
              <w:rPr>
                <w:rFonts w:ascii="Calibri" w:hAnsi="Calibri"/>
                <w:b/>
              </w:rPr>
              <w:t xml:space="preserve"> name/contact</w:t>
            </w:r>
            <w:r>
              <w:rPr>
                <w:rFonts w:ascii="Calibri" w:hAnsi="Calibri"/>
                <w:b/>
              </w:rPr>
              <w:t>:</w:t>
            </w:r>
            <w:r w:rsidR="00C43D1B">
              <w:rPr>
                <w:rFonts w:ascii="Calibri" w:hAnsi="Calibri"/>
                <w:b/>
              </w:rPr>
              <w:t xml:space="preserve">   Linda King (head.ashley@halton.gov.uk)</w:t>
            </w:r>
          </w:p>
        </w:tc>
      </w:tr>
      <w:tr w:rsidR="00502DE7" w:rsidRPr="00486254" w14:paraId="2DD9B721" w14:textId="77777777" w:rsidTr="00502DE7">
        <w:tc>
          <w:tcPr>
            <w:tcW w:w="9016" w:type="dxa"/>
            <w:gridSpan w:val="2"/>
            <w:shd w:val="clear" w:color="auto" w:fill="auto"/>
          </w:tcPr>
          <w:p w14:paraId="1FBFC544" w14:textId="3B25E2BE" w:rsidR="00502DE7" w:rsidRPr="00C07B17" w:rsidRDefault="00502DE7" w:rsidP="001661BA">
            <w:pPr>
              <w:rPr>
                <w:rFonts w:ascii="Calibri" w:hAnsi="Calibri"/>
                <w:b/>
              </w:rPr>
            </w:pPr>
            <w:r w:rsidRPr="00C07B17">
              <w:rPr>
                <w:rFonts w:ascii="Calibri" w:hAnsi="Calibri"/>
                <w:b/>
              </w:rPr>
              <w:t>ANNUAL REVIEW 201</w:t>
            </w:r>
            <w:r w:rsidR="001228D0">
              <w:rPr>
                <w:rFonts w:ascii="Calibri" w:hAnsi="Calibri"/>
                <w:b/>
              </w:rPr>
              <w:t>9</w:t>
            </w:r>
            <w:r w:rsidRPr="00C07B17">
              <w:rPr>
                <w:rFonts w:ascii="Calibri" w:hAnsi="Calibri"/>
                <w:b/>
              </w:rPr>
              <w:t>-</w:t>
            </w:r>
            <w:r w:rsidR="001228D0">
              <w:rPr>
                <w:rFonts w:ascii="Calibri" w:hAnsi="Calibri"/>
                <w:b/>
              </w:rPr>
              <w:t>2020</w:t>
            </w:r>
            <w:r w:rsidRPr="00C07B17">
              <w:rPr>
                <w:rFonts w:ascii="Calibri" w:hAnsi="Calibri"/>
                <w:b/>
              </w:rPr>
              <w:t xml:space="preserve"> </w:t>
            </w:r>
          </w:p>
          <w:p w14:paraId="1AFF88F6" w14:textId="77777777" w:rsidR="00502DE7" w:rsidRDefault="00502DE7" w:rsidP="001661BA">
            <w:pPr>
              <w:rPr>
                <w:rFonts w:ascii="Calibri" w:hAnsi="Calibri"/>
                <w:b/>
              </w:rPr>
            </w:pPr>
          </w:p>
          <w:p w14:paraId="5836153D" w14:textId="57AB6C60" w:rsidR="00502DE7" w:rsidRPr="00C07B17" w:rsidRDefault="00502DE7" w:rsidP="001228D0">
            <w:pPr>
              <w:rPr>
                <w:rFonts w:ascii="Calibri" w:hAnsi="Calibri"/>
                <w:b/>
              </w:rPr>
            </w:pPr>
            <w:r w:rsidRPr="00C07B17">
              <w:rPr>
                <w:rFonts w:ascii="Calibri" w:hAnsi="Calibri"/>
                <w:b/>
              </w:rPr>
              <w:t xml:space="preserve">Completed </w:t>
            </w:r>
            <w:r w:rsidR="00C43D1B">
              <w:rPr>
                <w:rFonts w:ascii="Calibri" w:hAnsi="Calibri"/>
                <w:b/>
              </w:rPr>
              <w:t>by:   Mike Jones                                                                  Date:  October 11</w:t>
            </w:r>
            <w:r w:rsidR="00C43D1B" w:rsidRPr="00C43D1B">
              <w:rPr>
                <w:rFonts w:ascii="Calibri" w:hAnsi="Calibri"/>
                <w:b/>
                <w:vertAlign w:val="superscript"/>
              </w:rPr>
              <w:t>th</w:t>
            </w:r>
            <w:r w:rsidR="00C43D1B">
              <w:rPr>
                <w:rFonts w:ascii="Calibri" w:hAnsi="Calibri"/>
                <w:b/>
              </w:rPr>
              <w:t xml:space="preserve">, </w:t>
            </w:r>
            <w:r w:rsidRPr="00C07B17">
              <w:rPr>
                <w:rFonts w:ascii="Calibri" w:hAnsi="Calibri"/>
                <w:b/>
              </w:rPr>
              <w:t>201</w:t>
            </w:r>
            <w:r w:rsidR="001228D0">
              <w:rPr>
                <w:rFonts w:ascii="Calibri" w:hAnsi="Calibri"/>
                <w:b/>
              </w:rPr>
              <w:t>9</w:t>
            </w:r>
          </w:p>
        </w:tc>
      </w:tr>
    </w:tbl>
    <w:p w14:paraId="14532B08" w14:textId="77777777" w:rsidR="00502DE7" w:rsidRPr="00486254" w:rsidRDefault="00502DE7" w:rsidP="00502DE7">
      <w:pPr>
        <w:rPr>
          <w:rFonts w:ascii="Calibri" w:hAnsi="Calibri"/>
        </w:rPr>
      </w:pPr>
    </w:p>
    <w:p w14:paraId="55A694AB" w14:textId="77777777" w:rsidR="00502DE7" w:rsidRDefault="00502DE7" w:rsidP="00502DE7">
      <w:pPr>
        <w:rPr>
          <w:rFonts w:ascii="Calibri" w:hAnsi="Calibri"/>
          <w:b/>
        </w:rPr>
      </w:pPr>
    </w:p>
    <w:p w14:paraId="72A237E3" w14:textId="77777777" w:rsidR="00502DE7" w:rsidRPr="006C4EE6" w:rsidRDefault="00502DE7" w:rsidP="00502DE7">
      <w:pPr>
        <w:rPr>
          <w:rFonts w:ascii="Calibri" w:hAnsi="Calibri"/>
          <w:b/>
        </w:rPr>
      </w:pPr>
    </w:p>
    <w:p w14:paraId="54470283" w14:textId="77777777" w:rsidR="00502DE7" w:rsidRDefault="00502DE7" w:rsidP="00502DE7">
      <w:pPr>
        <w:rPr>
          <w:rFonts w:ascii="Calibri" w:hAnsi="Calibri"/>
          <w:b/>
          <w:sz w:val="28"/>
          <w:szCs w:val="28"/>
        </w:rPr>
      </w:pPr>
    </w:p>
    <w:p w14:paraId="43384FF4" w14:textId="77777777" w:rsidR="00502DE7" w:rsidRPr="009467E4" w:rsidRDefault="00502DE7" w:rsidP="00502DE7">
      <w:pPr>
        <w:jc w:val="right"/>
        <w:rPr>
          <w:rFonts w:ascii="Calibri" w:hAnsi="Calibri"/>
        </w:rPr>
      </w:pPr>
      <w:r>
        <w:rPr>
          <w:rFonts w:ascii="Calibri" w:hAnsi="Calibri"/>
          <w:b/>
          <w:sz w:val="28"/>
          <w:szCs w:val="28"/>
        </w:rPr>
        <w:br w:type="page"/>
      </w:r>
      <w:r w:rsidRPr="009467E4">
        <w:rPr>
          <w:rFonts w:ascii="Calibri" w:hAnsi="Calibri"/>
        </w:rPr>
        <w:lastRenderedPageBreak/>
        <w:t>Appendix A:</w:t>
      </w:r>
    </w:p>
    <w:p w14:paraId="626020DA" w14:textId="77777777" w:rsidR="00502DE7" w:rsidRDefault="00502DE7" w:rsidP="00502DE7">
      <w:pPr>
        <w:jc w:val="center"/>
        <w:rPr>
          <w:rFonts w:ascii="Calibri" w:hAnsi="Calibri"/>
          <w:b/>
          <w:bCs/>
          <w:u w:val="single"/>
        </w:rPr>
      </w:pPr>
    </w:p>
    <w:p w14:paraId="1CD9238A" w14:textId="77777777" w:rsidR="00502DE7" w:rsidRPr="009467E4" w:rsidRDefault="00502DE7" w:rsidP="00502DE7">
      <w:pPr>
        <w:jc w:val="center"/>
        <w:rPr>
          <w:rFonts w:ascii="Calibri" w:hAnsi="Calibri"/>
          <w:b/>
          <w:bCs/>
          <w:u w:val="single"/>
        </w:rPr>
      </w:pPr>
      <w:r w:rsidRPr="009467E4">
        <w:rPr>
          <w:rFonts w:ascii="Calibri" w:hAnsi="Calibri"/>
          <w:b/>
          <w:bCs/>
          <w:u w:val="single"/>
        </w:rPr>
        <w:t>SEND Broad Areas</w:t>
      </w:r>
      <w:r>
        <w:rPr>
          <w:rFonts w:ascii="Calibri" w:hAnsi="Calibri"/>
          <w:b/>
          <w:bCs/>
          <w:u w:val="single"/>
        </w:rPr>
        <w:t xml:space="preserve"> of Need</w:t>
      </w:r>
    </w:p>
    <w:p w14:paraId="51351E87" w14:textId="77777777" w:rsidR="00502DE7" w:rsidRDefault="00502DE7" w:rsidP="00502DE7">
      <w:pPr>
        <w:jc w:val="center"/>
        <w:rPr>
          <w:rFonts w:ascii="Calibri" w:hAnsi="Calibri"/>
          <w:b/>
          <w:bCs/>
          <w:color w:val="7030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8452"/>
      </w:tblGrid>
      <w:tr w:rsidR="00502DE7" w:rsidRPr="00800349" w14:paraId="3BCEB8B9" w14:textId="77777777" w:rsidTr="001661BA">
        <w:tc>
          <w:tcPr>
            <w:tcW w:w="10280" w:type="dxa"/>
            <w:gridSpan w:val="2"/>
            <w:tcBorders>
              <w:top w:val="single" w:sz="24" w:space="0" w:color="17365D"/>
              <w:left w:val="single" w:sz="24" w:space="0" w:color="17365D"/>
              <w:bottom w:val="single" w:sz="24" w:space="0" w:color="17365D"/>
              <w:right w:val="single" w:sz="24" w:space="0" w:color="17365D"/>
            </w:tcBorders>
            <w:shd w:val="clear" w:color="auto" w:fill="B6DDE8"/>
          </w:tcPr>
          <w:p w14:paraId="7DE10020" w14:textId="77777777" w:rsidR="00502DE7" w:rsidRPr="00800349" w:rsidRDefault="00502DE7" w:rsidP="001661BA">
            <w:pPr>
              <w:jc w:val="center"/>
              <w:rPr>
                <w:rFonts w:ascii="Calibri" w:hAnsi="Calibri"/>
                <w:b/>
                <w:bCs/>
              </w:rPr>
            </w:pPr>
            <w:r w:rsidRPr="00800349">
              <w:rPr>
                <w:rFonts w:ascii="Calibri" w:hAnsi="Calibri"/>
                <w:b/>
                <w:bCs/>
              </w:rPr>
              <w:t>Communication and Interaction</w:t>
            </w:r>
          </w:p>
        </w:tc>
      </w:tr>
      <w:tr w:rsidR="00502DE7" w:rsidRPr="00800349" w14:paraId="372CF309" w14:textId="77777777" w:rsidTr="001661BA">
        <w:tc>
          <w:tcPr>
            <w:tcW w:w="817" w:type="dxa"/>
            <w:tcBorders>
              <w:top w:val="single" w:sz="24" w:space="0" w:color="17365D"/>
              <w:left w:val="single" w:sz="24" w:space="0" w:color="17365D"/>
              <w:bottom w:val="single" w:sz="4" w:space="0" w:color="auto"/>
            </w:tcBorders>
            <w:shd w:val="clear" w:color="auto" w:fill="B6DDE8"/>
          </w:tcPr>
          <w:p w14:paraId="049156AB" w14:textId="77777777" w:rsidR="00502DE7" w:rsidRPr="00800349" w:rsidRDefault="00502DE7" w:rsidP="001661BA">
            <w:pPr>
              <w:jc w:val="center"/>
              <w:rPr>
                <w:rFonts w:ascii="Calibri" w:hAnsi="Calibri"/>
                <w:b/>
                <w:bCs/>
              </w:rPr>
            </w:pPr>
            <w:r w:rsidRPr="00800349">
              <w:rPr>
                <w:rFonts w:ascii="Calibri" w:hAnsi="Calibri"/>
                <w:b/>
              </w:rPr>
              <w:t>6.28</w:t>
            </w:r>
          </w:p>
        </w:tc>
        <w:tc>
          <w:tcPr>
            <w:tcW w:w="9463" w:type="dxa"/>
            <w:tcBorders>
              <w:top w:val="single" w:sz="24" w:space="0" w:color="17365D"/>
              <w:bottom w:val="single" w:sz="4" w:space="0" w:color="auto"/>
              <w:right w:val="single" w:sz="24" w:space="0" w:color="17365D"/>
            </w:tcBorders>
            <w:shd w:val="clear" w:color="auto" w:fill="B6DDE8"/>
          </w:tcPr>
          <w:p w14:paraId="56B6A035" w14:textId="77777777" w:rsidR="00502DE7" w:rsidRPr="00800349" w:rsidRDefault="00502DE7" w:rsidP="001661BA">
            <w:pPr>
              <w:jc w:val="both"/>
              <w:rPr>
                <w:rFonts w:ascii="Calibri" w:hAnsi="Calibri"/>
              </w:rPr>
            </w:pPr>
            <w:r w:rsidRPr="00800349">
              <w:rPr>
                <w:rFonts w:ascii="Calibri" w:hAnsi="Calibri"/>
              </w:rPr>
              <w:t xml:space="preserve">Children and young people with speech, language and communication needs (SLCN) have difficulty in communicating with others. This may be because they have difficulty saying what they want to, understanding what is being said to them or they do not understand or use social rules of communication. The profile for every child with SLCN is different and their needs may change over time. They may have difficulty with one, some or all of the different aspects of speech, language or social communication at different times of their lives. </w:t>
            </w:r>
          </w:p>
        </w:tc>
      </w:tr>
      <w:tr w:rsidR="00502DE7" w:rsidRPr="00800349" w14:paraId="4419C890" w14:textId="77777777" w:rsidTr="001661BA">
        <w:tc>
          <w:tcPr>
            <w:tcW w:w="817" w:type="dxa"/>
            <w:tcBorders>
              <w:left w:val="single" w:sz="24" w:space="0" w:color="17365D"/>
              <w:bottom w:val="single" w:sz="24" w:space="0" w:color="17365D"/>
            </w:tcBorders>
            <w:shd w:val="clear" w:color="auto" w:fill="B6DDE8"/>
          </w:tcPr>
          <w:p w14:paraId="52747BAE" w14:textId="77777777" w:rsidR="00502DE7" w:rsidRPr="00800349" w:rsidRDefault="00502DE7" w:rsidP="001661BA">
            <w:pPr>
              <w:jc w:val="center"/>
              <w:rPr>
                <w:rFonts w:ascii="Calibri" w:hAnsi="Calibri"/>
                <w:b/>
                <w:bCs/>
              </w:rPr>
            </w:pPr>
            <w:r w:rsidRPr="00800349">
              <w:rPr>
                <w:rFonts w:ascii="Calibri" w:hAnsi="Calibri"/>
                <w:b/>
              </w:rPr>
              <w:t>6.29</w:t>
            </w:r>
          </w:p>
        </w:tc>
        <w:tc>
          <w:tcPr>
            <w:tcW w:w="9463" w:type="dxa"/>
            <w:tcBorders>
              <w:bottom w:val="single" w:sz="24" w:space="0" w:color="17365D"/>
              <w:right w:val="single" w:sz="24" w:space="0" w:color="17365D"/>
            </w:tcBorders>
            <w:shd w:val="clear" w:color="auto" w:fill="B6DDE8"/>
          </w:tcPr>
          <w:p w14:paraId="59B9B320" w14:textId="77777777" w:rsidR="00502DE7" w:rsidRPr="00800349" w:rsidRDefault="00502DE7" w:rsidP="001661BA">
            <w:pPr>
              <w:jc w:val="both"/>
              <w:rPr>
                <w:rFonts w:ascii="Calibri" w:hAnsi="Calibri"/>
              </w:rPr>
            </w:pPr>
            <w:r w:rsidRPr="00800349">
              <w:rPr>
                <w:rFonts w:ascii="Calibri" w:hAnsi="Calibri"/>
              </w:rPr>
              <w:t xml:space="preserve">Children and young people with ASD, including Asperger’s Syndrome and Autism, are likely to have particular difficulties with social interaction. They may also experience difficulties with language, communication and imagination, which can impact on how they relate to others. </w:t>
            </w:r>
          </w:p>
        </w:tc>
      </w:tr>
    </w:tbl>
    <w:p w14:paraId="2C301268" w14:textId="77777777" w:rsidR="00502DE7" w:rsidRDefault="00502DE7" w:rsidP="00502D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8452"/>
      </w:tblGrid>
      <w:tr w:rsidR="00502DE7" w:rsidRPr="00800349" w14:paraId="48490DF6" w14:textId="77777777" w:rsidTr="001661BA">
        <w:tc>
          <w:tcPr>
            <w:tcW w:w="10280" w:type="dxa"/>
            <w:gridSpan w:val="2"/>
            <w:tcBorders>
              <w:top w:val="single" w:sz="24" w:space="0" w:color="984806"/>
              <w:left w:val="single" w:sz="24" w:space="0" w:color="984806"/>
              <w:bottom w:val="single" w:sz="24" w:space="0" w:color="984806"/>
              <w:right w:val="single" w:sz="24" w:space="0" w:color="984806"/>
            </w:tcBorders>
            <w:shd w:val="clear" w:color="auto" w:fill="FBD4B4"/>
          </w:tcPr>
          <w:p w14:paraId="4B3EEE4E" w14:textId="77777777" w:rsidR="00502DE7" w:rsidRPr="00800349" w:rsidRDefault="00502DE7" w:rsidP="001661BA">
            <w:pPr>
              <w:jc w:val="center"/>
              <w:rPr>
                <w:rFonts w:ascii="Calibri" w:hAnsi="Calibri"/>
                <w:b/>
                <w:bCs/>
              </w:rPr>
            </w:pPr>
            <w:r w:rsidRPr="00800349">
              <w:rPr>
                <w:rFonts w:ascii="Calibri" w:hAnsi="Calibri"/>
                <w:b/>
                <w:bCs/>
              </w:rPr>
              <w:t>Cognition and Learning</w:t>
            </w:r>
          </w:p>
        </w:tc>
      </w:tr>
      <w:tr w:rsidR="00502DE7" w:rsidRPr="00800349" w14:paraId="67AE09C9" w14:textId="77777777" w:rsidTr="001661BA">
        <w:tc>
          <w:tcPr>
            <w:tcW w:w="817" w:type="dxa"/>
            <w:tcBorders>
              <w:top w:val="single" w:sz="24" w:space="0" w:color="984806"/>
              <w:left w:val="single" w:sz="24" w:space="0" w:color="984806"/>
              <w:bottom w:val="single" w:sz="4" w:space="0" w:color="auto"/>
            </w:tcBorders>
            <w:shd w:val="clear" w:color="auto" w:fill="FBD4B4"/>
          </w:tcPr>
          <w:p w14:paraId="35A97839" w14:textId="77777777" w:rsidR="00502DE7" w:rsidRPr="00800349" w:rsidRDefault="00502DE7" w:rsidP="001661BA">
            <w:pPr>
              <w:jc w:val="center"/>
              <w:rPr>
                <w:rFonts w:ascii="Calibri" w:hAnsi="Calibri"/>
                <w:b/>
                <w:bCs/>
              </w:rPr>
            </w:pPr>
            <w:r w:rsidRPr="00800349">
              <w:rPr>
                <w:rFonts w:ascii="Calibri" w:hAnsi="Calibri"/>
                <w:b/>
              </w:rPr>
              <w:t>6.30</w:t>
            </w:r>
          </w:p>
        </w:tc>
        <w:tc>
          <w:tcPr>
            <w:tcW w:w="9463" w:type="dxa"/>
            <w:tcBorders>
              <w:top w:val="single" w:sz="24" w:space="0" w:color="984806"/>
              <w:bottom w:val="single" w:sz="4" w:space="0" w:color="auto"/>
              <w:right w:val="single" w:sz="24" w:space="0" w:color="984806"/>
            </w:tcBorders>
            <w:shd w:val="clear" w:color="auto" w:fill="FBD4B4"/>
          </w:tcPr>
          <w:p w14:paraId="41760517" w14:textId="77777777" w:rsidR="00502DE7" w:rsidRPr="00800349" w:rsidRDefault="00502DE7" w:rsidP="001661BA">
            <w:pPr>
              <w:jc w:val="both"/>
              <w:rPr>
                <w:rFonts w:ascii="Calibri" w:hAnsi="Calibri"/>
              </w:rPr>
            </w:pPr>
            <w:r w:rsidRPr="00800349">
              <w:rPr>
                <w:rFonts w:ascii="Calibri" w:hAnsi="Calibri"/>
              </w:rPr>
              <w:t xml:space="preserve">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 </w:t>
            </w:r>
          </w:p>
        </w:tc>
      </w:tr>
      <w:tr w:rsidR="00502DE7" w:rsidRPr="00800349" w14:paraId="7563B90F" w14:textId="77777777" w:rsidTr="001661BA">
        <w:tc>
          <w:tcPr>
            <w:tcW w:w="817" w:type="dxa"/>
            <w:tcBorders>
              <w:left w:val="single" w:sz="24" w:space="0" w:color="984806"/>
              <w:bottom w:val="single" w:sz="24" w:space="0" w:color="984806"/>
            </w:tcBorders>
            <w:shd w:val="clear" w:color="auto" w:fill="FBD4B4"/>
          </w:tcPr>
          <w:p w14:paraId="1ABA5A55" w14:textId="77777777" w:rsidR="00502DE7" w:rsidRPr="00800349" w:rsidRDefault="00502DE7" w:rsidP="001661BA">
            <w:pPr>
              <w:jc w:val="center"/>
              <w:rPr>
                <w:rFonts w:ascii="Calibri" w:hAnsi="Calibri"/>
                <w:b/>
                <w:bCs/>
              </w:rPr>
            </w:pPr>
            <w:r w:rsidRPr="00800349">
              <w:rPr>
                <w:rFonts w:ascii="Calibri" w:hAnsi="Calibri"/>
                <w:b/>
              </w:rPr>
              <w:t>6.31</w:t>
            </w:r>
          </w:p>
        </w:tc>
        <w:tc>
          <w:tcPr>
            <w:tcW w:w="9463" w:type="dxa"/>
            <w:tcBorders>
              <w:bottom w:val="single" w:sz="24" w:space="0" w:color="984806"/>
              <w:right w:val="single" w:sz="24" w:space="0" w:color="984806"/>
            </w:tcBorders>
            <w:shd w:val="clear" w:color="auto" w:fill="FBD4B4"/>
          </w:tcPr>
          <w:p w14:paraId="7A284172" w14:textId="77777777" w:rsidR="00502DE7" w:rsidRPr="00800349" w:rsidRDefault="00502DE7" w:rsidP="001661BA">
            <w:pPr>
              <w:jc w:val="both"/>
              <w:rPr>
                <w:rFonts w:ascii="Calibri" w:hAnsi="Calibri"/>
              </w:rPr>
            </w:pPr>
            <w:r w:rsidRPr="00800349">
              <w:rPr>
                <w:rFonts w:ascii="Calibri" w:hAnsi="Calibri"/>
              </w:rPr>
              <w:t>Specific learning difficulties (</w:t>
            </w:r>
            <w:proofErr w:type="spellStart"/>
            <w:r w:rsidRPr="00800349">
              <w:rPr>
                <w:rFonts w:ascii="Calibri" w:hAnsi="Calibri"/>
              </w:rPr>
              <w:t>SpLD</w:t>
            </w:r>
            <w:proofErr w:type="spellEnd"/>
            <w:r w:rsidRPr="00800349">
              <w:rPr>
                <w:rFonts w:ascii="Calibri" w:hAnsi="Calibri"/>
              </w:rPr>
              <w:t xml:space="preserve">), affect one or more specific aspects of learning. This encompasses a range of conditions such as dyslexia, dyscalculia and dyspraxia. </w:t>
            </w:r>
          </w:p>
        </w:tc>
      </w:tr>
    </w:tbl>
    <w:p w14:paraId="0DBF5E07" w14:textId="77777777" w:rsidR="00502DE7" w:rsidRDefault="00502DE7" w:rsidP="00502D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8451"/>
      </w:tblGrid>
      <w:tr w:rsidR="00502DE7" w:rsidRPr="00800349" w14:paraId="2ED163E3" w14:textId="77777777" w:rsidTr="001661BA">
        <w:tc>
          <w:tcPr>
            <w:tcW w:w="10280" w:type="dxa"/>
            <w:gridSpan w:val="2"/>
            <w:tcBorders>
              <w:top w:val="single" w:sz="24" w:space="0" w:color="4F6228"/>
              <w:left w:val="single" w:sz="24" w:space="0" w:color="4F6228"/>
              <w:bottom w:val="single" w:sz="24" w:space="0" w:color="4F6228"/>
              <w:right w:val="single" w:sz="24" w:space="0" w:color="4F6228"/>
            </w:tcBorders>
            <w:shd w:val="clear" w:color="auto" w:fill="D6E3BC"/>
          </w:tcPr>
          <w:p w14:paraId="0186E37A" w14:textId="77777777" w:rsidR="00502DE7" w:rsidRPr="00800349" w:rsidRDefault="00502DE7" w:rsidP="001661BA">
            <w:pPr>
              <w:jc w:val="center"/>
              <w:rPr>
                <w:rFonts w:ascii="Calibri" w:hAnsi="Calibri"/>
                <w:b/>
                <w:bCs/>
              </w:rPr>
            </w:pPr>
            <w:r w:rsidRPr="00800349">
              <w:rPr>
                <w:rFonts w:ascii="Calibri" w:hAnsi="Calibri"/>
                <w:b/>
                <w:bCs/>
              </w:rPr>
              <w:t>Social, Emotional and Mental Health difficulties</w:t>
            </w:r>
          </w:p>
        </w:tc>
      </w:tr>
      <w:tr w:rsidR="00502DE7" w:rsidRPr="00800349" w14:paraId="017EBD63" w14:textId="77777777" w:rsidTr="001661BA">
        <w:tc>
          <w:tcPr>
            <w:tcW w:w="817" w:type="dxa"/>
            <w:tcBorders>
              <w:top w:val="single" w:sz="24" w:space="0" w:color="4F6228"/>
              <w:left w:val="single" w:sz="24" w:space="0" w:color="4F6228"/>
              <w:bottom w:val="single" w:sz="24" w:space="0" w:color="4F6228"/>
            </w:tcBorders>
            <w:shd w:val="clear" w:color="auto" w:fill="D6E3BC"/>
          </w:tcPr>
          <w:p w14:paraId="31F1C785" w14:textId="77777777" w:rsidR="00502DE7" w:rsidRPr="00800349" w:rsidRDefault="00502DE7" w:rsidP="001661BA">
            <w:pPr>
              <w:jc w:val="center"/>
              <w:rPr>
                <w:rFonts w:ascii="Calibri" w:hAnsi="Calibri"/>
                <w:b/>
                <w:bCs/>
                <w:color w:val="7030A0"/>
              </w:rPr>
            </w:pPr>
            <w:r w:rsidRPr="00800349">
              <w:rPr>
                <w:rFonts w:ascii="Calibri" w:hAnsi="Calibri"/>
                <w:b/>
              </w:rPr>
              <w:t>6.32</w:t>
            </w:r>
          </w:p>
        </w:tc>
        <w:tc>
          <w:tcPr>
            <w:tcW w:w="9463" w:type="dxa"/>
            <w:tcBorders>
              <w:top w:val="single" w:sz="24" w:space="0" w:color="4F6228"/>
              <w:bottom w:val="single" w:sz="24" w:space="0" w:color="4F6228"/>
              <w:right w:val="single" w:sz="24" w:space="0" w:color="4F6228"/>
            </w:tcBorders>
            <w:shd w:val="clear" w:color="auto" w:fill="D6E3BC"/>
          </w:tcPr>
          <w:p w14:paraId="2380064F" w14:textId="77777777" w:rsidR="00502DE7" w:rsidRPr="00800349" w:rsidRDefault="00502DE7" w:rsidP="001661BA">
            <w:pPr>
              <w:jc w:val="both"/>
              <w:rPr>
                <w:rFonts w:ascii="Calibri" w:hAnsi="Calibri"/>
              </w:rPr>
            </w:pPr>
            <w:r w:rsidRPr="00800349">
              <w:rPr>
                <w:rFonts w:ascii="Calibri" w:hAnsi="Calibri"/>
              </w:rPr>
              <w:t xml:space="preserve">Children and young people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 </w:t>
            </w:r>
          </w:p>
        </w:tc>
      </w:tr>
    </w:tbl>
    <w:p w14:paraId="76342F07" w14:textId="77777777" w:rsidR="00502DE7" w:rsidRDefault="00502DE7" w:rsidP="00502D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8451"/>
      </w:tblGrid>
      <w:tr w:rsidR="00502DE7" w:rsidRPr="00800349" w14:paraId="6BD8CE12" w14:textId="77777777" w:rsidTr="001661BA">
        <w:tc>
          <w:tcPr>
            <w:tcW w:w="10280" w:type="dxa"/>
            <w:gridSpan w:val="2"/>
            <w:tcBorders>
              <w:top w:val="single" w:sz="24" w:space="0" w:color="403152"/>
              <w:left w:val="single" w:sz="24" w:space="0" w:color="403152"/>
              <w:bottom w:val="single" w:sz="24" w:space="0" w:color="403152"/>
              <w:right w:val="single" w:sz="24" w:space="0" w:color="403152"/>
            </w:tcBorders>
            <w:shd w:val="clear" w:color="auto" w:fill="E5DFEC"/>
          </w:tcPr>
          <w:p w14:paraId="4AFD209C" w14:textId="77777777" w:rsidR="00502DE7" w:rsidRPr="00800349" w:rsidRDefault="00502DE7" w:rsidP="001661BA">
            <w:pPr>
              <w:jc w:val="center"/>
              <w:rPr>
                <w:rFonts w:ascii="Calibri" w:hAnsi="Calibri"/>
                <w:b/>
                <w:bCs/>
              </w:rPr>
            </w:pPr>
            <w:r w:rsidRPr="00800349">
              <w:rPr>
                <w:rFonts w:ascii="Calibri" w:hAnsi="Calibri"/>
                <w:b/>
                <w:bCs/>
              </w:rPr>
              <w:t>Sensory and/or Physical Needs</w:t>
            </w:r>
          </w:p>
        </w:tc>
      </w:tr>
      <w:tr w:rsidR="00502DE7" w:rsidRPr="00800349" w14:paraId="769CD692" w14:textId="77777777" w:rsidTr="001661BA">
        <w:tc>
          <w:tcPr>
            <w:tcW w:w="817" w:type="dxa"/>
            <w:tcBorders>
              <w:top w:val="single" w:sz="24" w:space="0" w:color="403152"/>
              <w:left w:val="single" w:sz="24" w:space="0" w:color="403152"/>
            </w:tcBorders>
            <w:shd w:val="clear" w:color="auto" w:fill="E5DFEC"/>
          </w:tcPr>
          <w:p w14:paraId="77667ABA" w14:textId="77777777" w:rsidR="00502DE7" w:rsidRPr="00800349" w:rsidRDefault="00502DE7" w:rsidP="001661BA">
            <w:pPr>
              <w:jc w:val="center"/>
              <w:rPr>
                <w:rFonts w:ascii="Calibri" w:hAnsi="Calibri"/>
                <w:b/>
                <w:bCs/>
                <w:color w:val="7030A0"/>
              </w:rPr>
            </w:pPr>
            <w:r w:rsidRPr="00800349">
              <w:rPr>
                <w:rFonts w:ascii="Calibri" w:hAnsi="Calibri"/>
                <w:b/>
              </w:rPr>
              <w:t>6.34</w:t>
            </w:r>
          </w:p>
        </w:tc>
        <w:tc>
          <w:tcPr>
            <w:tcW w:w="9463" w:type="dxa"/>
            <w:tcBorders>
              <w:top w:val="single" w:sz="24" w:space="0" w:color="403152"/>
              <w:right w:val="single" w:sz="24" w:space="0" w:color="403152"/>
            </w:tcBorders>
            <w:shd w:val="clear" w:color="auto" w:fill="E5DFEC"/>
          </w:tcPr>
          <w:p w14:paraId="317F2AE1" w14:textId="77777777" w:rsidR="00502DE7" w:rsidRPr="00800349" w:rsidRDefault="00502DE7" w:rsidP="001661BA">
            <w:pPr>
              <w:jc w:val="both"/>
              <w:rPr>
                <w:rFonts w:ascii="Calibri" w:hAnsi="Calibri"/>
              </w:rPr>
            </w:pPr>
            <w:r w:rsidRPr="00800349">
              <w:rPr>
                <w:rFonts w:ascii="Calibri" w:hAnsi="Calibri"/>
              </w:rPr>
              <w:t xml:space="preserve">Some children and young people require special educational provision because they have a disability which prevents or hinders them from making use of the educational facilities generally provided. These difficulties can be age related and may fluctuate over time. Many children and young people with vision impairment (VI), hearing impairment (HI) or a multi-sensory impairment (MSI) will require specialist support and/or equipment to access their learning, or </w:t>
            </w:r>
            <w:proofErr w:type="spellStart"/>
            <w:r w:rsidRPr="00800349">
              <w:rPr>
                <w:rFonts w:ascii="Calibri" w:hAnsi="Calibri"/>
              </w:rPr>
              <w:t>habilitation</w:t>
            </w:r>
            <w:proofErr w:type="spellEnd"/>
            <w:r w:rsidRPr="00800349">
              <w:rPr>
                <w:rFonts w:ascii="Calibri" w:hAnsi="Calibri"/>
              </w:rPr>
              <w:t xml:space="preserve"> support. Children and young people with an MSI have a combination of vision and hearing difficulties. Information on how to provide services for deafblind children and young people is available through the Social Care for Deafblind Children and Adults guidance published by the Department of Health (see the References section under Chapter 6 for a link). </w:t>
            </w:r>
          </w:p>
        </w:tc>
      </w:tr>
      <w:tr w:rsidR="00502DE7" w:rsidRPr="00800349" w14:paraId="0377456C" w14:textId="77777777" w:rsidTr="001661BA">
        <w:tc>
          <w:tcPr>
            <w:tcW w:w="817" w:type="dxa"/>
            <w:tcBorders>
              <w:left w:val="single" w:sz="24" w:space="0" w:color="403152"/>
              <w:bottom w:val="single" w:sz="24" w:space="0" w:color="403152"/>
            </w:tcBorders>
            <w:shd w:val="clear" w:color="auto" w:fill="E5DFEC"/>
          </w:tcPr>
          <w:p w14:paraId="79E0A143" w14:textId="77777777" w:rsidR="00502DE7" w:rsidRPr="00800349" w:rsidRDefault="00502DE7" w:rsidP="001661BA">
            <w:pPr>
              <w:jc w:val="center"/>
              <w:rPr>
                <w:rFonts w:ascii="Calibri" w:hAnsi="Calibri"/>
                <w:b/>
              </w:rPr>
            </w:pPr>
            <w:r w:rsidRPr="00800349">
              <w:rPr>
                <w:rFonts w:ascii="Calibri" w:hAnsi="Calibri"/>
                <w:b/>
              </w:rPr>
              <w:t>6.35</w:t>
            </w:r>
          </w:p>
        </w:tc>
        <w:tc>
          <w:tcPr>
            <w:tcW w:w="9463" w:type="dxa"/>
            <w:tcBorders>
              <w:bottom w:val="single" w:sz="24" w:space="0" w:color="403152"/>
              <w:right w:val="single" w:sz="24" w:space="0" w:color="403152"/>
            </w:tcBorders>
            <w:shd w:val="clear" w:color="auto" w:fill="E5DFEC"/>
          </w:tcPr>
          <w:p w14:paraId="39977BDB" w14:textId="77777777" w:rsidR="00502DE7" w:rsidRPr="00800349" w:rsidRDefault="00502DE7" w:rsidP="001661BA">
            <w:pPr>
              <w:jc w:val="both"/>
              <w:rPr>
                <w:rFonts w:ascii="Calibri" w:hAnsi="Calibri"/>
              </w:rPr>
            </w:pPr>
            <w:r w:rsidRPr="00800349">
              <w:rPr>
                <w:rFonts w:ascii="Calibri" w:hAnsi="Calibri"/>
              </w:rPr>
              <w:t xml:space="preserve">Some children and young people with a physical disability (PD) require additional ongoing support and equipment to access all the opportunities available to their peers. </w:t>
            </w:r>
          </w:p>
        </w:tc>
      </w:tr>
    </w:tbl>
    <w:p w14:paraId="11AEF0F1" w14:textId="77777777" w:rsidR="00502DE7" w:rsidRPr="00486254" w:rsidRDefault="00502DE7" w:rsidP="00502DE7">
      <w:pPr>
        <w:rPr>
          <w:rFonts w:ascii="Calibri" w:hAnsi="Calibri"/>
        </w:rPr>
      </w:pPr>
    </w:p>
    <w:p w14:paraId="7F5E0392" w14:textId="77777777" w:rsidR="00502DE7" w:rsidRPr="00C812C8" w:rsidRDefault="00502DE7" w:rsidP="00502DE7">
      <w:pPr>
        <w:rPr>
          <w:sz w:val="14"/>
        </w:rPr>
      </w:pPr>
    </w:p>
    <w:p w14:paraId="54BBF6D1" w14:textId="77777777" w:rsidR="00502DE7" w:rsidRDefault="00502DE7"/>
    <w:sectPr w:rsidR="00502DE7" w:rsidSect="00502DE7">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3C6A"/>
    <w:multiLevelType w:val="hybridMultilevel"/>
    <w:tmpl w:val="CD2EE70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
    <w:nsid w:val="096E7A88"/>
    <w:multiLevelType w:val="hybridMultilevel"/>
    <w:tmpl w:val="C63A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EC60A6"/>
    <w:multiLevelType w:val="hybridMultilevel"/>
    <w:tmpl w:val="2E4C8EFE"/>
    <w:lvl w:ilvl="0" w:tplc="6820EFA0">
      <w:start w:val="1"/>
      <w:numFmt w:val="bullet"/>
      <w:lvlText w:val=""/>
      <w:lvlJc w:val="left"/>
      <w:pPr>
        <w:ind w:left="972" w:hanging="360"/>
      </w:pPr>
      <w:rPr>
        <w:rFonts w:ascii="Symbol" w:hAnsi="Symbol"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3">
    <w:nsid w:val="0D9C5278"/>
    <w:multiLevelType w:val="hybridMultilevel"/>
    <w:tmpl w:val="08005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462FD7"/>
    <w:multiLevelType w:val="hybridMultilevel"/>
    <w:tmpl w:val="14DC91F8"/>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5">
    <w:nsid w:val="11A80949"/>
    <w:multiLevelType w:val="hybridMultilevel"/>
    <w:tmpl w:val="AA948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B45B09"/>
    <w:multiLevelType w:val="hybridMultilevel"/>
    <w:tmpl w:val="8124B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B9477E"/>
    <w:multiLevelType w:val="hybridMultilevel"/>
    <w:tmpl w:val="D2CC9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FA33A5"/>
    <w:multiLevelType w:val="hybridMultilevel"/>
    <w:tmpl w:val="DF80B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B67686"/>
    <w:multiLevelType w:val="hybridMultilevel"/>
    <w:tmpl w:val="84426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E16181"/>
    <w:multiLevelType w:val="hybridMultilevel"/>
    <w:tmpl w:val="C4FED716"/>
    <w:lvl w:ilvl="0" w:tplc="6820EF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8F3527"/>
    <w:multiLevelType w:val="hybridMultilevel"/>
    <w:tmpl w:val="A5C06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67560A9"/>
    <w:multiLevelType w:val="hybridMultilevel"/>
    <w:tmpl w:val="1E8E9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EE4D6F"/>
    <w:multiLevelType w:val="hybridMultilevel"/>
    <w:tmpl w:val="8CCA9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3E4E76"/>
    <w:multiLevelType w:val="hybridMultilevel"/>
    <w:tmpl w:val="86BA1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B22267"/>
    <w:multiLevelType w:val="hybridMultilevel"/>
    <w:tmpl w:val="E918B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9C26A3"/>
    <w:multiLevelType w:val="hybridMultilevel"/>
    <w:tmpl w:val="ECFAF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7E3144C"/>
    <w:multiLevelType w:val="hybridMultilevel"/>
    <w:tmpl w:val="C952C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E4B2B18"/>
    <w:multiLevelType w:val="hybridMultilevel"/>
    <w:tmpl w:val="C0065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E5115FF"/>
    <w:multiLevelType w:val="hybridMultilevel"/>
    <w:tmpl w:val="266EA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FF90C63"/>
    <w:multiLevelType w:val="hybridMultilevel"/>
    <w:tmpl w:val="9296043A"/>
    <w:lvl w:ilvl="0" w:tplc="6820EF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4A7254F"/>
    <w:multiLevelType w:val="hybridMultilevel"/>
    <w:tmpl w:val="12E6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C97299"/>
    <w:multiLevelType w:val="hybridMultilevel"/>
    <w:tmpl w:val="50287552"/>
    <w:lvl w:ilvl="0" w:tplc="6820EF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20"/>
  </w:num>
  <w:num w:numId="4">
    <w:abstractNumId w:val="22"/>
  </w:num>
  <w:num w:numId="5">
    <w:abstractNumId w:val="2"/>
  </w:num>
  <w:num w:numId="6">
    <w:abstractNumId w:val="13"/>
  </w:num>
  <w:num w:numId="7">
    <w:abstractNumId w:val="0"/>
  </w:num>
  <w:num w:numId="8">
    <w:abstractNumId w:val="18"/>
  </w:num>
  <w:num w:numId="9">
    <w:abstractNumId w:val="15"/>
  </w:num>
  <w:num w:numId="10">
    <w:abstractNumId w:val="9"/>
  </w:num>
  <w:num w:numId="11">
    <w:abstractNumId w:val="6"/>
  </w:num>
  <w:num w:numId="12">
    <w:abstractNumId w:val="21"/>
  </w:num>
  <w:num w:numId="13">
    <w:abstractNumId w:val="11"/>
  </w:num>
  <w:num w:numId="14">
    <w:abstractNumId w:val="1"/>
  </w:num>
  <w:num w:numId="15">
    <w:abstractNumId w:val="8"/>
  </w:num>
  <w:num w:numId="16">
    <w:abstractNumId w:val="3"/>
  </w:num>
  <w:num w:numId="17">
    <w:abstractNumId w:val="17"/>
  </w:num>
  <w:num w:numId="18">
    <w:abstractNumId w:val="16"/>
  </w:num>
  <w:num w:numId="19">
    <w:abstractNumId w:val="14"/>
  </w:num>
  <w:num w:numId="20">
    <w:abstractNumId w:val="12"/>
  </w:num>
  <w:num w:numId="21">
    <w:abstractNumId w:val="7"/>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DE7"/>
    <w:rsid w:val="001228D0"/>
    <w:rsid w:val="001E43D8"/>
    <w:rsid w:val="002114D7"/>
    <w:rsid w:val="00302AB9"/>
    <w:rsid w:val="00502DE7"/>
    <w:rsid w:val="007105B9"/>
    <w:rsid w:val="007C7D70"/>
    <w:rsid w:val="00805DD0"/>
    <w:rsid w:val="00825820"/>
    <w:rsid w:val="00894F98"/>
    <w:rsid w:val="00934ADC"/>
    <w:rsid w:val="0098478B"/>
    <w:rsid w:val="00A35464"/>
    <w:rsid w:val="00BA2C0E"/>
    <w:rsid w:val="00C43D1B"/>
    <w:rsid w:val="00D734BE"/>
    <w:rsid w:val="00D91BDF"/>
    <w:rsid w:val="00DD2E70"/>
    <w:rsid w:val="00E117F6"/>
    <w:rsid w:val="00EE6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2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E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2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639B"/>
    <w:rPr>
      <w:rFonts w:ascii="Tahoma" w:hAnsi="Tahoma" w:cs="Tahoma"/>
      <w:sz w:val="16"/>
      <w:szCs w:val="16"/>
    </w:rPr>
  </w:style>
  <w:style w:type="character" w:customStyle="1" w:styleId="BalloonTextChar">
    <w:name w:val="Balloon Text Char"/>
    <w:basedOn w:val="DefaultParagraphFont"/>
    <w:link w:val="BalloonText"/>
    <w:uiPriority w:val="99"/>
    <w:semiHidden/>
    <w:rsid w:val="00EE639B"/>
    <w:rPr>
      <w:rFonts w:ascii="Tahoma" w:hAnsi="Tahoma" w:cs="Tahoma"/>
      <w:sz w:val="16"/>
      <w:szCs w:val="16"/>
    </w:rPr>
  </w:style>
  <w:style w:type="character" w:styleId="Hyperlink">
    <w:name w:val="Hyperlink"/>
    <w:basedOn w:val="DefaultParagraphFont"/>
    <w:uiPriority w:val="99"/>
    <w:semiHidden/>
    <w:unhideWhenUsed/>
    <w:rsid w:val="00EE639B"/>
    <w:rPr>
      <w:color w:val="0000FF"/>
      <w:u w:val="single"/>
    </w:rPr>
  </w:style>
  <w:style w:type="paragraph" w:styleId="ListParagraph">
    <w:name w:val="List Paragraph"/>
    <w:basedOn w:val="Normal"/>
    <w:uiPriority w:val="34"/>
    <w:qFormat/>
    <w:rsid w:val="00DD2E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E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2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639B"/>
    <w:rPr>
      <w:rFonts w:ascii="Tahoma" w:hAnsi="Tahoma" w:cs="Tahoma"/>
      <w:sz w:val="16"/>
      <w:szCs w:val="16"/>
    </w:rPr>
  </w:style>
  <w:style w:type="character" w:customStyle="1" w:styleId="BalloonTextChar">
    <w:name w:val="Balloon Text Char"/>
    <w:basedOn w:val="DefaultParagraphFont"/>
    <w:link w:val="BalloonText"/>
    <w:uiPriority w:val="99"/>
    <w:semiHidden/>
    <w:rsid w:val="00EE639B"/>
    <w:rPr>
      <w:rFonts w:ascii="Tahoma" w:hAnsi="Tahoma" w:cs="Tahoma"/>
      <w:sz w:val="16"/>
      <w:szCs w:val="16"/>
    </w:rPr>
  </w:style>
  <w:style w:type="character" w:styleId="Hyperlink">
    <w:name w:val="Hyperlink"/>
    <w:basedOn w:val="DefaultParagraphFont"/>
    <w:uiPriority w:val="99"/>
    <w:semiHidden/>
    <w:unhideWhenUsed/>
    <w:rsid w:val="00EE639B"/>
    <w:rPr>
      <w:color w:val="0000FF"/>
      <w:u w:val="single"/>
    </w:rPr>
  </w:style>
  <w:style w:type="paragraph" w:styleId="ListParagraph">
    <w:name w:val="List Paragraph"/>
    <w:basedOn w:val="Normal"/>
    <w:uiPriority w:val="34"/>
    <w:qFormat/>
    <w:rsid w:val="00DD2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shleyhighschool.co.uk/page/pupil-premium-/4482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shleyhighschool.co.uk/page/policies/4486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shleyhighschool.co.uk/page/policies/44865"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shleyhighschool.co.uk/page/policies/44865" TargetMode="External"/><Relationship Id="rId4" Type="http://schemas.openxmlformats.org/officeDocument/2006/relationships/numbering" Target="numbering.xml"/><Relationship Id="rId9" Type="http://schemas.openxmlformats.org/officeDocument/2006/relationships/hyperlink" Target="http://www.ashleyhighschool.co.uk/page/policies/44865" TargetMode="External"/><Relationship Id="rId14" Type="http://schemas.openxmlformats.org/officeDocument/2006/relationships/hyperlink" Target="http://www.ashleyhighschool.co.uk/page/policies/44865"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5679D401E75487DBD09EC0CF56C7E0E"/>
        <w:category>
          <w:name w:val="General"/>
          <w:gallery w:val="placeholder"/>
        </w:category>
        <w:types>
          <w:type w:val="bbPlcHdr"/>
        </w:types>
        <w:behaviors>
          <w:behavior w:val="content"/>
        </w:behaviors>
        <w:guid w:val="{A3A5883B-3412-44D3-B6F4-66B54E6F4561}"/>
      </w:docPartPr>
      <w:docPartBody>
        <w:p w:rsidR="009C203C" w:rsidRDefault="00F86EAC" w:rsidP="00F86EAC">
          <w:pPr>
            <w:pStyle w:val="15679D401E75487DBD09EC0CF56C7E0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EAC"/>
    <w:rsid w:val="00771437"/>
    <w:rsid w:val="007900C6"/>
    <w:rsid w:val="009C203C"/>
    <w:rsid w:val="00D41E7F"/>
    <w:rsid w:val="00F86EAC"/>
    <w:rsid w:val="00FA1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679D401E75487DBD09EC0CF56C7E0E">
    <w:name w:val="15679D401E75487DBD09EC0CF56C7E0E"/>
    <w:rsid w:val="00F86EA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679D401E75487DBD09EC0CF56C7E0E">
    <w:name w:val="15679D401E75487DBD09EC0CF56C7E0E"/>
    <w:rsid w:val="00F86E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0D9158B04FB24B8EC2379947BD1E28" ma:contentTypeVersion="3" ma:contentTypeDescription="Create a new document." ma:contentTypeScope="" ma:versionID="7bff92cf9ae977f6f4281abc6a7e8fc2">
  <xsd:schema xmlns:xsd="http://www.w3.org/2001/XMLSchema" xmlns:xs="http://www.w3.org/2001/XMLSchema" xmlns:p="http://schemas.microsoft.com/office/2006/metadata/properties" xmlns:ns1="http://schemas.microsoft.com/sharepoint/v3" xmlns:ns2="9e14bc9f-d43a-4562-9a47-6bccc43a8b23" targetNamespace="http://schemas.microsoft.com/office/2006/metadata/properties" ma:root="true" ma:fieldsID="83bb4f05f0ae2f54807b885b38a19bc0" ns1:_="" ns2:_="">
    <xsd:import namespace="http://schemas.microsoft.com/sharepoint/v3"/>
    <xsd:import namespace="9e14bc9f-d43a-4562-9a47-6bccc43a8b23"/>
    <xsd:element name="properties">
      <xsd:complexType>
        <xsd:sequence>
          <xsd:element name="documentManagement">
            <xsd:complexType>
              <xsd:all>
                <xsd:element ref="ns2:38D7918E8D62_DiskName" minOccurs="0"/>
                <xsd:element ref="ns1:FileShareFlag" minOccurs="0"/>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9" nillable="true" ma:displayName="File Share Flag" ma:default="0.0" ma:hidden="true" ma:internalName="_x0024_Resources_x003a_FSDLResources_x002c_VDL_FileShareFlag_x003b_" ma:readOnly="true">
      <xsd:simpleType>
        <xsd:restriction base="dms:Number"/>
      </xsd:simpleType>
    </xsd:element>
    <xsd:element name="LargeFileSize" ma:index="10"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8"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59718-2C61-465F-B712-FD20F885BEA3}">
  <ds:schemaRefs>
    <ds:schemaRef ds:uri="http://schemas.microsoft.com/sharepoint/v3/contenttype/forms"/>
  </ds:schemaRefs>
</ds:datastoreItem>
</file>

<file path=customXml/itemProps2.xml><?xml version="1.0" encoding="utf-8"?>
<ds:datastoreItem xmlns:ds="http://schemas.openxmlformats.org/officeDocument/2006/customXml" ds:itemID="{934A3A91-DA5E-47B8-A870-9079BEEF9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2F496B-57FB-473A-8627-7F16BEE97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4215</Words>
  <Characters>24026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SIXTH FORM PROVISION &amp; SEND INFORMATION REPORT 2019-2020</vt:lpstr>
    </vt:vector>
  </TitlesOfParts>
  <Company/>
  <LinksUpToDate>false</LinksUpToDate>
  <CharactersWithSpaces>28185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SIXTH FORM PROVISION &amp; SEND INFORMATION REPORT 2019-2020</dc:title>
  <dc:creator>Tracy Ryan</dc:creator>
  <cp:lastModifiedBy>ashjonesm</cp:lastModifiedBy>
  <cp:revision>8</cp:revision>
  <dcterms:created xsi:type="dcterms:W3CDTF">2019-09-27T11:07:00Z</dcterms:created>
  <dcterms:modified xsi:type="dcterms:W3CDTF">2019-10-15T12:37:00Z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0x0101008B0D9158B04FB24B8EC2379947BD1E28</vt:lpwstr>
  </property>
</Properties>
</file>